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1C8A8" w14:textId="77777777" w:rsidR="00583EDE" w:rsidRPr="004F0D8B" w:rsidRDefault="00583EDE" w:rsidP="007C26D6">
      <w:pPr>
        <w:spacing w:line="276" w:lineRule="auto"/>
        <w:rPr>
          <w:rFonts w:ascii="Arial" w:hAnsi="Arial" w:cs="Arial"/>
        </w:rPr>
      </w:pPr>
      <w:r w:rsidRPr="004F0D8B">
        <w:rPr>
          <w:rFonts w:ascii="Arial" w:hAnsi="Arial" w:cs="Arial"/>
        </w:rPr>
        <w:t xml:space="preserve">zawarta w Płocku, w dniu </w:t>
      </w:r>
      <w:proofErr w:type="gramStart"/>
      <w:r w:rsidRPr="004F0D8B">
        <w:rPr>
          <w:rFonts w:ascii="Arial" w:hAnsi="Arial" w:cs="Arial"/>
          <w:highlight w:val="yellow"/>
        </w:rPr>
        <w:t>[….</w:t>
      </w:r>
      <w:proofErr w:type="gramEnd"/>
      <w:r w:rsidRPr="004F0D8B">
        <w:rPr>
          <w:rFonts w:ascii="Arial" w:hAnsi="Arial" w:cs="Arial"/>
          <w:highlight w:val="yellow"/>
        </w:rPr>
        <w:t>]</w:t>
      </w:r>
      <w:r w:rsidRPr="004F0D8B">
        <w:rPr>
          <w:rFonts w:ascii="Arial" w:hAnsi="Arial" w:cs="Arial"/>
        </w:rPr>
        <w:t xml:space="preserve"> pomiędzy:</w:t>
      </w:r>
    </w:p>
    <w:p w14:paraId="130B9240" w14:textId="77777777" w:rsidR="00583EDE" w:rsidRPr="004F0D8B" w:rsidRDefault="00583EDE" w:rsidP="007C26D6">
      <w:pPr>
        <w:spacing w:line="276" w:lineRule="auto"/>
        <w:rPr>
          <w:rFonts w:ascii="Arial" w:hAnsi="Arial" w:cs="Arial"/>
        </w:rPr>
      </w:pPr>
    </w:p>
    <w:p w14:paraId="3DF66416" w14:textId="77777777" w:rsidR="00583EDE" w:rsidRPr="004F0D8B" w:rsidRDefault="00583EDE" w:rsidP="00B604BC">
      <w:pPr>
        <w:spacing w:line="276" w:lineRule="auto"/>
        <w:jc w:val="both"/>
        <w:rPr>
          <w:rFonts w:ascii="Arial" w:hAnsi="Arial" w:cs="Arial"/>
        </w:rPr>
      </w:pPr>
      <w:r w:rsidRPr="004F0D8B">
        <w:rPr>
          <w:rFonts w:ascii="Arial" w:hAnsi="Arial" w:cs="Arial"/>
          <w:b/>
        </w:rPr>
        <w:t>ORLEN S.A</w:t>
      </w:r>
      <w:r w:rsidRPr="00F73295">
        <w:rPr>
          <w:rFonts w:ascii="Arial" w:hAnsi="Arial" w:cs="Arial"/>
          <w:b/>
        </w:rPr>
        <w:t>.</w:t>
      </w:r>
      <w:r w:rsidRPr="004F0D8B">
        <w:rPr>
          <w:rFonts w:ascii="Arial" w:hAnsi="Arial" w:cs="Arial"/>
        </w:rPr>
        <w:t>, z siedzibą w Płocku, ul. Chemików 7, 09-411 Płock, wpisaną do rejestru przedsiębiorców prowadzonego przez Sąd Rejonowy dla Łodzi-Śródmieścia w Łodzi, XX Wydział Gospodarczy – Krajowego Rejestru Sądowego, pod numerem KRS 0000028860, NIP 774 00 01 454, kapitał zakładowy/ kapitał wpłacony: 1 451 177 561,</w:t>
      </w:r>
      <w:proofErr w:type="gramStart"/>
      <w:r w:rsidRPr="004F0D8B">
        <w:rPr>
          <w:rFonts w:ascii="Arial" w:hAnsi="Arial" w:cs="Arial"/>
        </w:rPr>
        <w:t>25  zł</w:t>
      </w:r>
      <w:proofErr w:type="gramEnd"/>
      <w:r w:rsidRPr="004F0D8B">
        <w:rPr>
          <w:rFonts w:ascii="Arial" w:hAnsi="Arial" w:cs="Arial"/>
        </w:rPr>
        <w:t xml:space="preserve">, nr BDO 000007103, zwaną w dalszej części Umowy </w:t>
      </w:r>
      <w:r w:rsidRPr="00B604BC">
        <w:rPr>
          <w:rFonts w:ascii="Arial" w:hAnsi="Arial" w:cs="Arial"/>
          <w:b/>
        </w:rPr>
        <w:t>„</w:t>
      </w:r>
      <w:r w:rsidRPr="004F0D8B">
        <w:rPr>
          <w:rFonts w:ascii="Arial" w:hAnsi="Arial" w:cs="Arial"/>
          <w:b/>
        </w:rPr>
        <w:t>Kupującym” lub „ORLEN</w:t>
      </w:r>
      <w:r w:rsidRPr="004F0D8B">
        <w:rPr>
          <w:rFonts w:ascii="Arial" w:hAnsi="Arial" w:cs="Arial"/>
        </w:rPr>
        <w:t xml:space="preserve">”, reprezentowaną przez: </w:t>
      </w:r>
    </w:p>
    <w:p w14:paraId="306A7ABB" w14:textId="77777777" w:rsidR="00583EDE" w:rsidRPr="004F0D8B" w:rsidRDefault="00583EDE" w:rsidP="007C26D6">
      <w:pPr>
        <w:spacing w:line="276" w:lineRule="auto"/>
        <w:rPr>
          <w:rFonts w:ascii="Arial" w:hAnsi="Arial" w:cs="Arial"/>
        </w:rPr>
      </w:pPr>
      <w:r w:rsidRPr="004F0D8B">
        <w:rPr>
          <w:rFonts w:ascii="Arial" w:hAnsi="Arial" w:cs="Arial"/>
        </w:rPr>
        <w:t>……………………………….         jako: Pełnomocnika</w:t>
      </w:r>
      <w:r w:rsidR="00524F4D">
        <w:rPr>
          <w:rFonts w:ascii="Arial" w:hAnsi="Arial" w:cs="Arial"/>
        </w:rPr>
        <w:t xml:space="preserve"> na mocy pełnomocnictwa z </w:t>
      </w:r>
      <w:proofErr w:type="gramStart"/>
      <w:r w:rsidR="00524F4D">
        <w:rPr>
          <w:rFonts w:ascii="Arial" w:hAnsi="Arial" w:cs="Arial"/>
        </w:rPr>
        <w:t>dnia….</w:t>
      </w:r>
      <w:proofErr w:type="gramEnd"/>
      <w:r w:rsidR="00524F4D">
        <w:rPr>
          <w:rFonts w:ascii="Arial" w:hAnsi="Arial" w:cs="Arial"/>
        </w:rPr>
        <w:t xml:space="preserve">, stanowiącego Załącznik nr …. do </w:t>
      </w:r>
      <w:r w:rsidR="00963083">
        <w:rPr>
          <w:rFonts w:ascii="Arial" w:hAnsi="Arial" w:cs="Arial"/>
        </w:rPr>
        <w:t xml:space="preserve">niniejszej </w:t>
      </w:r>
      <w:r w:rsidR="00524F4D">
        <w:rPr>
          <w:rFonts w:ascii="Arial" w:hAnsi="Arial" w:cs="Arial"/>
        </w:rPr>
        <w:t xml:space="preserve">Umowy </w:t>
      </w:r>
    </w:p>
    <w:p w14:paraId="7FF3307F" w14:textId="77777777" w:rsidR="00583EDE" w:rsidRPr="004F0D8B" w:rsidRDefault="00583EDE" w:rsidP="007C26D6">
      <w:pPr>
        <w:spacing w:line="276" w:lineRule="auto"/>
        <w:rPr>
          <w:rFonts w:ascii="Arial" w:hAnsi="Arial" w:cs="Arial"/>
        </w:rPr>
      </w:pPr>
    </w:p>
    <w:p w14:paraId="2F986CCD" w14:textId="77777777" w:rsidR="0027215E" w:rsidRPr="004F0D8B" w:rsidRDefault="00583EDE" w:rsidP="007C26D6">
      <w:pPr>
        <w:spacing w:line="276" w:lineRule="auto"/>
        <w:rPr>
          <w:rFonts w:ascii="Arial" w:hAnsi="Arial" w:cs="Arial"/>
        </w:rPr>
      </w:pPr>
      <w:r w:rsidRPr="004F0D8B">
        <w:rPr>
          <w:rFonts w:ascii="Arial" w:hAnsi="Arial" w:cs="Arial"/>
        </w:rPr>
        <w:t>……………………………….         jako: Pełnomocnika</w:t>
      </w:r>
      <w:r w:rsidR="00963083" w:rsidRPr="00963083">
        <w:rPr>
          <w:rFonts w:ascii="Arial" w:hAnsi="Arial" w:cs="Arial"/>
        </w:rPr>
        <w:t xml:space="preserve"> na mocy pełnomocnictwa z </w:t>
      </w:r>
      <w:proofErr w:type="gramStart"/>
      <w:r w:rsidR="00963083" w:rsidRPr="00963083">
        <w:rPr>
          <w:rFonts w:ascii="Arial" w:hAnsi="Arial" w:cs="Arial"/>
        </w:rPr>
        <w:t>dnia….</w:t>
      </w:r>
      <w:proofErr w:type="gramEnd"/>
      <w:r w:rsidR="00963083" w:rsidRPr="00963083">
        <w:rPr>
          <w:rFonts w:ascii="Arial" w:hAnsi="Arial" w:cs="Arial"/>
        </w:rPr>
        <w:t>, stanowiącego Załącznik nr …. do niniejszej Umowy</w:t>
      </w:r>
    </w:p>
    <w:p w14:paraId="0592C746" w14:textId="77777777" w:rsidR="00E3161E" w:rsidRPr="004F0D8B" w:rsidRDefault="00E3161E" w:rsidP="007C26D6">
      <w:pPr>
        <w:spacing w:line="276" w:lineRule="auto"/>
        <w:rPr>
          <w:rFonts w:ascii="Arial" w:hAnsi="Arial" w:cs="Arial"/>
        </w:rPr>
      </w:pPr>
    </w:p>
    <w:p w14:paraId="6AF370E4" w14:textId="77777777" w:rsidR="00E3161E" w:rsidRPr="004F0D8B" w:rsidRDefault="00E3161E" w:rsidP="007C26D6">
      <w:pPr>
        <w:spacing w:line="276" w:lineRule="auto"/>
        <w:rPr>
          <w:rFonts w:ascii="Arial" w:hAnsi="Arial" w:cs="Arial"/>
        </w:rPr>
      </w:pPr>
      <w:r w:rsidRPr="004F0D8B">
        <w:rPr>
          <w:rFonts w:ascii="Arial" w:hAnsi="Arial" w:cs="Arial"/>
        </w:rPr>
        <w:t xml:space="preserve">(aktualny odpis z rejestru przedsiębiorców Kupującego stanowi </w:t>
      </w:r>
      <w:r w:rsidRPr="004F0D8B">
        <w:rPr>
          <w:rFonts w:ascii="Arial" w:hAnsi="Arial" w:cs="Arial"/>
          <w:b/>
        </w:rPr>
        <w:t>Załącznik nr 1</w:t>
      </w:r>
      <w:r w:rsidR="00C81BDF" w:rsidRPr="004F0D8B">
        <w:rPr>
          <w:rFonts w:ascii="Arial" w:hAnsi="Arial" w:cs="Arial"/>
        </w:rPr>
        <w:t xml:space="preserve"> do Umowy)</w:t>
      </w:r>
    </w:p>
    <w:p w14:paraId="183EB7F7" w14:textId="77777777" w:rsidR="00E3161E" w:rsidRPr="004F0D8B" w:rsidRDefault="00E3161E" w:rsidP="007C26D6">
      <w:pPr>
        <w:spacing w:line="276" w:lineRule="auto"/>
        <w:rPr>
          <w:rFonts w:ascii="Arial" w:hAnsi="Arial" w:cs="Arial"/>
        </w:rPr>
      </w:pPr>
      <w:r w:rsidRPr="004F0D8B">
        <w:rPr>
          <w:rFonts w:ascii="Arial" w:hAnsi="Arial" w:cs="Arial"/>
        </w:rPr>
        <w:t>a</w:t>
      </w:r>
    </w:p>
    <w:p w14:paraId="3924502E" w14:textId="77777777" w:rsidR="00E3161E" w:rsidRPr="004F0D8B" w:rsidRDefault="00E3161E" w:rsidP="007C26D6">
      <w:pPr>
        <w:spacing w:line="276" w:lineRule="auto"/>
        <w:rPr>
          <w:rFonts w:ascii="Arial" w:hAnsi="Arial" w:cs="Arial"/>
        </w:rPr>
      </w:pPr>
      <w:r w:rsidRPr="004F0D8B">
        <w:rPr>
          <w:rFonts w:ascii="Arial" w:hAnsi="Arial" w:cs="Arial"/>
        </w:rPr>
        <w:t>[w przypadku spółek handlowych]</w:t>
      </w:r>
    </w:p>
    <w:p w14:paraId="4124B932" w14:textId="77777777" w:rsidR="00E3161E" w:rsidRPr="004F0D8B" w:rsidRDefault="00E3161E" w:rsidP="00B604BC">
      <w:pPr>
        <w:spacing w:line="276" w:lineRule="auto"/>
        <w:jc w:val="both"/>
        <w:rPr>
          <w:rFonts w:ascii="Arial" w:hAnsi="Arial" w:cs="Arial"/>
        </w:rPr>
      </w:pPr>
      <w:r w:rsidRPr="004F0D8B">
        <w:rPr>
          <w:rFonts w:ascii="Arial" w:hAnsi="Arial" w:cs="Arial"/>
          <w:highlight w:val="yellow"/>
        </w:rPr>
        <w:t>[…]</w:t>
      </w:r>
      <w:r w:rsidRPr="004F0D8B">
        <w:rPr>
          <w:rFonts w:ascii="Arial" w:hAnsi="Arial" w:cs="Arial"/>
        </w:rPr>
        <w:t xml:space="preserve"> z siedzibą w </w:t>
      </w:r>
      <w:r w:rsidRPr="004F0D8B">
        <w:rPr>
          <w:rFonts w:ascii="Arial" w:hAnsi="Arial" w:cs="Arial"/>
          <w:highlight w:val="yellow"/>
        </w:rPr>
        <w:t>[…]</w:t>
      </w:r>
      <w:r w:rsidRPr="004F0D8B">
        <w:rPr>
          <w:rFonts w:ascii="Arial" w:hAnsi="Arial" w:cs="Arial"/>
        </w:rPr>
        <w:t xml:space="preserve"> przy [adres], [kod pocztowy] [miejscowość], wpisaną do rejestru przedsiębiorców Krajowego Rejestru Sądowego prowadzonego </w:t>
      </w:r>
      <w:proofErr w:type="gramStart"/>
      <w:r w:rsidRPr="004F0D8B">
        <w:rPr>
          <w:rFonts w:ascii="Arial" w:hAnsi="Arial" w:cs="Arial"/>
        </w:rPr>
        <w:t>przez  Sąd</w:t>
      </w:r>
      <w:proofErr w:type="gramEnd"/>
      <w:r w:rsidRPr="004F0D8B">
        <w:rPr>
          <w:rFonts w:ascii="Arial" w:hAnsi="Arial" w:cs="Arial"/>
        </w:rPr>
        <w:t xml:space="preserve"> Rejonowy dla </w:t>
      </w:r>
      <w:r w:rsidRPr="004F0D8B">
        <w:rPr>
          <w:rFonts w:ascii="Arial" w:hAnsi="Arial" w:cs="Arial"/>
          <w:highlight w:val="yellow"/>
        </w:rPr>
        <w:t>[…]</w:t>
      </w:r>
      <w:r w:rsidRPr="004F0D8B">
        <w:rPr>
          <w:rFonts w:ascii="Arial" w:hAnsi="Arial" w:cs="Arial"/>
        </w:rPr>
        <w:t xml:space="preserve">, Wydział </w:t>
      </w:r>
      <w:r w:rsidRPr="004F0D8B">
        <w:rPr>
          <w:rFonts w:ascii="Arial" w:hAnsi="Arial" w:cs="Arial"/>
          <w:highlight w:val="yellow"/>
        </w:rPr>
        <w:t>[…]</w:t>
      </w:r>
      <w:r w:rsidRPr="004F0D8B">
        <w:rPr>
          <w:rFonts w:ascii="Arial" w:hAnsi="Arial" w:cs="Arial"/>
        </w:rPr>
        <w:t xml:space="preserve"> Gospodarczy Krajowego Rejestru Sądowego, NIP: </w:t>
      </w:r>
      <w:r w:rsidRPr="004F0D8B">
        <w:rPr>
          <w:rFonts w:ascii="Arial" w:hAnsi="Arial" w:cs="Arial"/>
          <w:highlight w:val="yellow"/>
        </w:rPr>
        <w:t>[…],</w:t>
      </w:r>
      <w:r w:rsidRPr="004F0D8B">
        <w:rPr>
          <w:rFonts w:ascii="Arial" w:hAnsi="Arial" w:cs="Arial"/>
        </w:rPr>
        <w:t xml:space="preserve"> REGON: </w:t>
      </w:r>
      <w:r w:rsidRPr="004F0D8B">
        <w:rPr>
          <w:rFonts w:ascii="Arial" w:hAnsi="Arial" w:cs="Arial"/>
          <w:highlight w:val="yellow"/>
        </w:rPr>
        <w:t>[…],</w:t>
      </w:r>
      <w:r w:rsidRPr="004F0D8B">
        <w:rPr>
          <w:rFonts w:ascii="Arial" w:hAnsi="Arial" w:cs="Arial"/>
        </w:rPr>
        <w:t xml:space="preserve"> o kapitale zakładowym w wysokości </w:t>
      </w:r>
      <w:r w:rsidRPr="004F0D8B">
        <w:rPr>
          <w:rFonts w:ascii="Arial" w:hAnsi="Arial" w:cs="Arial"/>
          <w:highlight w:val="yellow"/>
        </w:rPr>
        <w:t>[…]</w:t>
      </w:r>
      <w:r w:rsidRPr="004F0D8B">
        <w:rPr>
          <w:rFonts w:ascii="Arial" w:hAnsi="Arial" w:cs="Arial"/>
        </w:rPr>
        <w:t xml:space="preserve"> zł, opłaconym w </w:t>
      </w:r>
      <w:r w:rsidRPr="004F0D8B">
        <w:rPr>
          <w:rFonts w:ascii="Arial" w:hAnsi="Arial" w:cs="Arial"/>
          <w:highlight w:val="yellow"/>
        </w:rPr>
        <w:t>[…]</w:t>
      </w:r>
      <w:r w:rsidRPr="004F0D8B">
        <w:rPr>
          <w:rFonts w:ascii="Arial" w:hAnsi="Arial" w:cs="Arial"/>
        </w:rPr>
        <w:t>,</w:t>
      </w:r>
    </w:p>
    <w:p w14:paraId="38E18DC1" w14:textId="77777777" w:rsidR="00E3161E" w:rsidRPr="004F0D8B" w:rsidRDefault="00E3161E" w:rsidP="007C26D6">
      <w:pPr>
        <w:spacing w:line="276" w:lineRule="auto"/>
        <w:rPr>
          <w:rFonts w:ascii="Arial" w:hAnsi="Arial" w:cs="Arial"/>
        </w:rPr>
      </w:pPr>
    </w:p>
    <w:p w14:paraId="4007EFBE" w14:textId="77777777" w:rsidR="00E3161E" w:rsidRPr="004F0D8B" w:rsidRDefault="00E3161E" w:rsidP="007C26D6">
      <w:pPr>
        <w:spacing w:line="276" w:lineRule="auto"/>
        <w:rPr>
          <w:rFonts w:ascii="Arial" w:hAnsi="Arial" w:cs="Arial"/>
        </w:rPr>
      </w:pPr>
      <w:r w:rsidRPr="004F0D8B">
        <w:rPr>
          <w:rFonts w:ascii="Arial" w:hAnsi="Arial" w:cs="Arial"/>
        </w:rPr>
        <w:t>[w przypadku osób fizycznych prowadzących działalność gospodarczą]</w:t>
      </w:r>
    </w:p>
    <w:p w14:paraId="0B852292" w14:textId="77777777" w:rsidR="00E3161E" w:rsidRPr="004F0D8B" w:rsidRDefault="00E3161E" w:rsidP="00B604BC">
      <w:pPr>
        <w:spacing w:line="276" w:lineRule="auto"/>
        <w:jc w:val="both"/>
        <w:rPr>
          <w:rFonts w:ascii="Arial" w:hAnsi="Arial" w:cs="Arial"/>
        </w:rPr>
      </w:pPr>
      <w:r w:rsidRPr="004F0D8B">
        <w:rPr>
          <w:rFonts w:ascii="Arial" w:hAnsi="Arial" w:cs="Arial"/>
          <w:highlight w:val="yellow"/>
        </w:rPr>
        <w:t>[…],</w:t>
      </w:r>
      <w:r w:rsidRPr="004F0D8B">
        <w:rPr>
          <w:rFonts w:ascii="Arial" w:hAnsi="Arial" w:cs="Arial"/>
        </w:rPr>
        <w:t xml:space="preserve"> prowadzącym działalność gospodarczą pod firmą </w:t>
      </w:r>
      <w:r w:rsidRPr="004F0D8B">
        <w:rPr>
          <w:rFonts w:ascii="Arial" w:hAnsi="Arial" w:cs="Arial"/>
          <w:highlight w:val="yellow"/>
        </w:rPr>
        <w:t>[…]</w:t>
      </w:r>
      <w:r w:rsidRPr="004F0D8B">
        <w:rPr>
          <w:rFonts w:ascii="Arial" w:hAnsi="Arial" w:cs="Arial"/>
        </w:rPr>
        <w:t xml:space="preserve">  w </w:t>
      </w:r>
      <w:r w:rsidRPr="004F0D8B">
        <w:rPr>
          <w:rFonts w:ascii="Arial" w:hAnsi="Arial" w:cs="Arial"/>
          <w:highlight w:val="yellow"/>
        </w:rPr>
        <w:t>[…]</w:t>
      </w:r>
      <w:r w:rsidRPr="004F0D8B">
        <w:rPr>
          <w:rFonts w:ascii="Arial" w:hAnsi="Arial" w:cs="Arial"/>
        </w:rPr>
        <w:t xml:space="preserve">, przy ul. </w:t>
      </w:r>
      <w:r w:rsidRPr="004F0D8B">
        <w:rPr>
          <w:rFonts w:ascii="Arial" w:hAnsi="Arial" w:cs="Arial"/>
          <w:highlight w:val="yellow"/>
        </w:rPr>
        <w:t>[…</w:t>
      </w:r>
      <w:r w:rsidRPr="004F0D8B">
        <w:rPr>
          <w:rFonts w:ascii="Arial" w:hAnsi="Arial" w:cs="Arial"/>
        </w:rPr>
        <w:t xml:space="preserve">], kod </w:t>
      </w:r>
      <w:r w:rsidRPr="004F0D8B">
        <w:rPr>
          <w:rFonts w:ascii="Arial" w:hAnsi="Arial" w:cs="Arial"/>
          <w:highlight w:val="yellow"/>
        </w:rPr>
        <w:t>[…</w:t>
      </w:r>
      <w:r w:rsidRPr="004F0D8B">
        <w:rPr>
          <w:rFonts w:ascii="Arial" w:hAnsi="Arial" w:cs="Arial"/>
        </w:rPr>
        <w:t>] – [</w:t>
      </w:r>
      <w:r w:rsidRPr="004F0D8B">
        <w:rPr>
          <w:rFonts w:ascii="Arial" w:hAnsi="Arial" w:cs="Arial"/>
          <w:highlight w:val="yellow"/>
        </w:rPr>
        <w:t>…</w:t>
      </w:r>
      <w:r w:rsidRPr="004F0D8B">
        <w:rPr>
          <w:rFonts w:ascii="Arial" w:hAnsi="Arial" w:cs="Arial"/>
        </w:rPr>
        <w:t>] wpisanym do Centralnej Ewidencji i Informacji o Działalności Gospodarczej zam. w [</w:t>
      </w:r>
      <w:r w:rsidRPr="004F0D8B">
        <w:rPr>
          <w:rFonts w:ascii="Arial" w:hAnsi="Arial" w:cs="Arial"/>
          <w:highlight w:val="yellow"/>
        </w:rPr>
        <w:t>…</w:t>
      </w:r>
      <w:r w:rsidRPr="004F0D8B">
        <w:rPr>
          <w:rFonts w:ascii="Arial" w:hAnsi="Arial" w:cs="Arial"/>
        </w:rPr>
        <w:t>], przy ul</w:t>
      </w:r>
      <w:r w:rsidRPr="004F0D8B">
        <w:rPr>
          <w:rFonts w:ascii="Arial" w:hAnsi="Arial" w:cs="Arial"/>
          <w:highlight w:val="yellow"/>
        </w:rPr>
        <w:t>. […],</w:t>
      </w:r>
      <w:r w:rsidRPr="004F0D8B">
        <w:rPr>
          <w:rFonts w:ascii="Arial" w:hAnsi="Arial" w:cs="Arial"/>
        </w:rPr>
        <w:t xml:space="preserve"> kod </w:t>
      </w:r>
      <w:r w:rsidRPr="004F0D8B">
        <w:rPr>
          <w:rFonts w:ascii="Arial" w:hAnsi="Arial" w:cs="Arial"/>
          <w:highlight w:val="yellow"/>
        </w:rPr>
        <w:t>[…</w:t>
      </w:r>
      <w:r w:rsidRPr="004F0D8B">
        <w:rPr>
          <w:rFonts w:ascii="Arial" w:hAnsi="Arial" w:cs="Arial"/>
        </w:rPr>
        <w:t>] – [</w:t>
      </w:r>
      <w:r w:rsidRPr="004F0D8B">
        <w:rPr>
          <w:rFonts w:ascii="Arial" w:hAnsi="Arial" w:cs="Arial"/>
          <w:highlight w:val="yellow"/>
        </w:rPr>
        <w:t>…</w:t>
      </w:r>
      <w:r w:rsidRPr="004F0D8B">
        <w:rPr>
          <w:rFonts w:ascii="Arial" w:hAnsi="Arial" w:cs="Arial"/>
        </w:rPr>
        <w:t>], NIP: [</w:t>
      </w:r>
      <w:r w:rsidRPr="004F0D8B">
        <w:rPr>
          <w:rFonts w:ascii="Arial" w:hAnsi="Arial" w:cs="Arial"/>
          <w:highlight w:val="yellow"/>
        </w:rPr>
        <w:t>…</w:t>
      </w:r>
      <w:r w:rsidRPr="004F0D8B">
        <w:rPr>
          <w:rFonts w:ascii="Arial" w:hAnsi="Arial" w:cs="Arial"/>
        </w:rPr>
        <w:t xml:space="preserve">], REGON: </w:t>
      </w:r>
      <w:r w:rsidRPr="004F0D8B">
        <w:rPr>
          <w:rFonts w:ascii="Arial" w:hAnsi="Arial" w:cs="Arial"/>
          <w:highlight w:val="yellow"/>
        </w:rPr>
        <w:t>[…</w:t>
      </w:r>
      <w:r w:rsidRPr="004F0D8B">
        <w:rPr>
          <w:rFonts w:ascii="Arial" w:hAnsi="Arial" w:cs="Arial"/>
        </w:rPr>
        <w:t xml:space="preserve">], PESEL: </w:t>
      </w:r>
      <w:r w:rsidRPr="004F0D8B">
        <w:rPr>
          <w:rFonts w:ascii="Arial" w:hAnsi="Arial" w:cs="Arial"/>
          <w:highlight w:val="yellow"/>
        </w:rPr>
        <w:t>[…</w:t>
      </w:r>
      <w:r w:rsidRPr="004F0D8B">
        <w:rPr>
          <w:rFonts w:ascii="Arial" w:hAnsi="Arial" w:cs="Arial"/>
        </w:rPr>
        <w:t>]</w:t>
      </w:r>
    </w:p>
    <w:p w14:paraId="0D8BE6A7" w14:textId="77777777" w:rsidR="00E3161E" w:rsidRPr="004F0D8B" w:rsidRDefault="00E3161E" w:rsidP="007C26D6">
      <w:pPr>
        <w:spacing w:line="276" w:lineRule="auto"/>
        <w:rPr>
          <w:rFonts w:ascii="Arial" w:hAnsi="Arial" w:cs="Arial"/>
        </w:rPr>
      </w:pPr>
    </w:p>
    <w:p w14:paraId="4B1C3D34" w14:textId="77777777" w:rsidR="00E3161E" w:rsidRPr="004F0D8B" w:rsidRDefault="00E3161E" w:rsidP="00B604BC">
      <w:pPr>
        <w:spacing w:line="276" w:lineRule="auto"/>
        <w:jc w:val="both"/>
        <w:rPr>
          <w:rFonts w:ascii="Arial" w:hAnsi="Arial" w:cs="Arial"/>
        </w:rPr>
      </w:pPr>
      <w:r w:rsidRPr="004F0D8B">
        <w:rPr>
          <w:rFonts w:ascii="Arial" w:hAnsi="Arial" w:cs="Arial"/>
        </w:rPr>
        <w:t>[w przypadku spółek cywilnych]</w:t>
      </w:r>
    </w:p>
    <w:p w14:paraId="1564D7FF" w14:textId="77777777" w:rsidR="00E3161E" w:rsidRPr="004F0D8B" w:rsidRDefault="00E3161E" w:rsidP="00B604BC">
      <w:pPr>
        <w:spacing w:line="276" w:lineRule="auto"/>
        <w:jc w:val="both"/>
        <w:rPr>
          <w:rFonts w:ascii="Arial" w:hAnsi="Arial" w:cs="Arial"/>
        </w:rPr>
      </w:pPr>
      <w:r w:rsidRPr="004F0D8B">
        <w:rPr>
          <w:rFonts w:ascii="Arial" w:hAnsi="Arial" w:cs="Arial"/>
        </w:rPr>
        <w:t>[</w:t>
      </w:r>
      <w:r w:rsidRPr="004F0D8B">
        <w:rPr>
          <w:rFonts w:ascii="Arial" w:hAnsi="Arial" w:cs="Arial"/>
          <w:highlight w:val="yellow"/>
        </w:rPr>
        <w:t>…</w:t>
      </w:r>
      <w:r w:rsidRPr="004F0D8B">
        <w:rPr>
          <w:rFonts w:ascii="Arial" w:hAnsi="Arial" w:cs="Arial"/>
        </w:rPr>
        <w:t>] zam. w [</w:t>
      </w:r>
      <w:r w:rsidRPr="004F0D8B">
        <w:rPr>
          <w:rFonts w:ascii="Arial" w:hAnsi="Arial" w:cs="Arial"/>
          <w:highlight w:val="yellow"/>
        </w:rPr>
        <w:t>…</w:t>
      </w:r>
      <w:r w:rsidRPr="004F0D8B">
        <w:rPr>
          <w:rFonts w:ascii="Arial" w:hAnsi="Arial" w:cs="Arial"/>
        </w:rPr>
        <w:t xml:space="preserve">], przy ul. </w:t>
      </w:r>
      <w:r w:rsidRPr="004F0D8B">
        <w:rPr>
          <w:rFonts w:ascii="Arial" w:hAnsi="Arial" w:cs="Arial"/>
          <w:highlight w:val="yellow"/>
        </w:rPr>
        <w:t>[…</w:t>
      </w:r>
      <w:r w:rsidRPr="004F0D8B">
        <w:rPr>
          <w:rFonts w:ascii="Arial" w:hAnsi="Arial" w:cs="Arial"/>
        </w:rPr>
        <w:t>], kod [</w:t>
      </w:r>
      <w:r w:rsidRPr="004F0D8B">
        <w:rPr>
          <w:rFonts w:ascii="Arial" w:hAnsi="Arial" w:cs="Arial"/>
          <w:highlight w:val="yellow"/>
        </w:rPr>
        <w:t>…</w:t>
      </w:r>
      <w:r w:rsidRPr="004F0D8B">
        <w:rPr>
          <w:rFonts w:ascii="Arial" w:hAnsi="Arial" w:cs="Arial"/>
        </w:rPr>
        <w:t>] – [</w:t>
      </w:r>
      <w:r w:rsidRPr="004F0D8B">
        <w:rPr>
          <w:rFonts w:ascii="Arial" w:hAnsi="Arial" w:cs="Arial"/>
          <w:highlight w:val="yellow"/>
        </w:rPr>
        <w:t>…</w:t>
      </w:r>
      <w:r w:rsidRPr="004F0D8B">
        <w:rPr>
          <w:rFonts w:ascii="Arial" w:hAnsi="Arial" w:cs="Arial"/>
        </w:rPr>
        <w:t xml:space="preserve">], PESEL: </w:t>
      </w:r>
      <w:r w:rsidRPr="004F0D8B">
        <w:rPr>
          <w:rFonts w:ascii="Arial" w:hAnsi="Arial" w:cs="Arial"/>
          <w:highlight w:val="yellow"/>
        </w:rPr>
        <w:t>[…</w:t>
      </w:r>
      <w:r w:rsidRPr="004F0D8B">
        <w:rPr>
          <w:rFonts w:ascii="Arial" w:hAnsi="Arial" w:cs="Arial"/>
        </w:rPr>
        <w:t xml:space="preserve">] i </w:t>
      </w:r>
      <w:r w:rsidRPr="004F0D8B">
        <w:rPr>
          <w:rFonts w:ascii="Arial" w:hAnsi="Arial" w:cs="Arial"/>
          <w:highlight w:val="yellow"/>
        </w:rPr>
        <w:t>[…</w:t>
      </w:r>
      <w:r w:rsidRPr="004F0D8B">
        <w:rPr>
          <w:rFonts w:ascii="Arial" w:hAnsi="Arial" w:cs="Arial"/>
        </w:rPr>
        <w:t>] zam. w [</w:t>
      </w:r>
      <w:r w:rsidRPr="004F0D8B">
        <w:rPr>
          <w:rFonts w:ascii="Arial" w:hAnsi="Arial" w:cs="Arial"/>
          <w:highlight w:val="yellow"/>
        </w:rPr>
        <w:t>…</w:t>
      </w:r>
      <w:r w:rsidRPr="004F0D8B">
        <w:rPr>
          <w:rFonts w:ascii="Arial" w:hAnsi="Arial" w:cs="Arial"/>
        </w:rPr>
        <w:t>], przy ul. [</w:t>
      </w:r>
      <w:r w:rsidRPr="004F0D8B">
        <w:rPr>
          <w:rFonts w:ascii="Arial" w:hAnsi="Arial" w:cs="Arial"/>
          <w:highlight w:val="yellow"/>
        </w:rPr>
        <w:t>…</w:t>
      </w:r>
      <w:r w:rsidRPr="004F0D8B">
        <w:rPr>
          <w:rFonts w:ascii="Arial" w:hAnsi="Arial" w:cs="Arial"/>
        </w:rPr>
        <w:t>], kod [</w:t>
      </w:r>
      <w:r w:rsidRPr="004F0D8B">
        <w:rPr>
          <w:rFonts w:ascii="Arial" w:hAnsi="Arial" w:cs="Arial"/>
          <w:highlight w:val="yellow"/>
        </w:rPr>
        <w:t>…</w:t>
      </w:r>
      <w:r w:rsidRPr="004F0D8B">
        <w:rPr>
          <w:rFonts w:ascii="Arial" w:hAnsi="Arial" w:cs="Arial"/>
        </w:rPr>
        <w:t>] – [</w:t>
      </w:r>
      <w:r w:rsidRPr="004F0D8B">
        <w:rPr>
          <w:rFonts w:ascii="Arial" w:hAnsi="Arial" w:cs="Arial"/>
          <w:highlight w:val="yellow"/>
        </w:rPr>
        <w:t>…</w:t>
      </w:r>
      <w:r w:rsidRPr="004F0D8B">
        <w:rPr>
          <w:rFonts w:ascii="Arial" w:hAnsi="Arial" w:cs="Arial"/>
        </w:rPr>
        <w:t>], PESEL: [</w:t>
      </w:r>
      <w:r w:rsidRPr="004F0D8B">
        <w:rPr>
          <w:rFonts w:ascii="Arial" w:hAnsi="Arial" w:cs="Arial"/>
          <w:highlight w:val="yellow"/>
        </w:rPr>
        <w:t>…</w:t>
      </w:r>
      <w:r w:rsidRPr="004F0D8B">
        <w:rPr>
          <w:rFonts w:ascii="Arial" w:hAnsi="Arial" w:cs="Arial"/>
        </w:rPr>
        <w:t>], wpisanymi do Centralnej Ewidencji i Informacji o Działalności Gospodarczej, prowadzącymi działalność gospodarczą w formie spółki cywilnej pod nazwą [</w:t>
      </w:r>
      <w:r w:rsidRPr="004F0D8B">
        <w:rPr>
          <w:rFonts w:ascii="Arial" w:hAnsi="Arial" w:cs="Arial"/>
          <w:highlight w:val="yellow"/>
        </w:rPr>
        <w:t>…</w:t>
      </w:r>
      <w:r w:rsidRPr="004F0D8B">
        <w:rPr>
          <w:rFonts w:ascii="Arial" w:hAnsi="Arial" w:cs="Arial"/>
        </w:rPr>
        <w:t>] w [</w:t>
      </w:r>
      <w:r w:rsidRPr="004F0D8B">
        <w:rPr>
          <w:rFonts w:ascii="Arial" w:hAnsi="Arial" w:cs="Arial"/>
          <w:highlight w:val="yellow"/>
        </w:rPr>
        <w:t>…</w:t>
      </w:r>
      <w:r w:rsidRPr="004F0D8B">
        <w:rPr>
          <w:rFonts w:ascii="Arial" w:hAnsi="Arial" w:cs="Arial"/>
        </w:rPr>
        <w:t>], przy ul. [</w:t>
      </w:r>
      <w:r w:rsidRPr="004F0D8B">
        <w:rPr>
          <w:rFonts w:ascii="Arial" w:hAnsi="Arial" w:cs="Arial"/>
          <w:highlight w:val="yellow"/>
        </w:rPr>
        <w:t>…</w:t>
      </w:r>
      <w:r w:rsidRPr="004F0D8B">
        <w:rPr>
          <w:rFonts w:ascii="Arial" w:hAnsi="Arial" w:cs="Arial"/>
        </w:rPr>
        <w:t>], kod [</w:t>
      </w:r>
      <w:r w:rsidRPr="004F0D8B">
        <w:rPr>
          <w:rFonts w:ascii="Arial" w:hAnsi="Arial" w:cs="Arial"/>
          <w:highlight w:val="yellow"/>
        </w:rPr>
        <w:t>…</w:t>
      </w:r>
      <w:r w:rsidRPr="004F0D8B">
        <w:rPr>
          <w:rFonts w:ascii="Arial" w:hAnsi="Arial" w:cs="Arial"/>
        </w:rPr>
        <w:t>] – [</w:t>
      </w:r>
      <w:r w:rsidRPr="004F0D8B">
        <w:rPr>
          <w:rFonts w:ascii="Arial" w:hAnsi="Arial" w:cs="Arial"/>
          <w:highlight w:val="yellow"/>
        </w:rPr>
        <w:t>…</w:t>
      </w:r>
      <w:r w:rsidRPr="004F0D8B">
        <w:rPr>
          <w:rFonts w:ascii="Arial" w:hAnsi="Arial" w:cs="Arial"/>
        </w:rPr>
        <w:t>], NIP [</w:t>
      </w:r>
      <w:r w:rsidRPr="004F0D8B">
        <w:rPr>
          <w:rFonts w:ascii="Arial" w:hAnsi="Arial" w:cs="Arial"/>
          <w:highlight w:val="yellow"/>
        </w:rPr>
        <w:t>…</w:t>
      </w:r>
      <w:r w:rsidRPr="004F0D8B">
        <w:rPr>
          <w:rFonts w:ascii="Arial" w:hAnsi="Arial" w:cs="Arial"/>
        </w:rPr>
        <w:t>], REGON [</w:t>
      </w:r>
      <w:r w:rsidRPr="004F0D8B">
        <w:rPr>
          <w:rFonts w:ascii="Arial" w:hAnsi="Arial" w:cs="Arial"/>
          <w:highlight w:val="yellow"/>
        </w:rPr>
        <w:t>…</w:t>
      </w:r>
      <w:r w:rsidRPr="004F0D8B">
        <w:rPr>
          <w:rFonts w:ascii="Arial" w:hAnsi="Arial" w:cs="Arial"/>
        </w:rPr>
        <w:t xml:space="preserve">], </w:t>
      </w:r>
    </w:p>
    <w:p w14:paraId="58BF1EE3" w14:textId="77777777" w:rsidR="00E3161E" w:rsidRPr="004F0D8B" w:rsidRDefault="00E3161E" w:rsidP="007C26D6">
      <w:pPr>
        <w:spacing w:line="276" w:lineRule="auto"/>
        <w:rPr>
          <w:rFonts w:ascii="Arial" w:hAnsi="Arial" w:cs="Arial"/>
        </w:rPr>
      </w:pPr>
      <w:r w:rsidRPr="004F0D8B">
        <w:rPr>
          <w:rFonts w:ascii="Arial" w:hAnsi="Arial" w:cs="Arial"/>
        </w:rPr>
        <w:t xml:space="preserve">zwaną dalej </w:t>
      </w:r>
      <w:r w:rsidRPr="004F0D8B">
        <w:rPr>
          <w:rFonts w:ascii="Arial" w:hAnsi="Arial" w:cs="Arial"/>
          <w:b/>
        </w:rPr>
        <w:t>„Sprzedawcą”,</w:t>
      </w:r>
      <w:r w:rsidRPr="004F0D8B">
        <w:rPr>
          <w:rFonts w:ascii="Arial" w:hAnsi="Arial" w:cs="Arial"/>
        </w:rPr>
        <w:t xml:space="preserve"> </w:t>
      </w:r>
    </w:p>
    <w:p w14:paraId="3710CEB8" w14:textId="77777777" w:rsidR="007F7CDE" w:rsidRPr="004F0D8B" w:rsidRDefault="007F7CDE" w:rsidP="007C26D6">
      <w:pPr>
        <w:spacing w:line="276" w:lineRule="auto"/>
        <w:rPr>
          <w:rFonts w:ascii="Arial" w:hAnsi="Arial" w:cs="Arial"/>
        </w:rPr>
      </w:pPr>
      <w:r w:rsidRPr="004F0D8B">
        <w:rPr>
          <w:rFonts w:ascii="Arial" w:hAnsi="Arial" w:cs="Arial"/>
        </w:rPr>
        <w:lastRenderedPageBreak/>
        <w:t>reprezentowaną przez:</w:t>
      </w:r>
    </w:p>
    <w:p w14:paraId="1AD74409" w14:textId="77777777" w:rsidR="00E3161E" w:rsidRPr="004F0D8B" w:rsidRDefault="00E3161E" w:rsidP="007C26D6">
      <w:pPr>
        <w:spacing w:line="276" w:lineRule="auto"/>
        <w:rPr>
          <w:rFonts w:ascii="Arial" w:hAnsi="Arial" w:cs="Arial"/>
        </w:rPr>
      </w:pPr>
      <w:r w:rsidRPr="004F0D8B">
        <w:rPr>
          <w:rFonts w:ascii="Arial" w:hAnsi="Arial" w:cs="Arial"/>
        </w:rPr>
        <w:t>.........................................................................,</w:t>
      </w:r>
    </w:p>
    <w:p w14:paraId="4F59C2EB" w14:textId="77777777" w:rsidR="00E3161E" w:rsidRPr="004F0D8B" w:rsidRDefault="00E3161E" w:rsidP="007C26D6">
      <w:pPr>
        <w:spacing w:line="276" w:lineRule="auto"/>
        <w:rPr>
          <w:rFonts w:ascii="Arial" w:hAnsi="Arial" w:cs="Arial"/>
        </w:rPr>
      </w:pPr>
      <w:r w:rsidRPr="004F0D8B">
        <w:rPr>
          <w:rFonts w:ascii="Arial" w:hAnsi="Arial" w:cs="Arial"/>
        </w:rPr>
        <w:t>.........................................................................,</w:t>
      </w:r>
    </w:p>
    <w:p w14:paraId="41978D4F" w14:textId="77777777" w:rsidR="00E3161E" w:rsidRPr="004F0D8B" w:rsidRDefault="00E3161E" w:rsidP="007C26D6">
      <w:pPr>
        <w:spacing w:line="276" w:lineRule="auto"/>
        <w:rPr>
          <w:rFonts w:ascii="Arial" w:hAnsi="Arial" w:cs="Arial"/>
        </w:rPr>
      </w:pPr>
      <w:r w:rsidRPr="004F0D8B">
        <w:rPr>
          <w:rFonts w:ascii="Arial" w:hAnsi="Arial" w:cs="Arial"/>
        </w:rPr>
        <w:t xml:space="preserve"> (aktualny odpis z ………………………. Sprzedawcy stanowi </w:t>
      </w:r>
      <w:r w:rsidRPr="004F0D8B">
        <w:rPr>
          <w:rFonts w:ascii="Arial" w:hAnsi="Arial" w:cs="Arial"/>
          <w:b/>
        </w:rPr>
        <w:t>Załącznik nr 2</w:t>
      </w:r>
      <w:r w:rsidRPr="004F0D8B">
        <w:rPr>
          <w:rFonts w:ascii="Arial" w:hAnsi="Arial" w:cs="Arial"/>
        </w:rPr>
        <w:t xml:space="preserve"> do Umowy)</w:t>
      </w:r>
    </w:p>
    <w:p w14:paraId="6E14E4AA" w14:textId="77777777" w:rsidR="00E3161E" w:rsidRPr="004F0D8B" w:rsidRDefault="007F7CDE" w:rsidP="007F7CDE">
      <w:pPr>
        <w:spacing w:line="276" w:lineRule="auto"/>
        <w:rPr>
          <w:rFonts w:ascii="Arial" w:hAnsi="Arial" w:cs="Arial"/>
        </w:rPr>
      </w:pPr>
      <w:r w:rsidRPr="004F0D8B">
        <w:rPr>
          <w:rFonts w:ascii="Arial" w:hAnsi="Arial" w:cs="Arial"/>
        </w:rPr>
        <w:t xml:space="preserve">W dalszej części Umowy Kupujący i Sprzedawca mogą być określani, razem lub osobno, odpowiednio, jako </w:t>
      </w:r>
      <w:r w:rsidRPr="004F0D8B">
        <w:rPr>
          <w:rFonts w:ascii="Arial" w:hAnsi="Arial" w:cs="Arial"/>
          <w:b/>
        </w:rPr>
        <w:t>Strony lub Strona</w:t>
      </w:r>
      <w:r w:rsidRPr="004F0D8B">
        <w:rPr>
          <w:rFonts w:ascii="Arial" w:hAnsi="Arial" w:cs="Arial"/>
        </w:rPr>
        <w:t>.</w:t>
      </w:r>
    </w:p>
    <w:p w14:paraId="32954D36" w14:textId="77777777" w:rsidR="00E3161E" w:rsidRPr="004F0D8B" w:rsidRDefault="00E3161E" w:rsidP="00E3161E">
      <w:pPr>
        <w:rPr>
          <w:rFonts w:ascii="Arial" w:hAnsi="Arial" w:cs="Arial"/>
        </w:rPr>
      </w:pPr>
    </w:p>
    <w:p w14:paraId="24BFE969" w14:textId="77777777" w:rsidR="007F7CDE" w:rsidRPr="004F0D8B" w:rsidRDefault="007F7CDE" w:rsidP="007C26D6">
      <w:pPr>
        <w:spacing w:line="360" w:lineRule="auto"/>
        <w:jc w:val="center"/>
        <w:rPr>
          <w:rFonts w:ascii="Arial" w:hAnsi="Arial" w:cs="Arial"/>
          <w:b/>
        </w:rPr>
      </w:pPr>
      <w:r w:rsidRPr="004F0D8B">
        <w:rPr>
          <w:rFonts w:ascii="Arial" w:hAnsi="Arial" w:cs="Arial"/>
          <w:b/>
        </w:rPr>
        <w:t>§1</w:t>
      </w:r>
    </w:p>
    <w:p w14:paraId="716A1DFC" w14:textId="77777777" w:rsidR="007F7CDE" w:rsidRPr="004F0D8B" w:rsidRDefault="007F7CDE" w:rsidP="007C26D6">
      <w:pPr>
        <w:spacing w:line="360" w:lineRule="auto"/>
        <w:jc w:val="center"/>
        <w:rPr>
          <w:rFonts w:ascii="Arial" w:hAnsi="Arial" w:cs="Arial"/>
          <w:b/>
        </w:rPr>
      </w:pPr>
      <w:r w:rsidRPr="004F0D8B">
        <w:rPr>
          <w:rFonts w:ascii="Arial" w:hAnsi="Arial" w:cs="Arial"/>
          <w:b/>
        </w:rPr>
        <w:t>PRZEDMIOT I CEL UMOWY</w:t>
      </w:r>
    </w:p>
    <w:p w14:paraId="0F0D3945" w14:textId="77777777" w:rsidR="008A1D39" w:rsidRPr="004F0D8B" w:rsidRDefault="007F7CDE" w:rsidP="00C159E2">
      <w:pPr>
        <w:pStyle w:val="Akapitzlist"/>
        <w:numPr>
          <w:ilvl w:val="0"/>
          <w:numId w:val="1"/>
        </w:numPr>
        <w:spacing w:line="360" w:lineRule="auto"/>
        <w:ind w:left="284" w:hanging="426"/>
        <w:jc w:val="both"/>
        <w:rPr>
          <w:rFonts w:ascii="Arial" w:hAnsi="Arial" w:cs="Arial"/>
        </w:rPr>
      </w:pPr>
      <w:r w:rsidRPr="004F0D8B">
        <w:rPr>
          <w:rFonts w:ascii="Arial" w:hAnsi="Arial" w:cs="Arial"/>
        </w:rPr>
        <w:t xml:space="preserve">Niniejsza Umowa </w:t>
      </w:r>
      <w:r w:rsidR="00F86F97">
        <w:rPr>
          <w:rFonts w:ascii="Arial" w:hAnsi="Arial" w:cs="Arial"/>
        </w:rPr>
        <w:t>ramowa nr</w:t>
      </w:r>
      <w:r w:rsidR="00F86F97" w:rsidRPr="00F86F97">
        <w:rPr>
          <w:rFonts w:ascii="Arial" w:hAnsi="Arial" w:cs="Arial"/>
        </w:rPr>
        <w:t xml:space="preserve"> </w:t>
      </w:r>
      <w:r w:rsidR="00F86F97" w:rsidRPr="008D5D95">
        <w:rPr>
          <w:rFonts w:ascii="Arial" w:hAnsi="Arial" w:cs="Arial"/>
          <w:highlight w:val="yellow"/>
        </w:rPr>
        <w:t>[…]</w:t>
      </w:r>
      <w:r w:rsidR="00F86F97" w:rsidRPr="00F86F97">
        <w:rPr>
          <w:rFonts w:ascii="Arial" w:hAnsi="Arial" w:cs="Arial"/>
        </w:rPr>
        <w:t xml:space="preserve"> na zakup i dostawę środków ochrony indywidualnej </w:t>
      </w:r>
      <w:r w:rsidR="00F86F97">
        <w:rPr>
          <w:rFonts w:ascii="Arial" w:hAnsi="Arial" w:cs="Arial"/>
        </w:rPr>
        <w:t xml:space="preserve">(dalej jako: „Umowa’” </w:t>
      </w:r>
      <w:r w:rsidRPr="004F0D8B">
        <w:rPr>
          <w:rFonts w:ascii="Arial" w:hAnsi="Arial" w:cs="Arial"/>
        </w:rPr>
        <w:t>stanowi podstawę współpracy między Kupującym a Sprzedawcą.</w:t>
      </w:r>
    </w:p>
    <w:p w14:paraId="095AD520" w14:textId="5D176662" w:rsidR="008A1D39" w:rsidRPr="004F0D8B" w:rsidRDefault="007F7CDE" w:rsidP="00C159E2">
      <w:pPr>
        <w:pStyle w:val="Akapitzlist"/>
        <w:numPr>
          <w:ilvl w:val="0"/>
          <w:numId w:val="1"/>
        </w:numPr>
        <w:spacing w:line="360" w:lineRule="auto"/>
        <w:ind w:left="284" w:hanging="426"/>
        <w:jc w:val="both"/>
        <w:rPr>
          <w:rFonts w:ascii="Arial" w:hAnsi="Arial" w:cs="Arial"/>
        </w:rPr>
      </w:pPr>
      <w:r w:rsidRPr="004F0D8B">
        <w:rPr>
          <w:rFonts w:ascii="Arial" w:hAnsi="Arial" w:cs="Arial"/>
        </w:rPr>
        <w:t xml:space="preserve">Przedmiotem Umowy jest określenie ogólnych zasad współpracy Stron, w zakresie realizacji zamówień na dostawy </w:t>
      </w:r>
      <w:r w:rsidR="009B274D">
        <w:rPr>
          <w:rFonts w:ascii="Arial" w:hAnsi="Arial" w:cs="Arial"/>
          <w:b/>
        </w:rPr>
        <w:t>towaru</w:t>
      </w:r>
      <w:r w:rsidRPr="004F0D8B">
        <w:rPr>
          <w:rFonts w:ascii="Arial" w:hAnsi="Arial" w:cs="Arial"/>
          <w:b/>
        </w:rPr>
        <w:t xml:space="preserve"> w postaci </w:t>
      </w:r>
      <w:r w:rsidR="00F73295">
        <w:rPr>
          <w:rFonts w:ascii="Arial" w:hAnsi="Arial" w:cs="Arial"/>
          <w:b/>
        </w:rPr>
        <w:t>ś</w:t>
      </w:r>
      <w:r w:rsidR="00BF5025" w:rsidRPr="004F0D8B">
        <w:rPr>
          <w:rFonts w:ascii="Arial" w:hAnsi="Arial" w:cs="Arial"/>
          <w:b/>
        </w:rPr>
        <w:t xml:space="preserve">rodków </w:t>
      </w:r>
      <w:r w:rsidR="00F73295">
        <w:rPr>
          <w:rFonts w:ascii="Arial" w:hAnsi="Arial" w:cs="Arial"/>
          <w:b/>
        </w:rPr>
        <w:t>o</w:t>
      </w:r>
      <w:r w:rsidR="00BF5025" w:rsidRPr="004F0D8B">
        <w:rPr>
          <w:rFonts w:ascii="Arial" w:hAnsi="Arial" w:cs="Arial"/>
          <w:b/>
        </w:rPr>
        <w:t xml:space="preserve">chrony </w:t>
      </w:r>
      <w:r w:rsidR="00F73295">
        <w:rPr>
          <w:rFonts w:ascii="Arial" w:hAnsi="Arial" w:cs="Arial"/>
          <w:b/>
        </w:rPr>
        <w:t>i</w:t>
      </w:r>
      <w:r w:rsidR="00BF5025" w:rsidRPr="004F0D8B">
        <w:rPr>
          <w:rFonts w:ascii="Arial" w:hAnsi="Arial" w:cs="Arial"/>
          <w:b/>
        </w:rPr>
        <w:t>ndywidualnej</w:t>
      </w:r>
      <w:r w:rsidR="00F73295">
        <w:rPr>
          <w:rFonts w:ascii="Arial" w:hAnsi="Arial" w:cs="Arial"/>
          <w:b/>
        </w:rPr>
        <w:t xml:space="preserve"> (ŚOI)</w:t>
      </w:r>
      <w:r w:rsidR="00BF5025" w:rsidRPr="004F0D8B">
        <w:rPr>
          <w:rFonts w:ascii="Arial" w:hAnsi="Arial" w:cs="Arial"/>
          <w:b/>
        </w:rPr>
        <w:t xml:space="preserve"> </w:t>
      </w:r>
      <w:r w:rsidRPr="004F0D8B">
        <w:rPr>
          <w:rFonts w:ascii="Arial" w:hAnsi="Arial" w:cs="Arial"/>
          <w:b/>
        </w:rPr>
        <w:t>przez Sprzedawcę na rzecz Kupującego</w:t>
      </w:r>
      <w:r w:rsidR="009B274D">
        <w:rPr>
          <w:rFonts w:ascii="Arial" w:hAnsi="Arial" w:cs="Arial"/>
          <w:b/>
        </w:rPr>
        <w:t xml:space="preserve"> (dalej jako: </w:t>
      </w:r>
      <w:r w:rsidR="00B22DDB">
        <w:rPr>
          <w:rFonts w:ascii="Arial" w:hAnsi="Arial" w:cs="Arial"/>
          <w:b/>
        </w:rPr>
        <w:t>„</w:t>
      </w:r>
      <w:r w:rsidR="009B274D">
        <w:rPr>
          <w:rFonts w:ascii="Arial" w:hAnsi="Arial" w:cs="Arial"/>
          <w:b/>
        </w:rPr>
        <w:t>Towar”)</w:t>
      </w:r>
      <w:r w:rsidRPr="004F0D8B">
        <w:rPr>
          <w:rFonts w:ascii="Arial" w:hAnsi="Arial" w:cs="Arial"/>
          <w:b/>
        </w:rPr>
        <w:t xml:space="preserve">, zgodnie ze specyfikacją </w:t>
      </w:r>
      <w:r w:rsidR="00B604BC">
        <w:rPr>
          <w:rFonts w:ascii="Arial" w:hAnsi="Arial" w:cs="Arial"/>
          <w:b/>
        </w:rPr>
        <w:t xml:space="preserve">określoną </w:t>
      </w:r>
      <w:r w:rsidRPr="004F0D8B">
        <w:rPr>
          <w:rFonts w:ascii="Arial" w:hAnsi="Arial" w:cs="Arial"/>
          <w:b/>
        </w:rPr>
        <w:t>w Załączniku nr 3 – Cennik i specyfikacja Towaru</w:t>
      </w:r>
      <w:r w:rsidRPr="004F0D8B">
        <w:rPr>
          <w:rFonts w:ascii="Arial" w:hAnsi="Arial" w:cs="Arial"/>
        </w:rPr>
        <w:t xml:space="preserve">. Zmiana specyfikacji oraz ceny Towaru określona w Załączniku </w:t>
      </w:r>
      <w:r w:rsidR="008A1D39" w:rsidRPr="004F0D8B">
        <w:rPr>
          <w:rFonts w:ascii="Arial" w:hAnsi="Arial" w:cs="Arial"/>
        </w:rPr>
        <w:t>nr 3 wymaga aneksowania Umowy.</w:t>
      </w:r>
    </w:p>
    <w:p w14:paraId="7CAEE3EB" w14:textId="72F7753B" w:rsidR="008A1D39" w:rsidRPr="004F0D8B" w:rsidRDefault="008A1D39" w:rsidP="00C159E2">
      <w:pPr>
        <w:pStyle w:val="Akapitzlist"/>
        <w:numPr>
          <w:ilvl w:val="0"/>
          <w:numId w:val="1"/>
        </w:numPr>
        <w:spacing w:line="360" w:lineRule="auto"/>
        <w:ind w:left="284" w:hanging="426"/>
        <w:jc w:val="both"/>
        <w:rPr>
          <w:rFonts w:ascii="Arial" w:hAnsi="Arial" w:cs="Arial"/>
        </w:rPr>
      </w:pPr>
      <w:r w:rsidRPr="004F0D8B">
        <w:rPr>
          <w:rFonts w:ascii="Arial" w:hAnsi="Arial" w:cs="Arial"/>
        </w:rPr>
        <w:t xml:space="preserve">Umowa ma charakter ramowy, co oznacza, że określa ona ogólne warunki współpracy Stron i samodzielnie nie stanowi podstawy </w:t>
      </w:r>
      <w:r w:rsidR="00DE12F1">
        <w:rPr>
          <w:rFonts w:ascii="Arial" w:hAnsi="Arial" w:cs="Arial"/>
        </w:rPr>
        <w:t xml:space="preserve">do </w:t>
      </w:r>
      <w:r w:rsidRPr="004F0D8B">
        <w:rPr>
          <w:rFonts w:ascii="Arial" w:hAnsi="Arial" w:cs="Arial"/>
        </w:rPr>
        <w:t>realizacji dostaw Towaru</w:t>
      </w:r>
      <w:r w:rsidR="00DE12F1">
        <w:rPr>
          <w:rFonts w:ascii="Arial" w:hAnsi="Arial" w:cs="Arial"/>
        </w:rPr>
        <w:t xml:space="preserve"> (</w:t>
      </w:r>
      <w:r w:rsidR="00B22DDB">
        <w:rPr>
          <w:rFonts w:ascii="Arial" w:hAnsi="Arial" w:cs="Arial"/>
        </w:rPr>
        <w:t xml:space="preserve">samodzielnie </w:t>
      </w:r>
      <w:r w:rsidR="00DE12F1">
        <w:rPr>
          <w:rFonts w:ascii="Arial" w:hAnsi="Arial" w:cs="Arial"/>
        </w:rPr>
        <w:t>nie stanowi zamówienia)</w:t>
      </w:r>
      <w:r w:rsidRPr="004F0D8B">
        <w:rPr>
          <w:rFonts w:ascii="Arial" w:hAnsi="Arial" w:cs="Arial"/>
        </w:rPr>
        <w:t xml:space="preserve">.  </w:t>
      </w:r>
    </w:p>
    <w:p w14:paraId="5C6AB085" w14:textId="453FDBA5" w:rsidR="00FC20FF" w:rsidRPr="004F0D8B" w:rsidRDefault="008A1D39" w:rsidP="00C159E2">
      <w:pPr>
        <w:pStyle w:val="Akapitzlist"/>
        <w:numPr>
          <w:ilvl w:val="0"/>
          <w:numId w:val="1"/>
        </w:numPr>
        <w:spacing w:line="360" w:lineRule="auto"/>
        <w:ind w:left="284" w:hanging="426"/>
        <w:jc w:val="both"/>
        <w:rPr>
          <w:rFonts w:ascii="Arial" w:hAnsi="Arial" w:cs="Arial"/>
        </w:rPr>
      </w:pPr>
      <w:r w:rsidRPr="004F0D8B">
        <w:rPr>
          <w:rFonts w:ascii="Arial" w:hAnsi="Arial" w:cs="Arial"/>
        </w:rPr>
        <w:t>Dostawy Towaru realizowane będą na zasadach określonych w Umowie, każdorazowo na podstawie odrębnych zamówień, zwanych dalej „</w:t>
      </w:r>
      <w:r w:rsidRPr="004F0D8B">
        <w:rPr>
          <w:rFonts w:ascii="Arial" w:hAnsi="Arial" w:cs="Arial"/>
          <w:b/>
        </w:rPr>
        <w:t>Zamówieniami</w:t>
      </w:r>
      <w:r w:rsidRPr="004F0D8B">
        <w:rPr>
          <w:rFonts w:ascii="Arial" w:hAnsi="Arial" w:cs="Arial"/>
        </w:rPr>
        <w:t>” w zakresie i na warunkach w nich wskazanych. Sprzedawca nie może podnosić w stosunku do Kupującego jakichkolwiek roszczeń z tytułu niezłożenia przez Kupującego Zamówienia.</w:t>
      </w:r>
    </w:p>
    <w:p w14:paraId="0402CBCA" w14:textId="139B0DA5" w:rsidR="00FC20FF" w:rsidRPr="004F0D8B" w:rsidRDefault="00FC20FF" w:rsidP="00C159E2">
      <w:pPr>
        <w:pStyle w:val="Akapitzlist"/>
        <w:numPr>
          <w:ilvl w:val="0"/>
          <w:numId w:val="1"/>
        </w:numPr>
        <w:spacing w:line="360" w:lineRule="auto"/>
        <w:ind w:left="284" w:hanging="426"/>
        <w:jc w:val="both"/>
        <w:rPr>
          <w:rFonts w:ascii="Arial" w:hAnsi="Arial" w:cs="Arial"/>
        </w:rPr>
      </w:pPr>
      <w:r w:rsidRPr="004F0D8B">
        <w:rPr>
          <w:rFonts w:ascii="Arial" w:hAnsi="Arial" w:cs="Arial"/>
        </w:rPr>
        <w:t xml:space="preserve">Niniejsza Umowa nie stanowi wyłączności dla Sprzedawcy na realizację przedmiotu </w:t>
      </w:r>
      <w:r w:rsidR="00F73295">
        <w:rPr>
          <w:rFonts w:ascii="Arial" w:hAnsi="Arial" w:cs="Arial"/>
        </w:rPr>
        <w:t>U</w:t>
      </w:r>
      <w:r w:rsidRPr="004F0D8B">
        <w:rPr>
          <w:rFonts w:ascii="Arial" w:hAnsi="Arial" w:cs="Arial"/>
        </w:rPr>
        <w:t>mowy w ORLEN i Grupie Kapitałowej ORLEN.</w:t>
      </w:r>
    </w:p>
    <w:p w14:paraId="7A50C651" w14:textId="77777777" w:rsidR="00FC20FF" w:rsidRPr="004F0D8B" w:rsidRDefault="00FC20FF" w:rsidP="00C159E2">
      <w:pPr>
        <w:pStyle w:val="Akapitzlist"/>
        <w:numPr>
          <w:ilvl w:val="0"/>
          <w:numId w:val="1"/>
        </w:numPr>
        <w:spacing w:line="360" w:lineRule="auto"/>
        <w:ind w:left="284" w:hanging="426"/>
        <w:jc w:val="both"/>
        <w:rPr>
          <w:rFonts w:ascii="Arial" w:hAnsi="Arial" w:cs="Arial"/>
        </w:rPr>
      </w:pPr>
      <w:r w:rsidRPr="004F0D8B">
        <w:rPr>
          <w:rFonts w:ascii="Arial" w:hAnsi="Arial" w:cs="Arial"/>
        </w:rPr>
        <w:t xml:space="preserve">Sprzedawca zobowiązuje się realizować Umowę z uwzględnieniem zakresu oraz zasad określonych w konkretnym Zamówieniu, zasad staranności przyjętych w obrocie profesjonalnym, zgodnie ze wskazówkami Kupującego oraz posiadaną wiedzą </w:t>
      </w:r>
      <w:r w:rsidRPr="004F0D8B">
        <w:rPr>
          <w:rFonts w:ascii="Arial" w:hAnsi="Arial" w:cs="Arial"/>
        </w:rPr>
        <w:br/>
        <w:t>i kwalifikacjami, a także w oparciu o odpowiednie przepisy Kodeksu Cywilnego.</w:t>
      </w:r>
    </w:p>
    <w:p w14:paraId="07D50BA3" w14:textId="06724B3B" w:rsidR="00FC20FF" w:rsidRPr="004F0D8B" w:rsidRDefault="00FC20FF" w:rsidP="00C159E2">
      <w:pPr>
        <w:pStyle w:val="Akapitzlist"/>
        <w:numPr>
          <w:ilvl w:val="0"/>
          <w:numId w:val="1"/>
        </w:numPr>
        <w:spacing w:line="360" w:lineRule="auto"/>
        <w:ind w:left="284" w:hanging="426"/>
        <w:jc w:val="both"/>
        <w:rPr>
          <w:rFonts w:ascii="Arial" w:hAnsi="Arial" w:cs="Arial"/>
        </w:rPr>
      </w:pPr>
      <w:r w:rsidRPr="004F0D8B">
        <w:rPr>
          <w:rFonts w:ascii="Arial" w:hAnsi="Arial" w:cs="Arial"/>
        </w:rPr>
        <w:lastRenderedPageBreak/>
        <w:t xml:space="preserve">Oferowany Towar będzie spełniać wszelkie wymagania, jakie stawiane są dla </w:t>
      </w:r>
      <w:r w:rsidR="00B604BC">
        <w:rPr>
          <w:rFonts w:ascii="Arial" w:hAnsi="Arial" w:cs="Arial"/>
        </w:rPr>
        <w:t xml:space="preserve">wskazanych w Umowie </w:t>
      </w:r>
      <w:r w:rsidR="00F73295">
        <w:rPr>
          <w:rFonts w:ascii="Arial" w:hAnsi="Arial" w:cs="Arial"/>
        </w:rPr>
        <w:t>ŚOI</w:t>
      </w:r>
      <w:r w:rsidRPr="004F0D8B">
        <w:rPr>
          <w:rFonts w:ascii="Arial" w:hAnsi="Arial" w:cs="Arial"/>
        </w:rPr>
        <w:t xml:space="preserve"> w Polsce, w szczególności będzie spełniać przewidziane prawem normy oraz posiadał niezbędne certyfikaty i deklaracje zgodności. </w:t>
      </w:r>
    </w:p>
    <w:p w14:paraId="204409E7" w14:textId="04B36CE1" w:rsidR="00B0139B" w:rsidRPr="00D05C08" w:rsidRDefault="00B0139B" w:rsidP="001514F2">
      <w:pPr>
        <w:pStyle w:val="Akapitzlist"/>
        <w:spacing w:line="360" w:lineRule="auto"/>
        <w:ind w:left="284"/>
        <w:jc w:val="both"/>
        <w:rPr>
          <w:rFonts w:ascii="Arial" w:hAnsi="Arial"/>
        </w:rPr>
      </w:pPr>
      <w:r w:rsidRPr="004F0D8B">
        <w:rPr>
          <w:rFonts w:ascii="Arial" w:hAnsi="Arial" w:cs="Arial"/>
        </w:rPr>
        <w:t xml:space="preserve">Kupujący zastrzega, że Towar będący przedmiotem Umowy </w:t>
      </w:r>
      <w:r w:rsidR="006A0D6B">
        <w:rPr>
          <w:rFonts w:ascii="Arial" w:hAnsi="Arial" w:cs="Arial"/>
        </w:rPr>
        <w:t xml:space="preserve">nie spełniający wymogów prawa oraz </w:t>
      </w:r>
      <w:r w:rsidRPr="004F0D8B">
        <w:rPr>
          <w:rFonts w:ascii="Arial" w:hAnsi="Arial" w:cs="Arial"/>
        </w:rPr>
        <w:t>bez ważnego certyfikatu nie</w:t>
      </w:r>
      <w:r w:rsidR="006A0D6B">
        <w:rPr>
          <w:rFonts w:ascii="Arial" w:hAnsi="Arial" w:cs="Arial"/>
        </w:rPr>
        <w:t xml:space="preserve"> </w:t>
      </w:r>
      <w:r w:rsidRPr="00D05C08">
        <w:rPr>
          <w:rFonts w:ascii="Arial" w:hAnsi="Arial"/>
        </w:rPr>
        <w:t>może być dostarczany.</w:t>
      </w:r>
    </w:p>
    <w:p w14:paraId="6D3CB569" w14:textId="40696007" w:rsidR="009C6F9A" w:rsidRPr="00AB0CC4" w:rsidRDefault="00FC20FF" w:rsidP="00C159E2">
      <w:pPr>
        <w:pStyle w:val="Akapitzlist"/>
        <w:numPr>
          <w:ilvl w:val="0"/>
          <w:numId w:val="1"/>
        </w:numPr>
        <w:spacing w:line="360" w:lineRule="auto"/>
        <w:ind w:left="284" w:hanging="426"/>
        <w:jc w:val="both"/>
        <w:rPr>
          <w:rFonts w:ascii="Arial" w:hAnsi="Arial" w:cs="Arial"/>
        </w:rPr>
      </w:pPr>
      <w:r w:rsidRPr="004F0D8B">
        <w:rPr>
          <w:rFonts w:ascii="Arial" w:hAnsi="Arial" w:cs="Arial"/>
        </w:rPr>
        <w:t xml:space="preserve">Wolą Stron niniejszej Umowy jest rozszerzenie współpracy pomiędzy Sprzedawcą, </w:t>
      </w:r>
      <w:r w:rsidR="00AB0CC4">
        <w:rPr>
          <w:rFonts w:ascii="Arial" w:hAnsi="Arial" w:cs="Arial"/>
        </w:rPr>
        <w:br/>
        <w:t xml:space="preserve">a Spółkami z Grupy Kapitałowej ORLEN. </w:t>
      </w:r>
      <w:r w:rsidRPr="00AB0CC4">
        <w:rPr>
          <w:rFonts w:ascii="Arial" w:hAnsi="Arial" w:cs="Arial"/>
        </w:rPr>
        <w:t>W przypadku za</w:t>
      </w:r>
      <w:r w:rsidR="00B0139B" w:rsidRPr="00AB0CC4">
        <w:rPr>
          <w:rFonts w:ascii="Arial" w:hAnsi="Arial" w:cs="Arial"/>
        </w:rPr>
        <w:t>istnienia potrzeby zakupu Towar</w:t>
      </w:r>
      <w:r w:rsidR="004D2087">
        <w:rPr>
          <w:rFonts w:ascii="Arial" w:hAnsi="Arial" w:cs="Arial"/>
        </w:rPr>
        <w:t>u</w:t>
      </w:r>
      <w:r w:rsidRPr="00AB0CC4">
        <w:rPr>
          <w:rFonts w:ascii="Arial" w:hAnsi="Arial" w:cs="Arial"/>
        </w:rPr>
        <w:t xml:space="preserve">, stanowiącego przedmiot niniejszej Umowy przez Spółki z Grupy Kapitałowej ORLEN, Sprzedawca jest zobowiązany do zawarcia odrębnej umowy lub podpisania porozumienia z daną Spółką z GK ORLEN, które stanowi </w:t>
      </w:r>
      <w:r w:rsidRPr="006C0B84">
        <w:rPr>
          <w:rFonts w:ascii="Arial" w:hAnsi="Arial" w:cs="Arial"/>
          <w:b/>
        </w:rPr>
        <w:t>Załącznik nr 4</w:t>
      </w:r>
      <w:r w:rsidRPr="00AB0CC4">
        <w:rPr>
          <w:rFonts w:ascii="Arial" w:hAnsi="Arial" w:cs="Arial"/>
        </w:rPr>
        <w:t xml:space="preserve"> do niniejszej Umowy, pozwalające na przyłączenie się podmiotowi z Grupy Kapitałowej ORLEN do warunków współpracy opisanych niniejszą Umową. Sprzedawca zobowiązuje się do każdorazowego powiadamiania Kupującego o zawarciu umowy lub przystąpieniu do umowy nowego podmiotu z Grupy Kapitałowej ORLEN. Spółki z Grupy Kapitałowej mogą składać Zamówienia na zakup i dostawę Towaru stanowiącego przedmiot niniejszej Umowy wyłącznie na podstawie odrębnie zawartych umów lub porozumień, o których mowa </w:t>
      </w:r>
      <w:r w:rsidR="00AB0CC4" w:rsidRPr="00AB0CC4">
        <w:rPr>
          <w:rFonts w:ascii="Arial" w:hAnsi="Arial" w:cs="Arial"/>
        </w:rPr>
        <w:br/>
      </w:r>
      <w:r w:rsidRPr="00AB0CC4">
        <w:rPr>
          <w:rFonts w:ascii="Arial" w:hAnsi="Arial" w:cs="Arial"/>
        </w:rPr>
        <w:t>w niniejszym ustępie.</w:t>
      </w:r>
      <w:r w:rsidR="009C6F9A" w:rsidRPr="00AB0CC4">
        <w:rPr>
          <w:rFonts w:ascii="Arial" w:hAnsi="Arial" w:cs="Arial"/>
        </w:rPr>
        <w:t xml:space="preserve"> </w:t>
      </w:r>
    </w:p>
    <w:p w14:paraId="4D087CD2" w14:textId="77777777" w:rsidR="009C6F9A" w:rsidRPr="004F0D8B" w:rsidRDefault="009C6F9A" w:rsidP="00C159E2">
      <w:pPr>
        <w:pStyle w:val="Akapitzlist"/>
        <w:numPr>
          <w:ilvl w:val="0"/>
          <w:numId w:val="1"/>
        </w:numPr>
        <w:spacing w:line="360" w:lineRule="auto"/>
        <w:ind w:left="284" w:hanging="426"/>
        <w:jc w:val="both"/>
        <w:rPr>
          <w:rFonts w:ascii="Arial" w:hAnsi="Arial" w:cs="Arial"/>
        </w:rPr>
      </w:pPr>
      <w:r w:rsidRPr="004F0D8B">
        <w:rPr>
          <w:rFonts w:ascii="Arial" w:hAnsi="Arial" w:cs="Arial"/>
        </w:rPr>
        <w:t>Sprzedawca wyraża zgodę na udostępnienie przez Kupującego Spółkom z Grupy Kapitałowej ORLEN treści niniejszej Umowy oraz na bieżące przekazywanie pomiędzy tymi Spółkami a ORLEN informacji dotyczących poziomu obrotu osiąganego w związku</w:t>
      </w:r>
      <w:r w:rsidR="00AB0CC4">
        <w:rPr>
          <w:rFonts w:ascii="Arial" w:hAnsi="Arial" w:cs="Arial"/>
        </w:rPr>
        <w:t xml:space="preserve"> </w:t>
      </w:r>
      <w:r w:rsidR="00AB0CC4">
        <w:rPr>
          <w:rFonts w:ascii="Arial" w:hAnsi="Arial" w:cs="Arial"/>
        </w:rPr>
        <w:br/>
        <w:t>z zawarciem umów ze Sprzedawcą.</w:t>
      </w:r>
      <w:r w:rsidRPr="004F0D8B">
        <w:rPr>
          <w:rFonts w:ascii="Arial" w:hAnsi="Arial" w:cs="Arial"/>
        </w:rPr>
        <w:t xml:space="preserve">  </w:t>
      </w:r>
    </w:p>
    <w:p w14:paraId="0F7A81DA" w14:textId="4596C844" w:rsidR="00833BF6" w:rsidRDefault="009C6F9A" w:rsidP="00C159E2">
      <w:pPr>
        <w:pStyle w:val="Akapitzlist"/>
        <w:numPr>
          <w:ilvl w:val="0"/>
          <w:numId w:val="1"/>
        </w:numPr>
        <w:spacing w:line="360" w:lineRule="auto"/>
        <w:ind w:left="284" w:hanging="426"/>
        <w:jc w:val="both"/>
        <w:rPr>
          <w:rFonts w:ascii="Arial" w:hAnsi="Arial" w:cs="Arial"/>
        </w:rPr>
      </w:pPr>
      <w:r w:rsidRPr="004F0D8B">
        <w:rPr>
          <w:rFonts w:ascii="Arial" w:hAnsi="Arial" w:cs="Arial"/>
        </w:rPr>
        <w:t xml:space="preserve">ORLEN oraz podmioty z Grupy Kapitałowej ORLEN, które przystąpiły do Umowy zgodnie  z ust. </w:t>
      </w:r>
      <w:r w:rsidR="00B51971">
        <w:rPr>
          <w:rFonts w:ascii="Arial" w:hAnsi="Arial" w:cs="Arial"/>
        </w:rPr>
        <w:t>8</w:t>
      </w:r>
      <w:r w:rsidRPr="004F0D8B">
        <w:rPr>
          <w:rFonts w:ascii="Arial" w:hAnsi="Arial" w:cs="Arial"/>
        </w:rPr>
        <w:t xml:space="preserve"> powyżej, będą ponosiły odrębnie od siebie odpowiedzialność za wszystkie działania lub zaniechania na podstawie poszczególnych umów zawartych przez nie ze Sprzedawcą,  w szczególności ORLEN nie będzie ponosił odpowiedzialności za zapłatę jakichkolwiek kwot, do których zapłacenia na rzecz Sprzedawcy zobowiązane będą podmioty z Grupy Kapitałowej ORLEN, a Spółka nie będzie ponosiła odpowiedzialności za zapłatę jakichkolwiek kwot, do których zapłacenia na rzecz Sprzedawcy zobowiązany będzie ORLEN.  </w:t>
      </w:r>
    </w:p>
    <w:p w14:paraId="5483C784" w14:textId="3F1F23CC" w:rsidR="00AB0CC4" w:rsidRPr="003B0AB8" w:rsidRDefault="009C6F9A" w:rsidP="00C159E2">
      <w:pPr>
        <w:pStyle w:val="Akapitzlist"/>
        <w:numPr>
          <w:ilvl w:val="0"/>
          <w:numId w:val="1"/>
        </w:numPr>
        <w:spacing w:line="360" w:lineRule="auto"/>
        <w:ind w:left="284" w:hanging="426"/>
        <w:jc w:val="both"/>
        <w:rPr>
          <w:rFonts w:ascii="Arial" w:hAnsi="Arial" w:cs="Arial"/>
        </w:rPr>
      </w:pPr>
      <w:r w:rsidRPr="003B0AB8">
        <w:rPr>
          <w:rFonts w:ascii="Arial" w:hAnsi="Arial" w:cs="Arial"/>
        </w:rPr>
        <w:t>Wszelka komunikacja Stron w ramach realizacji niniejszej Umowy będzie odbywała się</w:t>
      </w:r>
      <w:r w:rsidR="00AB0CC4" w:rsidRPr="003B0AB8">
        <w:rPr>
          <w:rFonts w:ascii="Arial" w:hAnsi="Arial" w:cs="Arial"/>
        </w:rPr>
        <w:t xml:space="preserve"> w języku polskim.</w:t>
      </w:r>
    </w:p>
    <w:p w14:paraId="6FEB8FC6" w14:textId="46733569" w:rsidR="009C6F9A" w:rsidRPr="003B0AB8" w:rsidRDefault="009C6F9A" w:rsidP="00C81BDF">
      <w:pPr>
        <w:pStyle w:val="Akapitzlist"/>
        <w:spacing w:line="360" w:lineRule="auto"/>
        <w:ind w:left="284"/>
        <w:jc w:val="both"/>
      </w:pPr>
      <w:r w:rsidRPr="004F0D8B">
        <w:rPr>
          <w:rFonts w:ascii="Arial" w:hAnsi="Arial" w:cs="Arial"/>
        </w:rPr>
        <w:t xml:space="preserve">  </w:t>
      </w:r>
    </w:p>
    <w:p w14:paraId="3AF7880E" w14:textId="77777777" w:rsidR="00EE7E19" w:rsidRPr="004F0D8B" w:rsidRDefault="00EE7E19" w:rsidP="00C81BDF">
      <w:pPr>
        <w:suppressAutoHyphens/>
        <w:spacing w:after="60" w:line="360" w:lineRule="auto"/>
        <w:ind w:left="720" w:hanging="720"/>
        <w:jc w:val="center"/>
        <w:rPr>
          <w:rFonts w:ascii="Arial" w:eastAsia="Times New Roman" w:hAnsi="Arial" w:cs="Arial"/>
          <w:b/>
          <w:bCs/>
          <w:lang w:eastAsia="ar-SA"/>
        </w:rPr>
      </w:pPr>
      <w:r w:rsidRPr="004F0D8B">
        <w:rPr>
          <w:rFonts w:ascii="Arial" w:eastAsia="Times New Roman" w:hAnsi="Arial" w:cs="Arial"/>
          <w:b/>
          <w:bCs/>
          <w:lang w:eastAsia="ar-SA"/>
        </w:rPr>
        <w:lastRenderedPageBreak/>
        <w:t>§2</w:t>
      </w:r>
    </w:p>
    <w:p w14:paraId="452B54EE" w14:textId="77777777" w:rsidR="00EE7E19" w:rsidRPr="004F0D8B" w:rsidRDefault="00EE7E19" w:rsidP="00C81BDF">
      <w:pPr>
        <w:suppressAutoHyphens/>
        <w:spacing w:after="60" w:line="360" w:lineRule="auto"/>
        <w:ind w:left="720" w:hanging="720"/>
        <w:jc w:val="center"/>
        <w:rPr>
          <w:rFonts w:ascii="Arial" w:eastAsia="Times New Roman" w:hAnsi="Arial" w:cs="Arial"/>
          <w:b/>
          <w:bCs/>
          <w:lang w:eastAsia="ar-SA"/>
        </w:rPr>
      </w:pPr>
      <w:r w:rsidRPr="004F0D8B">
        <w:rPr>
          <w:rFonts w:ascii="Arial" w:eastAsia="Times New Roman" w:hAnsi="Arial" w:cs="Arial"/>
          <w:b/>
          <w:bCs/>
          <w:lang w:eastAsia="ar-SA"/>
        </w:rPr>
        <w:t>TERMIN, REALIZACJA DOSTAW I ODBIÓR TOWARÓW</w:t>
      </w:r>
    </w:p>
    <w:p w14:paraId="2A66121E" w14:textId="3766493C" w:rsidR="00B5218A" w:rsidRPr="004F0D8B" w:rsidRDefault="00EE7E19" w:rsidP="001C16CF">
      <w:pPr>
        <w:numPr>
          <w:ilvl w:val="0"/>
          <w:numId w:val="2"/>
        </w:numPr>
        <w:tabs>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 xml:space="preserve">Podstawą do realizacji dostaw przez Sprzedawcę Towaru do komórek organizacyjnych Kupującego, będą Zamówienia kierowane na bieżąco przez Kupującego do Sprzedawcy. Zamówienia będą generowane przez Kupującego w systemie SAP CP </w:t>
      </w:r>
      <w:r w:rsidR="00B5218A" w:rsidRPr="004F0D8B">
        <w:rPr>
          <w:rFonts w:ascii="Arial" w:eastAsia="Times New Roman" w:hAnsi="Arial" w:cs="Arial"/>
          <w:bCs/>
          <w:lang w:eastAsia="ar-SA"/>
        </w:rPr>
        <w:t xml:space="preserve">i przesyłane automatycznie z systemu </w:t>
      </w:r>
      <w:r w:rsidRPr="004F0D8B">
        <w:rPr>
          <w:rFonts w:ascii="Arial" w:eastAsia="Times New Roman" w:hAnsi="Arial" w:cs="Arial"/>
          <w:bCs/>
          <w:lang w:eastAsia="ar-SA"/>
        </w:rPr>
        <w:t>do Sprzedawcy</w:t>
      </w:r>
      <w:r w:rsidR="00B5218A" w:rsidRPr="004F0D8B">
        <w:rPr>
          <w:rFonts w:ascii="Arial" w:eastAsia="Times New Roman" w:hAnsi="Arial" w:cs="Arial"/>
          <w:bCs/>
          <w:lang w:eastAsia="ar-SA"/>
        </w:rPr>
        <w:t xml:space="preserve"> </w:t>
      </w:r>
      <w:r w:rsidRPr="004F0D8B">
        <w:rPr>
          <w:rFonts w:ascii="Arial" w:eastAsia="Times New Roman" w:hAnsi="Arial" w:cs="Arial"/>
          <w:bCs/>
          <w:lang w:eastAsia="ar-SA"/>
        </w:rPr>
        <w:t xml:space="preserve">na adres </w:t>
      </w:r>
      <w:r w:rsidR="00F73295">
        <w:rPr>
          <w:rFonts w:ascii="Arial" w:eastAsia="Times New Roman" w:hAnsi="Arial" w:cs="Arial"/>
          <w:bCs/>
          <w:lang w:eastAsia="ar-SA"/>
        </w:rPr>
        <w:t>e-mail</w:t>
      </w:r>
      <w:r w:rsidRPr="004F0D8B">
        <w:rPr>
          <w:rFonts w:ascii="Arial" w:eastAsia="Times New Roman" w:hAnsi="Arial" w:cs="Arial"/>
          <w:bCs/>
          <w:lang w:eastAsia="ar-SA"/>
        </w:rPr>
        <w:t xml:space="preserve">: </w:t>
      </w:r>
      <w:proofErr w:type="gramStart"/>
      <w:r w:rsidRPr="004F0D8B">
        <w:rPr>
          <w:rFonts w:ascii="Arial" w:eastAsia="Times New Roman" w:hAnsi="Arial" w:cs="Arial"/>
          <w:bCs/>
          <w:highlight w:val="yellow"/>
          <w:lang w:eastAsia="ar-SA"/>
        </w:rPr>
        <w:t>[….</w:t>
      </w:r>
      <w:proofErr w:type="gramEnd"/>
      <w:r w:rsidRPr="004F0D8B">
        <w:rPr>
          <w:rFonts w:ascii="Arial" w:eastAsia="Times New Roman" w:hAnsi="Arial" w:cs="Arial"/>
          <w:bCs/>
          <w:highlight w:val="yellow"/>
          <w:lang w:eastAsia="ar-SA"/>
        </w:rPr>
        <w:t>]</w:t>
      </w:r>
      <w:r w:rsidRPr="004F0D8B">
        <w:rPr>
          <w:rFonts w:ascii="Arial" w:eastAsia="Times New Roman" w:hAnsi="Arial" w:cs="Arial"/>
          <w:bCs/>
          <w:lang w:eastAsia="ar-SA"/>
        </w:rPr>
        <w:t xml:space="preserve"> wskazany przez Sprzedawcę. </w:t>
      </w:r>
    </w:p>
    <w:p w14:paraId="0D0719D9" w14:textId="77777777" w:rsidR="000B10F0" w:rsidRPr="008F5A6A" w:rsidRDefault="000B10F0" w:rsidP="001C16CF">
      <w:pPr>
        <w:numPr>
          <w:ilvl w:val="0"/>
          <w:numId w:val="2"/>
        </w:numPr>
        <w:tabs>
          <w:tab w:val="clear" w:pos="425"/>
          <w:tab w:val="num" w:pos="284"/>
        </w:tabs>
        <w:suppressAutoHyphens/>
        <w:spacing w:after="60" w:line="360" w:lineRule="auto"/>
        <w:ind w:left="284" w:hanging="426"/>
        <w:jc w:val="both"/>
        <w:rPr>
          <w:rFonts w:ascii="Arial" w:eastAsia="Times New Roman" w:hAnsi="Arial" w:cs="Arial"/>
          <w:bCs/>
          <w:lang w:eastAsia="ar-SA"/>
        </w:rPr>
      </w:pPr>
      <w:r w:rsidRPr="008F5A6A">
        <w:rPr>
          <w:rFonts w:ascii="Arial" w:eastAsia="Times New Roman" w:hAnsi="Arial" w:cs="Arial"/>
          <w:bCs/>
          <w:lang w:eastAsia="ar-SA"/>
        </w:rPr>
        <w:t xml:space="preserve">W ramach systemu elektronicznego SAP CP osoby uprawnione będą składać do Sprzedawcy Zamówienia na bieżąco, na podstawie utworzonego i zarządzanego przez ORLEN katalogu. Katalog będzie stały, może jednak ulegać </w:t>
      </w:r>
      <w:r w:rsidRPr="008F5A6A">
        <w:rPr>
          <w:rFonts w:ascii="Arial" w:eastAsia="Times New Roman" w:hAnsi="Arial" w:cs="Arial"/>
          <w:shd w:val="clear" w:color="auto" w:fill="FFFFFF"/>
          <w:lang w:eastAsia="ar-SA"/>
        </w:rPr>
        <w:t xml:space="preserve">modyfikacjom asortymentowym w wyniku uzgodnień ze Sprzedawcą w miarę potrzeb Kupującego. </w:t>
      </w:r>
      <w:r w:rsidRPr="008F5A6A">
        <w:rPr>
          <w:rFonts w:ascii="Arial" w:eastAsia="Times New Roman" w:hAnsi="Arial" w:cs="Arial"/>
          <w:bdr w:val="none" w:sz="0" w:space="0" w:color="auto" w:frame="1"/>
          <w:lang w:eastAsia="ar-SA"/>
        </w:rPr>
        <w:t xml:space="preserve">Zmian w katalogu może dokonywać wyłącznie Kupujący. </w:t>
      </w:r>
    </w:p>
    <w:p w14:paraId="148D1A03" w14:textId="5EBA3439" w:rsidR="00CC08D7" w:rsidRPr="004F0D8B" w:rsidRDefault="00EE7E19" w:rsidP="001C16CF">
      <w:pPr>
        <w:numPr>
          <w:ilvl w:val="0"/>
          <w:numId w:val="2"/>
        </w:numPr>
        <w:tabs>
          <w:tab w:val="num" w:pos="284"/>
        </w:tabs>
        <w:suppressAutoHyphens/>
        <w:spacing w:after="60" w:line="360" w:lineRule="auto"/>
        <w:ind w:left="284" w:hanging="426"/>
        <w:jc w:val="both"/>
        <w:rPr>
          <w:rFonts w:ascii="Arial" w:eastAsia="Times New Roman" w:hAnsi="Arial" w:cs="Arial"/>
          <w:bdr w:val="none" w:sz="0" w:space="0" w:color="auto" w:frame="1"/>
          <w:lang w:eastAsia="ar-SA"/>
        </w:rPr>
      </w:pPr>
      <w:r w:rsidRPr="004F0D8B">
        <w:rPr>
          <w:rFonts w:ascii="Arial" w:eastAsia="Times New Roman" w:hAnsi="Arial" w:cs="Arial"/>
          <w:bCs/>
          <w:lang w:eastAsia="ar-SA"/>
        </w:rPr>
        <w:t xml:space="preserve">W szczególnych przypadkach, np. awarii systemu, Zamówienia mogą być kierowane do Sprzedawcy drogą elektroniczną </w:t>
      </w:r>
      <w:r w:rsidR="007F13F1">
        <w:rPr>
          <w:rFonts w:ascii="Arial" w:eastAsia="Times New Roman" w:hAnsi="Arial" w:cs="Arial"/>
          <w:bCs/>
          <w:lang w:eastAsia="ar-SA"/>
        </w:rPr>
        <w:t>(forma dokumentowa)</w:t>
      </w:r>
      <w:r w:rsidRPr="004F0D8B">
        <w:rPr>
          <w:rFonts w:ascii="Arial" w:eastAsia="Times New Roman" w:hAnsi="Arial" w:cs="Arial"/>
          <w:bCs/>
          <w:lang w:eastAsia="ar-SA"/>
        </w:rPr>
        <w:t xml:space="preserve"> na adres e-mail</w:t>
      </w:r>
      <w:r w:rsidR="00CC08D7" w:rsidRPr="004F0D8B">
        <w:rPr>
          <w:rFonts w:ascii="Arial" w:eastAsia="Times New Roman" w:hAnsi="Arial" w:cs="Arial"/>
          <w:bCs/>
          <w:lang w:eastAsia="ar-SA"/>
        </w:rPr>
        <w:t xml:space="preserve"> </w:t>
      </w:r>
      <w:r w:rsidR="00CC08D7" w:rsidRPr="006C0B84">
        <w:rPr>
          <w:rFonts w:ascii="Arial" w:eastAsia="Times New Roman" w:hAnsi="Arial" w:cs="Arial"/>
          <w:bCs/>
          <w:highlight w:val="yellow"/>
          <w:lang w:eastAsia="ar-SA"/>
        </w:rPr>
        <w:t>[…]</w:t>
      </w:r>
      <w:r w:rsidR="00CC08D7" w:rsidRPr="004F0D8B">
        <w:rPr>
          <w:rFonts w:ascii="Arial" w:eastAsia="Times New Roman" w:hAnsi="Arial" w:cs="Arial"/>
          <w:bCs/>
          <w:lang w:eastAsia="ar-SA"/>
        </w:rPr>
        <w:t xml:space="preserve"> wskazany przez Sprzedawcę, </w:t>
      </w:r>
      <w:proofErr w:type="gramStart"/>
      <w:r w:rsidR="00CC08D7" w:rsidRPr="004F0D8B">
        <w:rPr>
          <w:rFonts w:ascii="Arial" w:eastAsia="Times New Roman" w:hAnsi="Arial" w:cs="Arial"/>
          <w:bCs/>
          <w:lang w:eastAsia="ar-SA"/>
        </w:rPr>
        <w:t>t</w:t>
      </w:r>
      <w:r w:rsidR="00CC08D7" w:rsidRPr="004F0D8B">
        <w:rPr>
          <w:rFonts w:ascii="Arial" w:eastAsia="Times New Roman" w:hAnsi="Arial" w:cs="Arial"/>
          <w:bdr w:val="none" w:sz="0" w:space="0" w:color="auto" w:frame="1"/>
          <w:lang w:eastAsia="ar-SA"/>
        </w:rPr>
        <w:t>ylko i wyłącznie</w:t>
      </w:r>
      <w:proofErr w:type="gramEnd"/>
      <w:r w:rsidR="00CC08D7" w:rsidRPr="004F0D8B">
        <w:rPr>
          <w:rFonts w:ascii="Arial" w:eastAsia="Times New Roman" w:hAnsi="Arial" w:cs="Arial"/>
          <w:bdr w:val="none" w:sz="0" w:space="0" w:color="auto" w:frame="1"/>
          <w:lang w:eastAsia="ar-SA"/>
        </w:rPr>
        <w:t xml:space="preserve"> za zgodą przedstawiciela Zakładowej Straży Pożarnej</w:t>
      </w:r>
      <w:r w:rsidR="002B2742">
        <w:rPr>
          <w:rFonts w:ascii="Arial" w:eastAsia="Times New Roman" w:hAnsi="Arial" w:cs="Arial"/>
          <w:bdr w:val="none" w:sz="0" w:space="0" w:color="auto" w:frame="1"/>
          <w:lang w:eastAsia="ar-SA"/>
        </w:rPr>
        <w:t xml:space="preserve"> ORLEN S.A</w:t>
      </w:r>
      <w:r w:rsidR="00CC08D7" w:rsidRPr="004F0D8B">
        <w:rPr>
          <w:rFonts w:ascii="Arial" w:eastAsia="Times New Roman" w:hAnsi="Arial" w:cs="Arial"/>
          <w:bdr w:val="none" w:sz="0" w:space="0" w:color="auto" w:frame="1"/>
          <w:lang w:eastAsia="ar-SA"/>
        </w:rPr>
        <w:t>.</w:t>
      </w:r>
    </w:p>
    <w:p w14:paraId="042B97AC" w14:textId="77777777" w:rsidR="00EE7E19" w:rsidRPr="004F0D8B" w:rsidRDefault="00CC08D7" w:rsidP="001C16CF">
      <w:pPr>
        <w:numPr>
          <w:ilvl w:val="0"/>
          <w:numId w:val="2"/>
        </w:numPr>
        <w:tabs>
          <w:tab w:val="num" w:pos="284"/>
        </w:tabs>
        <w:suppressAutoHyphens/>
        <w:spacing w:after="60" w:line="360" w:lineRule="auto"/>
        <w:ind w:left="284" w:hanging="426"/>
        <w:jc w:val="both"/>
        <w:rPr>
          <w:rFonts w:ascii="Arial" w:eastAsia="Times New Roman" w:hAnsi="Arial" w:cs="Arial"/>
          <w:bdr w:val="none" w:sz="0" w:space="0" w:color="auto" w:frame="1"/>
          <w:lang w:eastAsia="ar-SA"/>
        </w:rPr>
      </w:pPr>
      <w:r w:rsidRPr="004F0D8B">
        <w:rPr>
          <w:rFonts w:ascii="Arial" w:eastAsia="Times New Roman" w:hAnsi="Arial" w:cs="Arial"/>
          <w:bdr w:val="none" w:sz="0" w:space="0" w:color="auto" w:frame="1"/>
          <w:lang w:eastAsia="ar-SA"/>
        </w:rPr>
        <w:t>Sprzedawca nie może bez zgody przedstawiciela Zakładowej Straży Pożarnej realizować Zamówień poza systemem SAP CP.</w:t>
      </w:r>
    </w:p>
    <w:p w14:paraId="176645E7" w14:textId="77777777" w:rsidR="00EE7E19" w:rsidRPr="004F0D8B" w:rsidRDefault="00EE7E19" w:rsidP="001C16CF">
      <w:pPr>
        <w:numPr>
          <w:ilvl w:val="0"/>
          <w:numId w:val="2"/>
        </w:numPr>
        <w:tabs>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 xml:space="preserve">Celem prawidłowego </w:t>
      </w:r>
      <w:r w:rsidRPr="004F0D8B">
        <w:rPr>
          <w:rFonts w:ascii="Arial" w:eastAsia="Times New Roman" w:hAnsi="Arial" w:cs="Arial"/>
          <w:bdr w:val="none" w:sz="0" w:space="0" w:color="auto" w:frame="1"/>
          <w:lang w:eastAsia="ar-SA"/>
        </w:rPr>
        <w:t>rozliczania Umowy każde Zamówienie złożone poza systemem SAP CP powinno zostać uzupełnione w systemie w ciągu 3 dni roboczych, liczonych od dnia jego zgłoszenia do Sprzedawcy z adnotacją, że Zamówienie zostało wcześniej przyjęte do realizacji drogą elektroniczną.</w:t>
      </w:r>
    </w:p>
    <w:p w14:paraId="49946D09" w14:textId="77777777" w:rsidR="00EE7E19" w:rsidRPr="004F0D8B" w:rsidRDefault="00EE7E19" w:rsidP="001C16CF">
      <w:pPr>
        <w:numPr>
          <w:ilvl w:val="0"/>
          <w:numId w:val="2"/>
        </w:numPr>
        <w:tabs>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Każde Zamówienie otrzymane przez Sprzedawcę niezależnie od formy oprócz asortymentu, ilości i cen będzie określać punkty dostaw Towaru na terenie kraju oraz termin realizacji dostawy.</w:t>
      </w:r>
    </w:p>
    <w:p w14:paraId="5E27BBFF" w14:textId="77777777" w:rsidR="00EE7E19" w:rsidRPr="004F0D8B" w:rsidRDefault="00EE7E19" w:rsidP="001C16CF">
      <w:pPr>
        <w:numPr>
          <w:ilvl w:val="0"/>
          <w:numId w:val="2"/>
        </w:numPr>
        <w:tabs>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 xml:space="preserve">Sprzedawca każdorazowo będzie potwierdzał przyjęcie Zamówienia do realizacji w ciągu 2 (dwóch) dni roboczych, od dnia jego otrzymania w formie </w:t>
      </w:r>
      <w:r w:rsidR="002C158D">
        <w:rPr>
          <w:rFonts w:ascii="Arial" w:eastAsia="Times New Roman" w:hAnsi="Arial" w:cs="Arial"/>
          <w:bCs/>
          <w:lang w:eastAsia="ar-SA"/>
        </w:rPr>
        <w:t>dokumentowej (</w:t>
      </w:r>
      <w:r w:rsidRPr="004F0D8B">
        <w:rPr>
          <w:rFonts w:ascii="Arial" w:eastAsia="Times New Roman" w:hAnsi="Arial" w:cs="Arial"/>
          <w:bCs/>
          <w:lang w:eastAsia="ar-SA"/>
        </w:rPr>
        <w:t>e-mail</w:t>
      </w:r>
      <w:r w:rsidR="002C158D">
        <w:rPr>
          <w:rFonts w:ascii="Arial" w:eastAsia="Times New Roman" w:hAnsi="Arial" w:cs="Arial"/>
          <w:bCs/>
          <w:lang w:eastAsia="ar-SA"/>
        </w:rPr>
        <w:t>)</w:t>
      </w:r>
      <w:r w:rsidRPr="004F0D8B">
        <w:rPr>
          <w:rFonts w:ascii="Arial" w:eastAsia="Times New Roman" w:hAnsi="Arial" w:cs="Arial"/>
          <w:bCs/>
          <w:lang w:eastAsia="ar-SA"/>
        </w:rPr>
        <w:t xml:space="preserve"> wysłanego na adres osoby wskazanej w Zamówieniu</w:t>
      </w:r>
      <w:r w:rsidR="00F73295">
        <w:rPr>
          <w:rFonts w:ascii="Arial" w:eastAsia="Times New Roman" w:hAnsi="Arial" w:cs="Arial"/>
          <w:bCs/>
          <w:lang w:eastAsia="ar-SA"/>
        </w:rPr>
        <w:t xml:space="preserve"> – Zamawiającego</w:t>
      </w:r>
      <w:r w:rsidRPr="004F0D8B">
        <w:rPr>
          <w:rFonts w:ascii="Arial" w:eastAsia="Times New Roman" w:hAnsi="Arial" w:cs="Arial"/>
          <w:bCs/>
          <w:lang w:eastAsia="ar-SA"/>
        </w:rPr>
        <w:t>. W przypadku braku potwierdzenia w powyższym terminie, Zamówienie uważa się za przyjęte.</w:t>
      </w:r>
      <w:r w:rsidR="00A810F6" w:rsidRPr="004F0D8B">
        <w:rPr>
          <w:rFonts w:ascii="Arial" w:eastAsia="Times New Roman" w:hAnsi="Arial" w:cs="Arial"/>
          <w:bCs/>
          <w:lang w:eastAsia="ar-SA"/>
        </w:rPr>
        <w:t xml:space="preserve"> Za datę rozpoczęcia realizacji dostawy Towarów przyjmuje się datę otrzymania Zamówienia przez Sprzedawcę. Za dzień roboczy Strony uznają dzień od poniedziałku do piątku z </w:t>
      </w:r>
      <w:r w:rsidR="00A810F6" w:rsidRPr="004F0D8B">
        <w:rPr>
          <w:rFonts w:ascii="Arial" w:eastAsia="Times New Roman" w:hAnsi="Arial" w:cs="Arial"/>
          <w:bCs/>
          <w:lang w:eastAsia="ar-SA"/>
        </w:rPr>
        <w:lastRenderedPageBreak/>
        <w:t>wyłączeniem dni ustawowo wolnych od pracy. Zamówienie staje się skuteczne z chwilą jego złożenia Sprzedawcy, z tym zastrzeżeniem, iż Zamówienia złożone po godzinie 12.00 w danym dniu roboczym uważa się za złożone następnego dnia roboczego.</w:t>
      </w:r>
    </w:p>
    <w:p w14:paraId="64C3951B" w14:textId="77777777" w:rsidR="00EE189D" w:rsidRDefault="00EE189D" w:rsidP="001C16CF">
      <w:pPr>
        <w:numPr>
          <w:ilvl w:val="0"/>
          <w:numId w:val="2"/>
        </w:numPr>
        <w:tabs>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 xml:space="preserve">Sprzedawca zobowiązuje się realizować Zamówienia przesłane przez Kupującego </w:t>
      </w:r>
      <w:r w:rsidRPr="004F0D8B">
        <w:rPr>
          <w:rFonts w:ascii="Arial" w:eastAsia="Times New Roman" w:hAnsi="Arial" w:cs="Arial"/>
          <w:bCs/>
          <w:lang w:eastAsia="ar-SA"/>
        </w:rPr>
        <w:br/>
        <w:t xml:space="preserve">w terminie </w:t>
      </w:r>
      <w:proofErr w:type="gramStart"/>
      <w:r w:rsidRPr="00EE189D">
        <w:rPr>
          <w:rFonts w:ascii="Arial" w:eastAsia="Times New Roman" w:hAnsi="Arial" w:cs="Arial"/>
          <w:bCs/>
          <w:highlight w:val="yellow"/>
          <w:lang w:eastAsia="ar-SA"/>
        </w:rPr>
        <w:t>[….</w:t>
      </w:r>
      <w:proofErr w:type="gramEnd"/>
      <w:r w:rsidRPr="00EE189D">
        <w:rPr>
          <w:rFonts w:ascii="Arial" w:eastAsia="Times New Roman" w:hAnsi="Arial" w:cs="Arial"/>
          <w:bCs/>
          <w:highlight w:val="yellow"/>
          <w:lang w:eastAsia="ar-SA"/>
        </w:rPr>
        <w:t>]</w:t>
      </w:r>
      <w:r w:rsidRPr="004F0D8B">
        <w:rPr>
          <w:rFonts w:ascii="Arial" w:eastAsia="Times New Roman" w:hAnsi="Arial" w:cs="Arial"/>
          <w:bCs/>
          <w:lang w:eastAsia="ar-SA"/>
        </w:rPr>
        <w:t xml:space="preserve"> dni roboczych, licząc od daty otrzymania Zamówienia</w:t>
      </w:r>
      <w:r>
        <w:rPr>
          <w:rFonts w:ascii="Arial" w:eastAsia="Times New Roman" w:hAnsi="Arial" w:cs="Arial"/>
          <w:bCs/>
          <w:lang w:eastAsia="ar-SA"/>
        </w:rPr>
        <w:t>.</w:t>
      </w:r>
    </w:p>
    <w:p w14:paraId="0A66BC8E" w14:textId="77B48E4A" w:rsidR="00EE7E19" w:rsidRPr="004F0D8B" w:rsidRDefault="00EE7E19" w:rsidP="001C16CF">
      <w:pPr>
        <w:numPr>
          <w:ilvl w:val="0"/>
          <w:numId w:val="2"/>
        </w:numPr>
        <w:tabs>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Sprzedawca zobowiązuje się do realizacji dostaw Towaru do wskazanych punktów dostawy</w:t>
      </w:r>
      <w:r w:rsidR="00613CAC">
        <w:rPr>
          <w:rFonts w:ascii="Arial" w:eastAsia="Times New Roman" w:hAnsi="Arial" w:cs="Arial"/>
          <w:bCs/>
          <w:lang w:eastAsia="ar-SA"/>
        </w:rPr>
        <w:t>, na terenie całego kraju.</w:t>
      </w:r>
      <w:r w:rsidRPr="004F0D8B">
        <w:rPr>
          <w:rFonts w:ascii="Arial" w:eastAsia="Times New Roman" w:hAnsi="Arial" w:cs="Arial"/>
          <w:bCs/>
          <w:lang w:eastAsia="ar-SA"/>
        </w:rPr>
        <w:t xml:space="preserve"> Dostarczone Towary będą pakowane oddzielnie dla każdego Zamówienia, zgodnie z </w:t>
      </w:r>
      <w:r w:rsidR="001C45E3">
        <w:rPr>
          <w:rFonts w:ascii="Arial" w:eastAsia="Times New Roman" w:hAnsi="Arial" w:cs="Arial"/>
          <w:bCs/>
          <w:lang w:eastAsia="ar-SA"/>
        </w:rPr>
        <w:t>wytycznymi wskazanymi w danym</w:t>
      </w:r>
      <w:r w:rsidR="001C45E3" w:rsidRPr="004F0D8B">
        <w:rPr>
          <w:rFonts w:ascii="Arial" w:eastAsia="Times New Roman" w:hAnsi="Arial" w:cs="Arial"/>
          <w:bCs/>
          <w:lang w:eastAsia="ar-SA"/>
        </w:rPr>
        <w:t xml:space="preserve"> </w:t>
      </w:r>
      <w:r w:rsidRPr="004F0D8B">
        <w:rPr>
          <w:rFonts w:ascii="Arial" w:eastAsia="Times New Roman" w:hAnsi="Arial" w:cs="Arial"/>
          <w:bCs/>
          <w:lang w:eastAsia="ar-SA"/>
        </w:rPr>
        <w:t>Zamówieni</w:t>
      </w:r>
      <w:r w:rsidR="001C45E3">
        <w:rPr>
          <w:rFonts w:ascii="Arial" w:eastAsia="Times New Roman" w:hAnsi="Arial" w:cs="Arial"/>
          <w:bCs/>
          <w:lang w:eastAsia="ar-SA"/>
        </w:rPr>
        <w:t>u</w:t>
      </w:r>
      <w:r w:rsidRPr="004F0D8B">
        <w:rPr>
          <w:rFonts w:ascii="Arial" w:eastAsia="Times New Roman" w:hAnsi="Arial" w:cs="Arial"/>
          <w:bCs/>
          <w:lang w:eastAsia="ar-SA"/>
        </w:rPr>
        <w:t>. Na każdej przesyłce Sprzedawca umieści dane:</w:t>
      </w:r>
    </w:p>
    <w:p w14:paraId="225C553A" w14:textId="77777777" w:rsidR="00EE7E19" w:rsidRPr="004F0D8B" w:rsidRDefault="00EE7E19" w:rsidP="001C16CF">
      <w:pPr>
        <w:numPr>
          <w:ilvl w:val="1"/>
          <w:numId w:val="2"/>
        </w:numPr>
        <w:tabs>
          <w:tab w:val="num" w:pos="284"/>
          <w:tab w:val="num" w:pos="709"/>
        </w:tabs>
        <w:suppressAutoHyphens/>
        <w:spacing w:after="60" w:line="360" w:lineRule="auto"/>
        <w:ind w:left="709" w:hanging="426"/>
        <w:jc w:val="both"/>
        <w:rPr>
          <w:rFonts w:ascii="Arial" w:eastAsia="Times New Roman" w:hAnsi="Arial" w:cs="Arial"/>
          <w:bCs/>
          <w:lang w:eastAsia="ar-SA"/>
        </w:rPr>
      </w:pPr>
      <w:r w:rsidRPr="004F0D8B">
        <w:rPr>
          <w:rFonts w:ascii="Arial" w:eastAsia="Times New Roman" w:hAnsi="Arial" w:cs="Arial"/>
          <w:bCs/>
          <w:lang w:eastAsia="ar-SA"/>
        </w:rPr>
        <w:t xml:space="preserve">numer Zamówienia z datą </w:t>
      </w:r>
      <w:r w:rsidR="001C45E3">
        <w:rPr>
          <w:rFonts w:ascii="Arial" w:eastAsia="Times New Roman" w:hAnsi="Arial" w:cs="Arial"/>
          <w:bCs/>
          <w:lang w:eastAsia="ar-SA"/>
        </w:rPr>
        <w:t xml:space="preserve">jego </w:t>
      </w:r>
      <w:r w:rsidRPr="004F0D8B">
        <w:rPr>
          <w:rFonts w:ascii="Arial" w:eastAsia="Times New Roman" w:hAnsi="Arial" w:cs="Arial"/>
          <w:bCs/>
          <w:lang w:eastAsia="ar-SA"/>
        </w:rPr>
        <w:t xml:space="preserve">wystawienia, </w:t>
      </w:r>
    </w:p>
    <w:p w14:paraId="4B3E4A0B" w14:textId="77777777" w:rsidR="00EE7E19" w:rsidRPr="004F0D8B" w:rsidRDefault="00EE7E19" w:rsidP="001C16CF">
      <w:pPr>
        <w:numPr>
          <w:ilvl w:val="1"/>
          <w:numId w:val="2"/>
        </w:numPr>
        <w:tabs>
          <w:tab w:val="num" w:pos="284"/>
          <w:tab w:val="num" w:pos="709"/>
        </w:tabs>
        <w:suppressAutoHyphens/>
        <w:spacing w:after="60" w:line="360" w:lineRule="auto"/>
        <w:ind w:left="709" w:hanging="426"/>
        <w:jc w:val="both"/>
        <w:rPr>
          <w:rFonts w:ascii="Arial" w:eastAsia="Times New Roman" w:hAnsi="Arial" w:cs="Arial"/>
          <w:bCs/>
          <w:lang w:eastAsia="ar-SA"/>
        </w:rPr>
      </w:pPr>
      <w:r w:rsidRPr="004F0D8B">
        <w:rPr>
          <w:rFonts w:ascii="Arial" w:eastAsia="Times New Roman" w:hAnsi="Arial" w:cs="Arial"/>
          <w:bCs/>
          <w:lang w:eastAsia="ar-SA"/>
        </w:rPr>
        <w:t xml:space="preserve">punkt dostawy, </w:t>
      </w:r>
    </w:p>
    <w:p w14:paraId="2FAB55C6" w14:textId="5ED8F03A" w:rsidR="00EE7E19" w:rsidRPr="004F0D8B" w:rsidRDefault="00EE7E19" w:rsidP="001C16CF">
      <w:pPr>
        <w:numPr>
          <w:ilvl w:val="1"/>
          <w:numId w:val="2"/>
        </w:numPr>
        <w:tabs>
          <w:tab w:val="num" w:pos="284"/>
          <w:tab w:val="num" w:pos="709"/>
        </w:tabs>
        <w:suppressAutoHyphens/>
        <w:spacing w:after="60" w:line="360" w:lineRule="auto"/>
        <w:ind w:left="709" w:hanging="426"/>
        <w:jc w:val="both"/>
        <w:rPr>
          <w:rFonts w:ascii="Arial" w:eastAsia="Times New Roman" w:hAnsi="Arial" w:cs="Arial"/>
          <w:bCs/>
          <w:lang w:eastAsia="ar-SA"/>
        </w:rPr>
      </w:pPr>
      <w:r w:rsidRPr="004F0D8B">
        <w:rPr>
          <w:rFonts w:ascii="Arial" w:eastAsia="Times New Roman" w:hAnsi="Arial" w:cs="Arial"/>
          <w:bCs/>
          <w:lang w:eastAsia="ar-SA"/>
        </w:rPr>
        <w:t>nazwisko osoby zamawiającej/telefon do kontaktu</w:t>
      </w:r>
      <w:r w:rsidR="00CB1C9F">
        <w:rPr>
          <w:rFonts w:ascii="Arial" w:eastAsia="Times New Roman" w:hAnsi="Arial" w:cs="Arial"/>
          <w:bCs/>
          <w:lang w:eastAsia="ar-SA"/>
        </w:rPr>
        <w:t xml:space="preserve"> ze strony Kupującego</w:t>
      </w:r>
      <w:r w:rsidRPr="004F0D8B">
        <w:rPr>
          <w:rFonts w:ascii="Arial" w:eastAsia="Times New Roman" w:hAnsi="Arial" w:cs="Arial"/>
          <w:bCs/>
          <w:lang w:eastAsia="ar-SA"/>
        </w:rPr>
        <w:t xml:space="preserve">, jeśli został wskazany w Zamówieniu. </w:t>
      </w:r>
    </w:p>
    <w:p w14:paraId="5B06553C" w14:textId="72A539AC" w:rsidR="00EE7E19" w:rsidRPr="004F0D8B" w:rsidRDefault="00A32ED1" w:rsidP="001C16CF">
      <w:pPr>
        <w:tabs>
          <w:tab w:val="num" w:pos="284"/>
        </w:tabs>
        <w:suppressAutoHyphens/>
        <w:spacing w:after="60" w:line="360" w:lineRule="auto"/>
        <w:ind w:left="284" w:hanging="426"/>
        <w:jc w:val="both"/>
        <w:rPr>
          <w:rFonts w:ascii="Arial" w:eastAsia="Times New Roman" w:hAnsi="Arial" w:cs="Arial"/>
          <w:bCs/>
          <w:lang w:eastAsia="ar-SA"/>
        </w:rPr>
      </w:pPr>
      <w:r>
        <w:rPr>
          <w:rFonts w:ascii="Arial" w:eastAsia="Times New Roman" w:hAnsi="Arial" w:cs="Arial"/>
          <w:bCs/>
          <w:lang w:eastAsia="ar-SA"/>
        </w:rPr>
        <w:t xml:space="preserve">       </w:t>
      </w:r>
      <w:r w:rsidR="00EE7E19" w:rsidRPr="004F0D8B">
        <w:rPr>
          <w:rFonts w:ascii="Arial" w:eastAsia="Times New Roman" w:hAnsi="Arial" w:cs="Arial"/>
          <w:bCs/>
          <w:lang w:eastAsia="ar-SA"/>
        </w:rPr>
        <w:t xml:space="preserve">W sytuacji wystąpienia kilku </w:t>
      </w:r>
      <w:r w:rsidR="00CB1C9F">
        <w:rPr>
          <w:rFonts w:ascii="Arial" w:eastAsia="Times New Roman" w:hAnsi="Arial" w:cs="Arial"/>
          <w:bCs/>
          <w:lang w:eastAsia="ar-SA"/>
        </w:rPr>
        <w:t>Zamówień</w:t>
      </w:r>
      <w:r w:rsidR="00CB1C9F" w:rsidRPr="004F0D8B">
        <w:rPr>
          <w:rFonts w:ascii="Arial" w:eastAsia="Times New Roman" w:hAnsi="Arial" w:cs="Arial"/>
          <w:bCs/>
          <w:lang w:eastAsia="ar-SA"/>
        </w:rPr>
        <w:t xml:space="preserve"> </w:t>
      </w:r>
      <w:r w:rsidR="00EE7E19" w:rsidRPr="004F0D8B">
        <w:rPr>
          <w:rFonts w:ascii="Arial" w:eastAsia="Times New Roman" w:hAnsi="Arial" w:cs="Arial"/>
          <w:bCs/>
          <w:lang w:eastAsia="ar-SA"/>
        </w:rPr>
        <w:t>do jednego punktu dostawy, Sprzedawca będzie pakował pojedyncze paczki do poszczególnych Zamówień w opakowanie zbiorcze.</w:t>
      </w:r>
    </w:p>
    <w:p w14:paraId="1D00C381" w14:textId="77777777" w:rsidR="00FD57A5" w:rsidRPr="004F0D8B" w:rsidRDefault="00EE7E19" w:rsidP="001C16CF">
      <w:pPr>
        <w:numPr>
          <w:ilvl w:val="0"/>
          <w:numId w:val="2"/>
        </w:numPr>
        <w:tabs>
          <w:tab w:val="num" w:pos="284"/>
          <w:tab w:val="left" w:pos="336"/>
        </w:tabs>
        <w:suppressAutoHyphens/>
        <w:autoSpaceDE w:val="0"/>
        <w:autoSpaceDN w:val="0"/>
        <w:adjustRightInd w:val="0"/>
        <w:spacing w:after="60" w:line="360" w:lineRule="auto"/>
        <w:ind w:left="284" w:hanging="426"/>
        <w:jc w:val="both"/>
        <w:rPr>
          <w:rFonts w:ascii="Arial" w:eastAsia="Times New Roman" w:hAnsi="Arial" w:cs="Arial"/>
          <w:bCs/>
          <w:lang w:eastAsia="pl-PL"/>
        </w:rPr>
      </w:pPr>
      <w:r w:rsidRPr="004F0D8B">
        <w:rPr>
          <w:rFonts w:ascii="Arial" w:eastAsia="Times New Roman" w:hAnsi="Arial" w:cs="Arial"/>
          <w:bCs/>
          <w:lang w:eastAsia="ar-SA"/>
        </w:rPr>
        <w:t>Dostawa DDP wskazana przez Kupującego w Zamówieniu rozumiana jest jako lokalizacja na terenie RP, wg INCOTERMS 2020.</w:t>
      </w:r>
      <w:r w:rsidR="00FD57A5" w:rsidRPr="004F0D8B">
        <w:rPr>
          <w:rFonts w:ascii="Arial" w:eastAsia="Times New Roman" w:hAnsi="Arial" w:cs="Arial"/>
          <w:bCs/>
          <w:lang w:eastAsia="ar-SA"/>
        </w:rPr>
        <w:t xml:space="preserve"> </w:t>
      </w:r>
    </w:p>
    <w:p w14:paraId="3A067A77" w14:textId="639D023D" w:rsidR="002F0A02" w:rsidRPr="00E02EC6" w:rsidRDefault="00FD57A5" w:rsidP="001C16CF">
      <w:pPr>
        <w:numPr>
          <w:ilvl w:val="0"/>
          <w:numId w:val="2"/>
        </w:numPr>
        <w:tabs>
          <w:tab w:val="num" w:pos="284"/>
          <w:tab w:val="left" w:pos="336"/>
        </w:tabs>
        <w:suppressAutoHyphens/>
        <w:autoSpaceDE w:val="0"/>
        <w:autoSpaceDN w:val="0"/>
        <w:adjustRightInd w:val="0"/>
        <w:spacing w:after="60" w:line="360" w:lineRule="auto"/>
        <w:ind w:left="284" w:hanging="426"/>
        <w:jc w:val="both"/>
        <w:rPr>
          <w:rFonts w:ascii="Arial" w:eastAsia="Times New Roman" w:hAnsi="Arial" w:cs="Arial"/>
          <w:bCs/>
          <w:lang w:eastAsia="ar-SA"/>
        </w:rPr>
      </w:pPr>
      <w:r w:rsidRPr="00E02EC6">
        <w:rPr>
          <w:rFonts w:ascii="Arial" w:eastAsia="Times New Roman" w:hAnsi="Arial" w:cs="Arial"/>
          <w:bCs/>
          <w:lang w:eastAsia="ar-SA"/>
        </w:rPr>
        <w:t xml:space="preserve">Sprzedawca gwarantuje dostarczanie Towaru wolnego od wad i uszkodzeń, w ilościach </w:t>
      </w:r>
      <w:r w:rsidRPr="00E02EC6">
        <w:rPr>
          <w:rFonts w:ascii="Arial" w:eastAsia="Times New Roman" w:hAnsi="Arial" w:cs="Arial"/>
          <w:bCs/>
          <w:lang w:eastAsia="ar-SA"/>
        </w:rPr>
        <w:br/>
        <w:t>i rozmiarach zgodnych z Zamówieniami</w:t>
      </w:r>
      <w:r w:rsidR="00896E62" w:rsidRPr="00E02EC6">
        <w:rPr>
          <w:rFonts w:ascii="Arial" w:eastAsia="Times New Roman" w:hAnsi="Arial" w:cs="Arial"/>
          <w:bCs/>
          <w:lang w:eastAsia="ar-SA"/>
        </w:rPr>
        <w:t>.</w:t>
      </w:r>
    </w:p>
    <w:p w14:paraId="0B14FE29" w14:textId="77777777" w:rsidR="000552D5" w:rsidRPr="00E02EC6" w:rsidRDefault="00187AD9" w:rsidP="001C16CF">
      <w:pPr>
        <w:numPr>
          <w:ilvl w:val="0"/>
          <w:numId w:val="2"/>
        </w:numPr>
        <w:tabs>
          <w:tab w:val="num" w:pos="284"/>
          <w:tab w:val="left" w:pos="336"/>
        </w:tabs>
        <w:suppressAutoHyphens/>
        <w:autoSpaceDE w:val="0"/>
        <w:autoSpaceDN w:val="0"/>
        <w:adjustRightInd w:val="0"/>
        <w:spacing w:after="60" w:line="360" w:lineRule="auto"/>
        <w:ind w:left="284" w:hanging="426"/>
        <w:jc w:val="both"/>
        <w:rPr>
          <w:rFonts w:ascii="Arial" w:eastAsia="Times New Roman" w:hAnsi="Arial" w:cs="Arial"/>
          <w:bCs/>
          <w:lang w:eastAsia="ar-SA"/>
        </w:rPr>
      </w:pPr>
      <w:r w:rsidRPr="00E02EC6">
        <w:rPr>
          <w:rFonts w:ascii="Arial" w:eastAsia="Times New Roman" w:hAnsi="Arial" w:cs="Arial"/>
          <w:bCs/>
          <w:lang w:eastAsia="ar-SA"/>
        </w:rPr>
        <w:t>Wraz z dostawą Towaru Sprzedawca przekaże do potwierdzenia osobie odbierającej dostawę, dokument WZ. W przypadku rozbieżności w dostawie różnice będą zaznaczone przez Kupującego na dokumencie</w:t>
      </w:r>
      <w:r w:rsidR="00875F2C" w:rsidRPr="00E02EC6">
        <w:rPr>
          <w:rFonts w:ascii="Arial" w:eastAsia="Times New Roman" w:hAnsi="Arial" w:cs="Arial"/>
          <w:bCs/>
          <w:lang w:eastAsia="ar-SA"/>
        </w:rPr>
        <w:t xml:space="preserve"> WZ</w:t>
      </w:r>
      <w:r w:rsidRPr="00E02EC6">
        <w:rPr>
          <w:rFonts w:ascii="Arial" w:eastAsia="Times New Roman" w:hAnsi="Arial" w:cs="Arial"/>
          <w:bCs/>
          <w:lang w:eastAsia="ar-SA"/>
        </w:rPr>
        <w:t>.</w:t>
      </w:r>
    </w:p>
    <w:p w14:paraId="28029C30" w14:textId="637B450D" w:rsidR="00A41973" w:rsidRPr="00E02EC6" w:rsidRDefault="00EE7E19" w:rsidP="001C16CF">
      <w:pPr>
        <w:numPr>
          <w:ilvl w:val="0"/>
          <w:numId w:val="2"/>
        </w:numPr>
        <w:tabs>
          <w:tab w:val="num" w:pos="284"/>
          <w:tab w:val="left" w:pos="336"/>
        </w:tabs>
        <w:suppressAutoHyphens/>
        <w:autoSpaceDE w:val="0"/>
        <w:autoSpaceDN w:val="0"/>
        <w:adjustRightInd w:val="0"/>
        <w:spacing w:after="60" w:line="360" w:lineRule="auto"/>
        <w:ind w:left="284" w:hanging="426"/>
        <w:jc w:val="both"/>
        <w:rPr>
          <w:rFonts w:ascii="Arial" w:eastAsia="Times New Roman" w:hAnsi="Arial" w:cs="Arial"/>
          <w:bCs/>
          <w:lang w:eastAsia="ar-SA"/>
        </w:rPr>
      </w:pPr>
      <w:r w:rsidRPr="00E02EC6">
        <w:rPr>
          <w:rFonts w:ascii="Arial" w:eastAsia="Times New Roman" w:hAnsi="Arial" w:cs="Arial"/>
          <w:bCs/>
          <w:lang w:eastAsia="ar-SA"/>
        </w:rPr>
        <w:t>Potwierdzeniem dostarczenia Towaru do wskazanej lokalizacji będzie dokument WZ, czytelnie podpisany przez przedstawicieli Stron Umowy. Dokument WZ może podpisać każda osoba będąca pracownikiem Kupującego</w:t>
      </w:r>
      <w:r w:rsidR="000305EC" w:rsidRPr="00E02EC6">
        <w:rPr>
          <w:rFonts w:ascii="Arial" w:eastAsia="Times New Roman" w:hAnsi="Arial" w:cs="Arial"/>
          <w:bCs/>
          <w:lang w:eastAsia="ar-SA"/>
        </w:rPr>
        <w:t xml:space="preserve">. </w:t>
      </w:r>
      <w:r w:rsidRPr="00E02EC6">
        <w:rPr>
          <w:rFonts w:ascii="Arial" w:eastAsia="Times New Roman" w:hAnsi="Arial" w:cs="Arial"/>
          <w:bCs/>
          <w:lang w:eastAsia="ar-SA"/>
        </w:rPr>
        <w:t>Ze strony Sprzedawcy dokument WZ podpisuje osoba dostarczająca Towar lub osoba reprezentująca Sprzedawcę.</w:t>
      </w:r>
      <w:r w:rsidR="00CE2653" w:rsidRPr="00E02EC6">
        <w:rPr>
          <w:rFonts w:ascii="Arial" w:eastAsia="Times New Roman" w:hAnsi="Arial" w:cs="Arial"/>
          <w:bCs/>
          <w:lang w:eastAsia="ar-SA"/>
        </w:rPr>
        <w:t xml:space="preserve"> Prawo własności Towaru, jak również korzyści i ciężary związane z Towarem oraz niebezpieczeństwo przypadkowej utraty lub uszkodzenia, przechodzą na Kupującego z momentem odbioru Towaru od Sprzedającego (potwierdzenie w dokumencie WZ).</w:t>
      </w:r>
    </w:p>
    <w:p w14:paraId="44FF5CC7" w14:textId="58AF4912" w:rsidR="00A47663" w:rsidRPr="004D18DA" w:rsidRDefault="000305EC" w:rsidP="001C16CF">
      <w:pPr>
        <w:numPr>
          <w:ilvl w:val="0"/>
          <w:numId w:val="2"/>
        </w:numPr>
        <w:tabs>
          <w:tab w:val="clear" w:pos="425"/>
          <w:tab w:val="num" w:pos="284"/>
        </w:tabs>
        <w:suppressAutoHyphens/>
        <w:autoSpaceDE w:val="0"/>
        <w:autoSpaceDN w:val="0"/>
        <w:adjustRightInd w:val="0"/>
        <w:spacing w:after="60" w:line="360" w:lineRule="auto"/>
        <w:ind w:left="284" w:hanging="426"/>
        <w:jc w:val="both"/>
        <w:rPr>
          <w:rFonts w:ascii="Arial" w:eastAsia="Times New Roman" w:hAnsi="Arial" w:cs="Arial"/>
          <w:bCs/>
          <w:lang w:eastAsia="ar-SA"/>
        </w:rPr>
      </w:pPr>
      <w:r w:rsidRPr="004D18DA">
        <w:rPr>
          <w:rFonts w:ascii="Arial" w:eastAsia="Times New Roman" w:hAnsi="Arial" w:cs="Arial"/>
          <w:bCs/>
          <w:lang w:eastAsia="ar-SA"/>
        </w:rPr>
        <w:t>W przypadku dostarczenia przez Sprzedawcę Towaru uszkodzonego lub niezgodnego</w:t>
      </w:r>
      <w:r w:rsidR="00B04AF0" w:rsidRPr="004D18DA">
        <w:rPr>
          <w:rFonts w:ascii="Arial" w:eastAsia="Times New Roman" w:hAnsi="Arial" w:cs="Arial"/>
          <w:bCs/>
          <w:lang w:eastAsia="ar-SA"/>
        </w:rPr>
        <w:t xml:space="preserve"> </w:t>
      </w:r>
      <w:r w:rsidR="002B2742" w:rsidRPr="004D18DA">
        <w:rPr>
          <w:rFonts w:ascii="Arial" w:eastAsia="Times New Roman" w:hAnsi="Arial" w:cs="Arial"/>
          <w:bCs/>
          <w:lang w:eastAsia="ar-SA"/>
        </w:rPr>
        <w:br/>
      </w:r>
      <w:r w:rsidRPr="004D18DA">
        <w:rPr>
          <w:rFonts w:ascii="Arial" w:eastAsia="Times New Roman" w:hAnsi="Arial" w:cs="Arial"/>
          <w:bCs/>
          <w:lang w:eastAsia="ar-SA"/>
        </w:rPr>
        <w:t>z Zamówieniem</w:t>
      </w:r>
      <w:r w:rsidR="00CE2653" w:rsidRPr="004D18DA">
        <w:rPr>
          <w:rFonts w:ascii="Arial" w:eastAsia="Times New Roman" w:hAnsi="Arial" w:cs="Arial"/>
          <w:bCs/>
          <w:lang w:eastAsia="ar-SA"/>
        </w:rPr>
        <w:t xml:space="preserve"> pod kątem ilościowym lub jakościowym</w:t>
      </w:r>
      <w:r w:rsidRPr="004D18DA">
        <w:rPr>
          <w:rFonts w:ascii="Arial" w:eastAsia="Times New Roman" w:hAnsi="Arial" w:cs="Arial"/>
          <w:bCs/>
          <w:lang w:eastAsia="ar-SA"/>
        </w:rPr>
        <w:t xml:space="preserve">, Sprzedawca zobowiązuje się do </w:t>
      </w:r>
      <w:r w:rsidRPr="004D18DA">
        <w:rPr>
          <w:rFonts w:ascii="Arial" w:eastAsia="Times New Roman" w:hAnsi="Arial" w:cs="Arial"/>
          <w:bCs/>
          <w:lang w:eastAsia="ar-SA"/>
        </w:rPr>
        <w:lastRenderedPageBreak/>
        <w:t>poniesienia wszelkich kosztów</w:t>
      </w:r>
      <w:r w:rsidR="00B04AF0" w:rsidRPr="004D18DA">
        <w:rPr>
          <w:rFonts w:ascii="Arial" w:eastAsia="Times New Roman" w:hAnsi="Arial" w:cs="Arial"/>
          <w:bCs/>
          <w:lang w:eastAsia="ar-SA"/>
        </w:rPr>
        <w:t xml:space="preserve"> </w:t>
      </w:r>
      <w:r w:rsidRPr="004D18DA">
        <w:rPr>
          <w:rFonts w:ascii="Arial" w:eastAsia="Times New Roman" w:hAnsi="Arial" w:cs="Arial"/>
          <w:bCs/>
          <w:lang w:eastAsia="ar-SA"/>
        </w:rPr>
        <w:t>związanych z usunięciem wady dostarczonego Towaru</w:t>
      </w:r>
      <w:r w:rsidR="00B04AF0" w:rsidRPr="004D18DA">
        <w:rPr>
          <w:rFonts w:ascii="Arial" w:eastAsia="Times New Roman" w:hAnsi="Arial" w:cs="Arial"/>
          <w:bCs/>
          <w:lang w:eastAsia="ar-SA"/>
        </w:rPr>
        <w:t xml:space="preserve"> </w:t>
      </w:r>
      <w:r w:rsidR="002B2742" w:rsidRPr="004D18DA">
        <w:rPr>
          <w:rFonts w:ascii="Arial" w:eastAsia="Times New Roman" w:hAnsi="Arial" w:cs="Arial"/>
          <w:bCs/>
          <w:lang w:eastAsia="ar-SA"/>
        </w:rPr>
        <w:br/>
      </w:r>
      <w:r w:rsidRPr="004D18DA">
        <w:rPr>
          <w:rFonts w:ascii="Arial" w:eastAsia="Times New Roman" w:hAnsi="Arial" w:cs="Arial"/>
          <w:bCs/>
          <w:lang w:eastAsia="ar-SA"/>
        </w:rPr>
        <w:t>z zastrzeżeniem, iż nie dotyczy to przypadku, gdy wady Towaru są</w:t>
      </w:r>
      <w:r w:rsidR="00B04AF0" w:rsidRPr="004D18DA">
        <w:rPr>
          <w:rFonts w:ascii="Arial" w:eastAsia="Times New Roman" w:hAnsi="Arial" w:cs="Arial"/>
          <w:bCs/>
          <w:lang w:eastAsia="ar-SA"/>
        </w:rPr>
        <w:t xml:space="preserve"> </w:t>
      </w:r>
      <w:r w:rsidRPr="004D18DA">
        <w:rPr>
          <w:rFonts w:ascii="Arial" w:eastAsia="Times New Roman" w:hAnsi="Arial" w:cs="Arial"/>
          <w:bCs/>
          <w:lang w:eastAsia="ar-SA"/>
        </w:rPr>
        <w:t>wynikiem jakichkolwiek okoliczności, za które odpowiedzialność ponosi Kupujący.</w:t>
      </w:r>
      <w:r w:rsidR="00B04AF0" w:rsidRPr="004D18DA">
        <w:rPr>
          <w:rFonts w:ascii="Arial" w:eastAsia="Times New Roman" w:hAnsi="Arial" w:cs="Arial"/>
          <w:bCs/>
          <w:lang w:eastAsia="ar-SA"/>
        </w:rPr>
        <w:t xml:space="preserve"> </w:t>
      </w:r>
      <w:r w:rsidRPr="004D18DA">
        <w:rPr>
          <w:rFonts w:ascii="Arial" w:eastAsia="Times New Roman" w:hAnsi="Arial" w:cs="Arial"/>
          <w:bCs/>
          <w:lang w:eastAsia="ar-SA"/>
        </w:rPr>
        <w:t xml:space="preserve">W przypadku stwierdzenia przez </w:t>
      </w:r>
      <w:r w:rsidR="00D160B3" w:rsidRPr="004D18DA">
        <w:rPr>
          <w:rFonts w:ascii="Arial" w:eastAsia="Times New Roman" w:hAnsi="Arial" w:cs="Arial"/>
          <w:bCs/>
          <w:lang w:eastAsia="ar-SA"/>
        </w:rPr>
        <w:t>Kupującego</w:t>
      </w:r>
      <w:r w:rsidRPr="004D18DA">
        <w:rPr>
          <w:rFonts w:ascii="Arial" w:eastAsia="Times New Roman" w:hAnsi="Arial" w:cs="Arial"/>
          <w:bCs/>
          <w:lang w:eastAsia="ar-SA"/>
        </w:rPr>
        <w:t xml:space="preserve"> wady, usterki lub dostarczenia</w:t>
      </w:r>
      <w:r w:rsidR="00B04AF0" w:rsidRPr="004D18DA">
        <w:rPr>
          <w:rFonts w:ascii="Arial" w:eastAsia="Times New Roman" w:hAnsi="Arial" w:cs="Arial"/>
          <w:bCs/>
          <w:lang w:eastAsia="ar-SA"/>
        </w:rPr>
        <w:t xml:space="preserve"> </w:t>
      </w:r>
      <w:r w:rsidRPr="004D18DA">
        <w:rPr>
          <w:rFonts w:ascii="Arial" w:eastAsia="Times New Roman" w:hAnsi="Arial" w:cs="Arial"/>
          <w:bCs/>
          <w:lang w:eastAsia="ar-SA"/>
        </w:rPr>
        <w:t>Towaru o jakości lub w ilości nieodpowiedniej dla Zamawiającego, Towar będzie</w:t>
      </w:r>
      <w:r w:rsidR="00B04AF0" w:rsidRPr="004D18DA">
        <w:rPr>
          <w:rFonts w:ascii="Arial" w:eastAsia="Times New Roman" w:hAnsi="Arial" w:cs="Arial"/>
          <w:bCs/>
          <w:lang w:eastAsia="ar-SA"/>
        </w:rPr>
        <w:t xml:space="preserve"> </w:t>
      </w:r>
      <w:r w:rsidRPr="004D18DA">
        <w:rPr>
          <w:rFonts w:ascii="Arial" w:eastAsia="Times New Roman" w:hAnsi="Arial" w:cs="Arial"/>
          <w:bCs/>
          <w:lang w:eastAsia="ar-SA"/>
        </w:rPr>
        <w:t xml:space="preserve">wymieniony na nowy lub brakująca ilość zostanie uzupełniona w ciągu </w:t>
      </w:r>
      <w:proofErr w:type="gramStart"/>
      <w:r w:rsidR="005321D4" w:rsidRPr="001C16CF">
        <w:rPr>
          <w:rFonts w:ascii="Arial" w:eastAsia="Times New Roman" w:hAnsi="Arial" w:cs="Arial"/>
          <w:highlight w:val="yellow"/>
          <w:lang w:eastAsia="ar-SA"/>
        </w:rPr>
        <w:t>[….</w:t>
      </w:r>
      <w:proofErr w:type="gramEnd"/>
      <w:r w:rsidR="005321D4" w:rsidRPr="001C16CF">
        <w:rPr>
          <w:rFonts w:ascii="Arial" w:eastAsia="Times New Roman" w:hAnsi="Arial" w:cs="Arial"/>
          <w:highlight w:val="yellow"/>
          <w:lang w:eastAsia="ar-SA"/>
        </w:rPr>
        <w:t>]</w:t>
      </w:r>
      <w:r w:rsidR="005321D4" w:rsidRPr="004D18DA">
        <w:rPr>
          <w:rFonts w:ascii="Arial" w:eastAsia="Times New Roman" w:hAnsi="Arial" w:cs="Arial"/>
          <w:bCs/>
          <w:lang w:eastAsia="ar-SA"/>
        </w:rPr>
        <w:t xml:space="preserve"> </w:t>
      </w:r>
      <w:r w:rsidRPr="004D18DA">
        <w:rPr>
          <w:rFonts w:ascii="Arial" w:eastAsia="Times New Roman" w:hAnsi="Arial" w:cs="Arial"/>
          <w:bCs/>
          <w:lang w:eastAsia="ar-SA"/>
        </w:rPr>
        <w:t>dni</w:t>
      </w:r>
      <w:r w:rsidR="00B04AF0" w:rsidRPr="004D18DA">
        <w:rPr>
          <w:rFonts w:ascii="Arial" w:eastAsia="Times New Roman" w:hAnsi="Arial" w:cs="Arial"/>
          <w:bCs/>
          <w:lang w:eastAsia="ar-SA"/>
        </w:rPr>
        <w:t xml:space="preserve"> </w:t>
      </w:r>
      <w:r w:rsidRPr="004D18DA">
        <w:rPr>
          <w:rFonts w:ascii="Arial" w:eastAsia="Times New Roman" w:hAnsi="Arial" w:cs="Arial"/>
          <w:bCs/>
          <w:lang w:eastAsia="ar-SA"/>
        </w:rPr>
        <w:t xml:space="preserve">roboczych od momentu zgłoszenia reklamacji </w:t>
      </w:r>
      <w:r w:rsidR="006A4B3F" w:rsidRPr="004D18DA">
        <w:rPr>
          <w:rFonts w:ascii="Arial" w:eastAsia="Times New Roman" w:hAnsi="Arial" w:cs="Arial"/>
          <w:bCs/>
          <w:lang w:eastAsia="ar-SA"/>
        </w:rPr>
        <w:t xml:space="preserve">przez Kupującego </w:t>
      </w:r>
      <w:r w:rsidRPr="004D18DA">
        <w:rPr>
          <w:rFonts w:ascii="Arial" w:eastAsia="Times New Roman" w:hAnsi="Arial" w:cs="Arial"/>
          <w:bCs/>
          <w:lang w:eastAsia="ar-SA"/>
        </w:rPr>
        <w:t>w formie telefonicznej lub pisemnej. Wszelkie</w:t>
      </w:r>
      <w:r w:rsidR="00194EE6" w:rsidRPr="004D18DA">
        <w:rPr>
          <w:rFonts w:ascii="Arial" w:eastAsia="Times New Roman" w:hAnsi="Arial" w:cs="Arial"/>
          <w:bCs/>
          <w:lang w:eastAsia="ar-SA"/>
        </w:rPr>
        <w:t xml:space="preserve"> </w:t>
      </w:r>
      <w:r w:rsidRPr="004D18DA">
        <w:rPr>
          <w:rFonts w:ascii="Arial" w:eastAsia="Times New Roman" w:hAnsi="Arial" w:cs="Arial"/>
          <w:bCs/>
          <w:lang w:eastAsia="ar-SA"/>
        </w:rPr>
        <w:t xml:space="preserve">braki ilościowe dostaw muszą zostać zgłoszone Sprzedawcy w terminie </w:t>
      </w:r>
      <w:proofErr w:type="gramStart"/>
      <w:r w:rsidR="005321D4" w:rsidRPr="001C16CF">
        <w:rPr>
          <w:rFonts w:ascii="Arial" w:eastAsia="Times New Roman" w:hAnsi="Arial" w:cs="Arial"/>
          <w:highlight w:val="yellow"/>
          <w:lang w:eastAsia="ar-SA"/>
        </w:rPr>
        <w:t>[….</w:t>
      </w:r>
      <w:proofErr w:type="gramEnd"/>
      <w:r w:rsidR="005321D4" w:rsidRPr="001C16CF">
        <w:rPr>
          <w:rFonts w:ascii="Arial" w:eastAsia="Times New Roman" w:hAnsi="Arial" w:cs="Arial"/>
          <w:highlight w:val="yellow"/>
          <w:lang w:eastAsia="ar-SA"/>
        </w:rPr>
        <w:t>]</w:t>
      </w:r>
      <w:r w:rsidR="005321D4" w:rsidRPr="004D18DA">
        <w:rPr>
          <w:rFonts w:ascii="Arial" w:eastAsia="Times New Roman" w:hAnsi="Arial" w:cs="Arial"/>
          <w:bCs/>
          <w:lang w:eastAsia="ar-SA"/>
        </w:rPr>
        <w:t xml:space="preserve"> </w:t>
      </w:r>
      <w:r w:rsidRPr="004D18DA">
        <w:rPr>
          <w:rFonts w:ascii="Arial" w:eastAsia="Times New Roman" w:hAnsi="Arial" w:cs="Arial"/>
          <w:bCs/>
          <w:lang w:eastAsia="ar-SA"/>
        </w:rPr>
        <w:t>dni</w:t>
      </w:r>
      <w:r w:rsidR="00194EE6" w:rsidRPr="004D18DA">
        <w:rPr>
          <w:rFonts w:ascii="Arial" w:eastAsia="Times New Roman" w:hAnsi="Arial" w:cs="Arial"/>
          <w:bCs/>
          <w:lang w:eastAsia="ar-SA"/>
        </w:rPr>
        <w:t xml:space="preserve"> </w:t>
      </w:r>
      <w:r w:rsidRPr="004D18DA">
        <w:rPr>
          <w:rFonts w:ascii="Arial" w:eastAsia="Times New Roman" w:hAnsi="Arial" w:cs="Arial"/>
          <w:bCs/>
          <w:lang w:eastAsia="ar-SA"/>
        </w:rPr>
        <w:t>roboczych od dnia otrzymania przez Zamawiającego danej dostawy. Wszelkie wady</w:t>
      </w:r>
      <w:r w:rsidR="00B04AF0" w:rsidRPr="004D18DA">
        <w:rPr>
          <w:rFonts w:ascii="Arial" w:eastAsia="Times New Roman" w:hAnsi="Arial" w:cs="Arial"/>
          <w:bCs/>
          <w:lang w:eastAsia="ar-SA"/>
        </w:rPr>
        <w:t xml:space="preserve"> jakościowe muszą być zgłoszone Sprzedawcy w terminie</w:t>
      </w:r>
      <w:r w:rsidR="005321D4" w:rsidRPr="004D18DA">
        <w:rPr>
          <w:rFonts w:ascii="Arial" w:eastAsia="Times New Roman" w:hAnsi="Arial" w:cs="Arial"/>
          <w:bCs/>
          <w:lang w:eastAsia="ar-SA"/>
        </w:rPr>
        <w:t xml:space="preserve"> </w:t>
      </w:r>
      <w:proofErr w:type="gramStart"/>
      <w:r w:rsidR="005321D4" w:rsidRPr="001C16CF">
        <w:rPr>
          <w:rFonts w:ascii="Arial" w:eastAsia="Times New Roman" w:hAnsi="Arial" w:cs="Arial"/>
          <w:highlight w:val="yellow"/>
          <w:lang w:eastAsia="ar-SA"/>
        </w:rPr>
        <w:t>[….</w:t>
      </w:r>
      <w:proofErr w:type="gramEnd"/>
      <w:r w:rsidR="005321D4" w:rsidRPr="001C16CF">
        <w:rPr>
          <w:rFonts w:ascii="Arial" w:eastAsia="Times New Roman" w:hAnsi="Arial" w:cs="Arial"/>
          <w:highlight w:val="yellow"/>
          <w:lang w:eastAsia="ar-SA"/>
        </w:rPr>
        <w:t>]</w:t>
      </w:r>
      <w:r w:rsidR="00B04AF0" w:rsidRPr="004D18DA">
        <w:rPr>
          <w:rFonts w:ascii="Arial" w:eastAsia="Times New Roman" w:hAnsi="Arial" w:cs="Arial"/>
          <w:bCs/>
          <w:lang w:eastAsia="ar-SA"/>
        </w:rPr>
        <w:t xml:space="preserve"> dni roboczych od dnia</w:t>
      </w:r>
      <w:r w:rsidR="00194EE6" w:rsidRPr="004D18DA">
        <w:rPr>
          <w:rFonts w:ascii="Arial" w:eastAsia="Times New Roman" w:hAnsi="Arial" w:cs="Arial"/>
          <w:bCs/>
          <w:lang w:eastAsia="ar-SA"/>
        </w:rPr>
        <w:t xml:space="preserve"> </w:t>
      </w:r>
      <w:r w:rsidR="00B04AF0" w:rsidRPr="004D18DA">
        <w:rPr>
          <w:rFonts w:ascii="Arial" w:eastAsia="Times New Roman" w:hAnsi="Arial" w:cs="Arial"/>
          <w:bCs/>
          <w:lang w:eastAsia="ar-SA"/>
        </w:rPr>
        <w:t>ich ujawnienia.</w:t>
      </w:r>
      <w:r w:rsidR="008F5A6A">
        <w:rPr>
          <w:rFonts w:ascii="Arial" w:eastAsia="Times New Roman" w:hAnsi="Arial" w:cs="Arial"/>
          <w:bCs/>
          <w:lang w:eastAsia="ar-SA"/>
        </w:rPr>
        <w:t xml:space="preserve"> </w:t>
      </w:r>
      <w:r w:rsidR="008F5A6A" w:rsidRPr="008F5A6A">
        <w:rPr>
          <w:rFonts w:ascii="Arial" w:eastAsia="Times New Roman" w:hAnsi="Arial" w:cs="Arial"/>
          <w:bCs/>
          <w:lang w:eastAsia="ar-SA"/>
        </w:rPr>
        <w:t>Jeżeli reklamacja nastąpiła z winy Sprzedawcy, Kupujący jest zobowiązany do zapakowania niewłaściwego Towaru i odesłania go na koszt Sprzedawcy. W przypadku pomyłki ze strony Kupującego koszt zwrotu ponosi Kupujący, natomiast Sprzedawca zobowiązuje się dostarczyć Towar zgodnie ze skorygowanymi wymaganiami Kupującego.</w:t>
      </w:r>
    </w:p>
    <w:p w14:paraId="645A91A0" w14:textId="6CC40D66" w:rsidR="00EA4C66" w:rsidRPr="004D18DA" w:rsidRDefault="00EE7E19" w:rsidP="001C16CF">
      <w:pPr>
        <w:numPr>
          <w:ilvl w:val="0"/>
          <w:numId w:val="2"/>
        </w:numPr>
        <w:tabs>
          <w:tab w:val="num" w:pos="284"/>
          <w:tab w:val="left" w:pos="336"/>
        </w:tabs>
        <w:suppressAutoHyphens/>
        <w:autoSpaceDE w:val="0"/>
        <w:autoSpaceDN w:val="0"/>
        <w:adjustRightInd w:val="0"/>
        <w:spacing w:after="60" w:line="360" w:lineRule="auto"/>
        <w:ind w:left="284" w:hanging="426"/>
        <w:jc w:val="both"/>
        <w:rPr>
          <w:rFonts w:ascii="Arial" w:eastAsia="Times New Roman" w:hAnsi="Arial" w:cs="Arial"/>
          <w:bCs/>
          <w:lang w:eastAsia="ar-SA"/>
        </w:rPr>
      </w:pPr>
      <w:r w:rsidRPr="004D18DA">
        <w:rPr>
          <w:rFonts w:ascii="Arial" w:eastAsia="Times New Roman" w:hAnsi="Arial" w:cs="Arial"/>
          <w:bCs/>
          <w:lang w:eastAsia="ar-SA"/>
        </w:rPr>
        <w:t xml:space="preserve">W przypadku zakupu i dostawy Towaru dla Spółek z Grupy Kapitałowej ORLEN, szczegóły dotyczące współpracy oraz zasady rozliczeń finansowych pomiędzy Stronami zostaną określone w odrębnych umowach podpisanych pomiędzy Sprzedawcą a Spółką </w:t>
      </w:r>
      <w:r w:rsidRPr="004D18DA">
        <w:rPr>
          <w:rFonts w:ascii="Arial" w:eastAsia="Times New Roman" w:hAnsi="Arial" w:cs="Arial"/>
          <w:bCs/>
          <w:lang w:eastAsia="ar-SA"/>
        </w:rPr>
        <w:br/>
        <w:t>z Grupy Kapitałowej ORLEN.</w:t>
      </w:r>
    </w:p>
    <w:p w14:paraId="019193A0" w14:textId="77777777" w:rsidR="00EA4C66" w:rsidRPr="004F0D8B" w:rsidRDefault="00EA4C66" w:rsidP="00C81BDF">
      <w:pPr>
        <w:suppressAutoHyphens/>
        <w:spacing w:after="60" w:line="360" w:lineRule="auto"/>
        <w:ind w:left="720" w:hanging="720"/>
        <w:jc w:val="center"/>
        <w:rPr>
          <w:rFonts w:ascii="Arial" w:eastAsia="Times New Roman" w:hAnsi="Arial" w:cs="Arial"/>
          <w:b/>
          <w:bCs/>
          <w:lang w:eastAsia="ar-SA"/>
        </w:rPr>
      </w:pPr>
      <w:r w:rsidRPr="004F0D8B">
        <w:rPr>
          <w:rFonts w:ascii="Arial" w:eastAsia="Times New Roman" w:hAnsi="Arial" w:cs="Arial"/>
          <w:b/>
          <w:bCs/>
          <w:lang w:eastAsia="ar-SA"/>
        </w:rPr>
        <w:t>§3</w:t>
      </w:r>
    </w:p>
    <w:p w14:paraId="48D91533" w14:textId="77777777" w:rsidR="00EA4C66" w:rsidRPr="004F0D8B" w:rsidRDefault="00EA4C66" w:rsidP="00C81BDF">
      <w:pPr>
        <w:suppressAutoHyphens/>
        <w:spacing w:after="60" w:line="360" w:lineRule="auto"/>
        <w:ind w:left="720" w:hanging="720"/>
        <w:jc w:val="center"/>
        <w:rPr>
          <w:rFonts w:ascii="Arial" w:eastAsia="Times New Roman" w:hAnsi="Arial" w:cs="Arial"/>
          <w:b/>
          <w:bCs/>
          <w:lang w:eastAsia="ar-SA"/>
        </w:rPr>
      </w:pPr>
      <w:r w:rsidRPr="004F0D8B">
        <w:rPr>
          <w:rFonts w:ascii="Arial" w:eastAsia="Times New Roman" w:hAnsi="Arial" w:cs="Arial"/>
          <w:b/>
          <w:bCs/>
          <w:lang w:eastAsia="ar-SA"/>
        </w:rPr>
        <w:t>CENY</w:t>
      </w:r>
    </w:p>
    <w:p w14:paraId="4B0F2895" w14:textId="5CE3FF15" w:rsidR="00EA4C66" w:rsidRPr="004F0D8B" w:rsidRDefault="00EA4C66" w:rsidP="00C159E2">
      <w:pPr>
        <w:numPr>
          <w:ilvl w:val="0"/>
          <w:numId w:val="29"/>
        </w:numPr>
        <w:suppressAutoHyphens/>
        <w:spacing w:after="60" w:line="360" w:lineRule="auto"/>
        <w:ind w:left="284"/>
        <w:jc w:val="both"/>
        <w:rPr>
          <w:rFonts w:ascii="Arial" w:eastAsia="Times New Roman" w:hAnsi="Arial" w:cs="Arial"/>
          <w:b/>
          <w:bCs/>
          <w:lang w:eastAsia="ar-SA"/>
        </w:rPr>
      </w:pPr>
      <w:r w:rsidRPr="004F0D8B">
        <w:rPr>
          <w:rFonts w:ascii="Arial" w:eastAsia="Times New Roman" w:hAnsi="Arial" w:cs="Arial"/>
          <w:bCs/>
          <w:lang w:eastAsia="ar-SA"/>
        </w:rPr>
        <w:t>Cena za Towar, określona została w Załączniku nr 3</w:t>
      </w:r>
      <w:r w:rsidR="00971F2C" w:rsidRPr="004F0D8B">
        <w:rPr>
          <w:rFonts w:ascii="Arial" w:eastAsia="Times New Roman" w:hAnsi="Arial" w:cs="Arial"/>
          <w:bCs/>
          <w:lang w:eastAsia="ar-SA"/>
        </w:rPr>
        <w:t xml:space="preserve"> do Umowy – Cennik </w:t>
      </w:r>
      <w:r w:rsidRPr="004F0D8B">
        <w:rPr>
          <w:rFonts w:ascii="Arial" w:eastAsia="Times New Roman" w:hAnsi="Arial" w:cs="Arial"/>
          <w:bCs/>
          <w:lang w:eastAsia="ar-SA"/>
        </w:rPr>
        <w:t>i specyfikacja Towaru.</w:t>
      </w:r>
    </w:p>
    <w:p w14:paraId="1F94C661" w14:textId="743E145B" w:rsidR="00EA4C66" w:rsidRPr="00EE3364" w:rsidRDefault="00EA4C66" w:rsidP="00C159E2">
      <w:pPr>
        <w:pStyle w:val="Akapitzlist"/>
        <w:numPr>
          <w:ilvl w:val="0"/>
          <w:numId w:val="29"/>
        </w:numPr>
        <w:suppressAutoHyphens/>
        <w:spacing w:after="60" w:line="360" w:lineRule="auto"/>
        <w:ind w:left="284"/>
        <w:jc w:val="both"/>
        <w:rPr>
          <w:rFonts w:ascii="Arial" w:eastAsia="Times New Roman" w:hAnsi="Arial" w:cs="Arial"/>
          <w:lang w:eastAsia="ar-SA"/>
        </w:rPr>
      </w:pPr>
      <w:r w:rsidRPr="00EE3364">
        <w:rPr>
          <w:rFonts w:ascii="Arial" w:eastAsia="Times New Roman" w:hAnsi="Arial" w:cs="Arial"/>
          <w:lang w:eastAsia="ar-SA"/>
        </w:rPr>
        <w:t xml:space="preserve">Cena podana w Załączniku nr 3 </w:t>
      </w:r>
      <w:r w:rsidR="006E2796" w:rsidRPr="00EE3364">
        <w:rPr>
          <w:rFonts w:ascii="Arial" w:eastAsia="Times New Roman" w:hAnsi="Arial" w:cs="Arial"/>
          <w:lang w:eastAsia="ar-SA"/>
        </w:rPr>
        <w:t xml:space="preserve">do Umowy </w:t>
      </w:r>
      <w:r w:rsidRPr="00EE3364">
        <w:rPr>
          <w:rFonts w:ascii="Arial" w:eastAsia="Times New Roman" w:hAnsi="Arial" w:cs="Arial"/>
          <w:lang w:eastAsia="ar-SA"/>
        </w:rPr>
        <w:t>obejmuje:</w:t>
      </w:r>
    </w:p>
    <w:p w14:paraId="298B4072" w14:textId="77777777" w:rsidR="00EA4C66" w:rsidRPr="004F0D8B" w:rsidRDefault="00EA4C66" w:rsidP="00C159E2">
      <w:pPr>
        <w:numPr>
          <w:ilvl w:val="0"/>
          <w:numId w:val="30"/>
        </w:numPr>
        <w:suppressAutoHyphens/>
        <w:spacing w:after="60" w:line="360" w:lineRule="auto"/>
        <w:jc w:val="both"/>
        <w:rPr>
          <w:rFonts w:ascii="Arial" w:eastAsia="Times New Roman" w:hAnsi="Arial" w:cs="Arial"/>
          <w:bCs/>
          <w:lang w:eastAsia="ar-SA"/>
        </w:rPr>
      </w:pPr>
      <w:r w:rsidRPr="004F0D8B">
        <w:rPr>
          <w:rFonts w:ascii="Arial" w:eastAsia="Times New Roman" w:hAnsi="Arial" w:cs="Arial"/>
          <w:bCs/>
          <w:lang w:eastAsia="ar-SA"/>
        </w:rPr>
        <w:t>cenę za Towar,</w:t>
      </w:r>
    </w:p>
    <w:p w14:paraId="5E341AA5" w14:textId="77777777" w:rsidR="00EA4C66" w:rsidRPr="004F0D8B" w:rsidRDefault="00EA4C66" w:rsidP="00C159E2">
      <w:pPr>
        <w:numPr>
          <w:ilvl w:val="0"/>
          <w:numId w:val="30"/>
        </w:numPr>
        <w:suppressAutoHyphens/>
        <w:spacing w:after="60" w:line="360" w:lineRule="auto"/>
        <w:jc w:val="both"/>
        <w:rPr>
          <w:rFonts w:ascii="Arial" w:eastAsia="Times New Roman" w:hAnsi="Arial" w:cs="Arial"/>
          <w:bCs/>
          <w:lang w:eastAsia="ar-SA"/>
        </w:rPr>
      </w:pPr>
      <w:r w:rsidRPr="004F0D8B">
        <w:rPr>
          <w:rFonts w:ascii="Arial" w:eastAsia="Times New Roman" w:hAnsi="Arial" w:cs="Arial"/>
          <w:bCs/>
          <w:lang w:eastAsia="ar-SA"/>
        </w:rPr>
        <w:t>koszty opakowania,</w:t>
      </w:r>
    </w:p>
    <w:p w14:paraId="0FEF25DA" w14:textId="77777777" w:rsidR="00EA4C66" w:rsidRPr="004F0D8B" w:rsidRDefault="00EA4C66" w:rsidP="00C159E2">
      <w:pPr>
        <w:numPr>
          <w:ilvl w:val="0"/>
          <w:numId w:val="30"/>
        </w:numPr>
        <w:suppressAutoHyphens/>
        <w:spacing w:after="60" w:line="360" w:lineRule="auto"/>
        <w:jc w:val="both"/>
        <w:rPr>
          <w:rFonts w:ascii="Arial" w:eastAsia="Times New Roman" w:hAnsi="Arial" w:cs="Arial"/>
          <w:bCs/>
          <w:lang w:eastAsia="ar-SA"/>
        </w:rPr>
      </w:pPr>
      <w:r w:rsidRPr="004F0D8B">
        <w:rPr>
          <w:rFonts w:ascii="Arial" w:eastAsia="Times New Roman" w:hAnsi="Arial" w:cs="Arial"/>
          <w:bCs/>
          <w:lang w:eastAsia="ar-SA"/>
        </w:rPr>
        <w:t>koszty dostawy do wskazanych w Zamówieniach miejsc dostawy,</w:t>
      </w:r>
    </w:p>
    <w:p w14:paraId="648BE3FA" w14:textId="77777777" w:rsidR="00EA4C66" w:rsidRPr="004F0D8B" w:rsidRDefault="00EA4C66" w:rsidP="00C159E2">
      <w:pPr>
        <w:numPr>
          <w:ilvl w:val="0"/>
          <w:numId w:val="30"/>
        </w:numPr>
        <w:suppressAutoHyphens/>
        <w:spacing w:after="60" w:line="360" w:lineRule="auto"/>
        <w:jc w:val="both"/>
        <w:rPr>
          <w:rFonts w:ascii="Arial" w:eastAsia="Times New Roman" w:hAnsi="Arial" w:cs="Arial"/>
          <w:bCs/>
          <w:lang w:eastAsia="ar-SA"/>
        </w:rPr>
      </w:pPr>
      <w:r w:rsidRPr="004F0D8B">
        <w:rPr>
          <w:rFonts w:ascii="Arial" w:eastAsia="Times New Roman" w:hAnsi="Arial" w:cs="Arial"/>
          <w:bCs/>
          <w:lang w:eastAsia="ar-SA"/>
        </w:rPr>
        <w:t xml:space="preserve">koszty obsługi dokumentów, tj. uzyskanie potwierdzeń przyjęcia Towaru i przekazania ich do Kupującego, przygotowywanie raportów sprzedaży na prośbę Kupującego, </w:t>
      </w:r>
    </w:p>
    <w:p w14:paraId="65B5C81B" w14:textId="77777777" w:rsidR="00EA4C66" w:rsidRPr="004F0D8B" w:rsidRDefault="00EA4C66" w:rsidP="00C159E2">
      <w:pPr>
        <w:numPr>
          <w:ilvl w:val="0"/>
          <w:numId w:val="30"/>
        </w:numPr>
        <w:suppressAutoHyphens/>
        <w:spacing w:after="60" w:line="360" w:lineRule="auto"/>
        <w:jc w:val="both"/>
        <w:rPr>
          <w:rFonts w:ascii="Arial" w:eastAsia="Times New Roman" w:hAnsi="Arial" w:cs="Arial"/>
          <w:bCs/>
          <w:lang w:eastAsia="ar-SA"/>
        </w:rPr>
      </w:pPr>
      <w:r w:rsidRPr="004F0D8B">
        <w:rPr>
          <w:rFonts w:ascii="Arial" w:eastAsia="Times New Roman" w:hAnsi="Arial" w:cs="Arial"/>
          <w:bCs/>
          <w:lang w:eastAsia="ar-SA"/>
        </w:rPr>
        <w:t>udzielone gwarancje jakościowe.</w:t>
      </w:r>
    </w:p>
    <w:p w14:paraId="09CAAF4B" w14:textId="56CF8730" w:rsidR="00EA4C66" w:rsidRPr="004F0D8B" w:rsidRDefault="00EA4C66" w:rsidP="00C159E2">
      <w:pPr>
        <w:numPr>
          <w:ilvl w:val="0"/>
          <w:numId w:val="29"/>
        </w:numPr>
        <w:suppressAutoHyphens/>
        <w:spacing w:after="60" w:line="360" w:lineRule="auto"/>
        <w:ind w:left="284"/>
        <w:jc w:val="both"/>
        <w:rPr>
          <w:rFonts w:ascii="Arial" w:eastAsia="Times New Roman" w:hAnsi="Arial" w:cs="Arial"/>
          <w:bCs/>
          <w:lang w:eastAsia="ar-SA"/>
        </w:rPr>
      </w:pPr>
      <w:r w:rsidRPr="004F0D8B">
        <w:rPr>
          <w:rFonts w:ascii="Arial" w:eastAsia="Times New Roman" w:hAnsi="Arial" w:cs="Arial"/>
          <w:bCs/>
          <w:lang w:eastAsia="ar-SA"/>
        </w:rPr>
        <w:t xml:space="preserve">Ceny określone w Załączniku nr 3 są cenami netto i zostały określone w walucie PLN. </w:t>
      </w:r>
    </w:p>
    <w:p w14:paraId="3FB390E9" w14:textId="48C01E51" w:rsidR="00EA4C66" w:rsidRPr="004F0D8B" w:rsidRDefault="00EA4C66" w:rsidP="00C159E2">
      <w:pPr>
        <w:numPr>
          <w:ilvl w:val="0"/>
          <w:numId w:val="29"/>
        </w:numPr>
        <w:suppressAutoHyphens/>
        <w:spacing w:after="60" w:line="360" w:lineRule="auto"/>
        <w:ind w:left="284"/>
        <w:jc w:val="both"/>
        <w:rPr>
          <w:rFonts w:ascii="Arial" w:eastAsia="Times New Roman" w:hAnsi="Arial" w:cs="Arial"/>
          <w:bCs/>
          <w:lang w:eastAsia="ar-SA"/>
        </w:rPr>
      </w:pPr>
      <w:r w:rsidRPr="004F0D8B">
        <w:rPr>
          <w:rFonts w:ascii="Arial" w:eastAsia="Times New Roman" w:hAnsi="Arial" w:cs="Arial"/>
          <w:bCs/>
          <w:lang w:eastAsia="ar-SA"/>
        </w:rPr>
        <w:lastRenderedPageBreak/>
        <w:t xml:space="preserve">Strony zgodnie oświadczają, że ceny podane w Załączniku nr 3 </w:t>
      </w:r>
      <w:r w:rsidRPr="004F0D8B">
        <w:rPr>
          <w:rFonts w:ascii="Arial" w:eastAsia="Times New Roman" w:hAnsi="Arial" w:cs="Arial"/>
          <w:lang w:eastAsia="ar-SA"/>
        </w:rPr>
        <w:t>są stałe i obowiązują od dnia zawarcia Umowy przez cały okres jej trwania, z zastrzeżeniem postanowień § 3 ust. 5 niniejszej Umowy.</w:t>
      </w:r>
    </w:p>
    <w:p w14:paraId="66CB0B1E" w14:textId="77206E59" w:rsidR="00EA4C66" w:rsidRPr="004F0D8B" w:rsidRDefault="00EA4C66" w:rsidP="00C159E2">
      <w:pPr>
        <w:numPr>
          <w:ilvl w:val="0"/>
          <w:numId w:val="29"/>
        </w:numPr>
        <w:suppressAutoHyphens/>
        <w:spacing w:after="60" w:line="360" w:lineRule="auto"/>
        <w:ind w:left="284"/>
        <w:jc w:val="both"/>
        <w:rPr>
          <w:rFonts w:ascii="Arial" w:eastAsia="Times New Roman" w:hAnsi="Arial" w:cs="Arial"/>
          <w:lang w:eastAsia="ar-SA"/>
        </w:rPr>
      </w:pPr>
      <w:r w:rsidRPr="004F0D8B">
        <w:rPr>
          <w:rFonts w:ascii="Arial" w:eastAsia="Times New Roman" w:hAnsi="Arial" w:cs="Arial"/>
          <w:lang w:eastAsia="ar-SA"/>
        </w:rPr>
        <w:t xml:space="preserve">Po okresie 12 (dwunastu) miesięcy obowiązywania Umowy Strony dopuszczają zmianę cen podanych w Załączniku nr 3 w drodze wzajemnych negocjacji, przy czym wzrost cen nie może być większy niż roczny wskaźnik cen towarów i usług konsumpcyjnych ogłaszany </w:t>
      </w:r>
      <w:r w:rsidRPr="004F0D8B">
        <w:rPr>
          <w:rFonts w:ascii="Arial" w:eastAsia="Times New Roman" w:hAnsi="Arial" w:cs="Arial"/>
          <w:lang w:eastAsia="ar-SA"/>
        </w:rPr>
        <w:br/>
        <w:t xml:space="preserve">w danym roku przez GUS za rok poprzedni. Jeśli Strony nie dojdą do porozumienia w ww. zakresie, to obowiązujące będą ceny dotychczasowe. W przypadku braku akceptacji takiej sytuacji każda ze Stron może rozwiązać Umowę </w:t>
      </w:r>
      <w:r w:rsidR="00BB2CE2">
        <w:rPr>
          <w:rFonts w:ascii="Arial" w:eastAsia="Times New Roman" w:hAnsi="Arial" w:cs="Arial"/>
          <w:lang w:eastAsia="ar-SA"/>
        </w:rPr>
        <w:t>za wypowiedzeniem na podstawie</w:t>
      </w:r>
      <w:r w:rsidRPr="004F0D8B">
        <w:rPr>
          <w:rFonts w:ascii="Arial" w:eastAsia="Times New Roman" w:hAnsi="Arial" w:cs="Arial"/>
          <w:lang w:eastAsia="ar-SA"/>
        </w:rPr>
        <w:t xml:space="preserve"> § 9 ust. </w:t>
      </w:r>
      <w:r w:rsidR="00F73295">
        <w:rPr>
          <w:rFonts w:ascii="Arial" w:eastAsia="Times New Roman" w:hAnsi="Arial" w:cs="Arial"/>
          <w:lang w:eastAsia="ar-SA"/>
        </w:rPr>
        <w:t>2</w:t>
      </w:r>
      <w:r w:rsidR="00F73295" w:rsidRPr="004F0D8B">
        <w:rPr>
          <w:rFonts w:ascii="Arial" w:eastAsia="Times New Roman" w:hAnsi="Arial" w:cs="Arial"/>
          <w:lang w:eastAsia="ar-SA"/>
        </w:rPr>
        <w:t xml:space="preserve"> </w:t>
      </w:r>
      <w:r w:rsidRPr="004F0D8B">
        <w:rPr>
          <w:rFonts w:ascii="Arial" w:eastAsia="Times New Roman" w:hAnsi="Arial" w:cs="Arial"/>
          <w:lang w:eastAsia="ar-SA"/>
        </w:rPr>
        <w:t>Umowy. Ceny Towaru nie ulegają zmianie przez jednostronne oświadczenie.</w:t>
      </w:r>
    </w:p>
    <w:p w14:paraId="16765AE3" w14:textId="77777777" w:rsidR="00EA4C66" w:rsidRPr="004F0D8B" w:rsidRDefault="00EA4C66" w:rsidP="00C159E2">
      <w:pPr>
        <w:numPr>
          <w:ilvl w:val="0"/>
          <w:numId w:val="29"/>
        </w:numPr>
        <w:suppressAutoHyphens/>
        <w:autoSpaceDE w:val="0"/>
        <w:autoSpaceDN w:val="0"/>
        <w:adjustRightInd w:val="0"/>
        <w:spacing w:after="60" w:line="360" w:lineRule="auto"/>
        <w:ind w:left="284"/>
        <w:jc w:val="both"/>
        <w:rPr>
          <w:rFonts w:ascii="Arial" w:eastAsia="Times New Roman" w:hAnsi="Arial" w:cs="Arial"/>
          <w:lang w:eastAsia="pl-PL"/>
        </w:rPr>
      </w:pPr>
      <w:r w:rsidRPr="004F0D8B">
        <w:rPr>
          <w:rFonts w:ascii="Arial" w:eastAsia="Times New Roman" w:hAnsi="Arial" w:cs="Arial"/>
          <w:lang w:eastAsia="pl-PL"/>
        </w:rPr>
        <w:t>Po zatwierdzeniu zmian cen Towaru przez obie Strony zostaną one wprowadzone pisemnie w formie aneksu, pod rygorem nieważności, do niniejszej Umowy. Do czasu podpisania ww. aneksu, będą obowiązywać wszystkie dotychczasowe warunki określone w Umowie.</w:t>
      </w:r>
    </w:p>
    <w:p w14:paraId="558979E6" w14:textId="6FD3429C" w:rsidR="00EA4C66" w:rsidRPr="004F0D8B" w:rsidRDefault="00EA4C66" w:rsidP="00C159E2">
      <w:pPr>
        <w:numPr>
          <w:ilvl w:val="0"/>
          <w:numId w:val="29"/>
        </w:numPr>
        <w:suppressAutoHyphens/>
        <w:spacing w:after="60" w:line="360" w:lineRule="auto"/>
        <w:ind w:left="284"/>
        <w:jc w:val="both"/>
        <w:rPr>
          <w:rFonts w:ascii="Arial" w:eastAsia="Times New Roman" w:hAnsi="Arial" w:cs="Arial"/>
          <w:lang w:eastAsia="ar-SA"/>
        </w:rPr>
      </w:pPr>
      <w:r w:rsidRPr="004F0D8B">
        <w:rPr>
          <w:rFonts w:ascii="Arial" w:eastAsia="Times New Roman" w:hAnsi="Arial" w:cs="Arial"/>
          <w:lang w:eastAsia="ar-SA"/>
        </w:rPr>
        <w:t xml:space="preserve">O propozycjach zmian cen Towaru, Sprzedawca powiadomi Kupującego pisemnie z 3 (trzy) miesięcznym wyprzedzeniem. Ceny mogą podlegać renegocjacji cyklicznie, jednak nie </w:t>
      </w:r>
      <w:proofErr w:type="gramStart"/>
      <w:r w:rsidRPr="004F0D8B">
        <w:rPr>
          <w:rFonts w:ascii="Arial" w:eastAsia="Times New Roman" w:hAnsi="Arial" w:cs="Arial"/>
          <w:lang w:eastAsia="ar-SA"/>
        </w:rPr>
        <w:t>częściej,</w:t>
      </w:r>
      <w:proofErr w:type="gramEnd"/>
      <w:r w:rsidRPr="004F0D8B">
        <w:rPr>
          <w:rFonts w:ascii="Arial" w:eastAsia="Times New Roman" w:hAnsi="Arial" w:cs="Arial"/>
          <w:lang w:eastAsia="ar-SA"/>
        </w:rPr>
        <w:t xml:space="preserve"> niż co 12 (dwanaście) miesięcy.</w:t>
      </w:r>
    </w:p>
    <w:p w14:paraId="38C2507F" w14:textId="77777777" w:rsidR="00D86523" w:rsidRPr="004F0D8B" w:rsidRDefault="00D86523" w:rsidP="001C767D">
      <w:pPr>
        <w:suppressAutoHyphens/>
        <w:spacing w:after="60" w:line="276" w:lineRule="auto"/>
        <w:rPr>
          <w:rFonts w:ascii="Arial" w:eastAsia="Times New Roman" w:hAnsi="Arial" w:cs="Arial"/>
          <w:b/>
          <w:lang w:eastAsia="ar-SA"/>
        </w:rPr>
      </w:pPr>
    </w:p>
    <w:p w14:paraId="1196F520" w14:textId="77777777" w:rsidR="00D86523" w:rsidRPr="004F0D8B" w:rsidRDefault="00D86523" w:rsidP="00F270B3">
      <w:pPr>
        <w:suppressAutoHyphens/>
        <w:spacing w:after="60" w:line="360" w:lineRule="auto"/>
        <w:jc w:val="center"/>
        <w:rPr>
          <w:rFonts w:ascii="Arial" w:eastAsia="Times New Roman" w:hAnsi="Arial" w:cs="Arial"/>
          <w:b/>
          <w:lang w:eastAsia="ar-SA"/>
        </w:rPr>
      </w:pPr>
      <w:r w:rsidRPr="004F0D8B">
        <w:rPr>
          <w:rFonts w:ascii="Arial" w:eastAsia="Times New Roman" w:hAnsi="Arial" w:cs="Arial"/>
          <w:b/>
          <w:lang w:eastAsia="ar-SA"/>
        </w:rPr>
        <w:t>§4</w:t>
      </w:r>
    </w:p>
    <w:p w14:paraId="6746900F" w14:textId="77777777" w:rsidR="00D86523" w:rsidRPr="004F0D8B" w:rsidRDefault="00D86523" w:rsidP="00F270B3">
      <w:pPr>
        <w:suppressAutoHyphens/>
        <w:spacing w:after="60" w:line="360" w:lineRule="auto"/>
        <w:jc w:val="center"/>
        <w:rPr>
          <w:rFonts w:ascii="Arial" w:eastAsia="Times New Roman" w:hAnsi="Arial" w:cs="Arial"/>
          <w:b/>
          <w:lang w:eastAsia="ar-SA"/>
        </w:rPr>
      </w:pPr>
      <w:r w:rsidRPr="004F0D8B">
        <w:rPr>
          <w:rFonts w:ascii="Arial" w:eastAsia="Times New Roman" w:hAnsi="Arial" w:cs="Arial"/>
          <w:b/>
          <w:lang w:eastAsia="ar-SA"/>
        </w:rPr>
        <w:t>WARUNKI PŁATNOŚCI</w:t>
      </w:r>
    </w:p>
    <w:p w14:paraId="19117B93" w14:textId="77777777" w:rsidR="00D86523" w:rsidRPr="004F0D8B" w:rsidRDefault="00D86523" w:rsidP="00C159E2">
      <w:pPr>
        <w:numPr>
          <w:ilvl w:val="0"/>
          <w:numId w:val="3"/>
        </w:numPr>
        <w:tabs>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Sprzedawcy z tytułu sprzedaży i dostawy Towaru, stanowiącego przedmiot Umowy, przysługuje wynagrodzenie według Cennika, stanowiącego Załącznik nr 3 do niniejszej Umowy.</w:t>
      </w:r>
    </w:p>
    <w:p w14:paraId="1CEE2769" w14:textId="77777777" w:rsidR="00251EDB" w:rsidRDefault="00D86523" w:rsidP="00C159E2">
      <w:pPr>
        <w:numPr>
          <w:ilvl w:val="0"/>
          <w:numId w:val="3"/>
        </w:numPr>
        <w:tabs>
          <w:tab w:val="num" w:pos="284"/>
          <w:tab w:val="num" w:pos="426"/>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 xml:space="preserve">Wynagrodzenie za dostawę Towaru objętego danym Zamówieniem stanowić będzie iloczyn ceny i ilości </w:t>
      </w:r>
      <w:r w:rsidR="00F73295">
        <w:rPr>
          <w:rFonts w:ascii="Arial" w:eastAsia="Times New Roman" w:hAnsi="Arial" w:cs="Arial"/>
          <w:bCs/>
          <w:lang w:eastAsia="ar-SA"/>
        </w:rPr>
        <w:t xml:space="preserve">zamówionego </w:t>
      </w:r>
      <w:r w:rsidRPr="004F0D8B">
        <w:rPr>
          <w:rFonts w:ascii="Arial" w:eastAsia="Times New Roman" w:hAnsi="Arial" w:cs="Arial"/>
          <w:bCs/>
          <w:lang w:eastAsia="ar-SA"/>
        </w:rPr>
        <w:t>Towaru.</w:t>
      </w:r>
      <w:r w:rsidR="006C76B0" w:rsidRPr="006C76B0">
        <w:rPr>
          <w:rFonts w:ascii="Arial" w:eastAsia="Times New Roman" w:hAnsi="Arial" w:cs="Arial"/>
          <w:bCs/>
          <w:lang w:eastAsia="ar-SA"/>
        </w:rPr>
        <w:t xml:space="preserve"> Do wynagrodzenia każdego rodzaju Towarów zostanie doliczony podatek od towarów i usług (VAT) zgodnie z obowiązującymi przepisami prawa w Polsce.</w:t>
      </w:r>
    </w:p>
    <w:p w14:paraId="4AA43581" w14:textId="75F6ECFA" w:rsidR="00043A9F" w:rsidRDefault="00043A9F" w:rsidP="00C159E2">
      <w:pPr>
        <w:numPr>
          <w:ilvl w:val="0"/>
          <w:numId w:val="3"/>
        </w:numPr>
        <w:tabs>
          <w:tab w:val="num" w:pos="284"/>
          <w:tab w:val="num" w:pos="426"/>
        </w:tabs>
        <w:suppressAutoHyphens/>
        <w:spacing w:after="60" w:line="360" w:lineRule="auto"/>
        <w:ind w:left="284" w:hanging="426"/>
        <w:jc w:val="both"/>
        <w:rPr>
          <w:rFonts w:ascii="Arial" w:eastAsia="Times New Roman" w:hAnsi="Arial" w:cs="Arial"/>
          <w:bCs/>
          <w:lang w:eastAsia="ar-SA"/>
        </w:rPr>
      </w:pPr>
      <w:r>
        <w:rPr>
          <w:rFonts w:ascii="Arial" w:eastAsia="Times New Roman" w:hAnsi="Arial" w:cs="Arial"/>
          <w:bCs/>
          <w:lang w:eastAsia="ar-SA"/>
        </w:rPr>
        <w:t xml:space="preserve"> </w:t>
      </w:r>
      <w:r w:rsidR="006C76B0" w:rsidRPr="00043A9F">
        <w:rPr>
          <w:rFonts w:ascii="Arial" w:eastAsia="Times New Roman" w:hAnsi="Arial" w:cs="Arial"/>
          <w:bCs/>
          <w:lang w:eastAsia="ar-SA"/>
        </w:rPr>
        <w:t xml:space="preserve">Do Wynagrodzenia za dostawę wszystkich Towarów objętych danym Zamówieniem, ustalonego na podstawie ust. </w:t>
      </w:r>
      <w:r w:rsidR="002124AE" w:rsidRPr="00043A9F">
        <w:rPr>
          <w:rFonts w:ascii="Arial" w:eastAsia="Times New Roman" w:hAnsi="Arial" w:cs="Arial"/>
          <w:bCs/>
          <w:lang w:eastAsia="ar-SA"/>
        </w:rPr>
        <w:t>2</w:t>
      </w:r>
      <w:r w:rsidR="006C76B0" w:rsidRPr="00043A9F">
        <w:rPr>
          <w:rFonts w:ascii="Arial" w:eastAsia="Times New Roman" w:hAnsi="Arial" w:cs="Arial"/>
          <w:bCs/>
          <w:lang w:eastAsia="ar-SA"/>
        </w:rPr>
        <w:t xml:space="preserve"> powyżej, nie będą doliczane żadne koszty poniesione pośrednio lub bezpośrednio w związku z należytym wykonaniem Umowy.</w:t>
      </w:r>
      <w:r w:rsidRPr="00043A9F">
        <w:rPr>
          <w:rFonts w:ascii="Arial" w:eastAsia="Times New Roman" w:hAnsi="Arial" w:cs="Arial"/>
          <w:bCs/>
          <w:lang w:eastAsia="ar-SA"/>
        </w:rPr>
        <w:t xml:space="preserve"> </w:t>
      </w:r>
    </w:p>
    <w:p w14:paraId="7A8EC74B" w14:textId="53965E15" w:rsidR="00D86523" w:rsidRPr="00043A9F" w:rsidRDefault="00D86523" w:rsidP="00C159E2">
      <w:pPr>
        <w:numPr>
          <w:ilvl w:val="0"/>
          <w:numId w:val="3"/>
        </w:numPr>
        <w:tabs>
          <w:tab w:val="num" w:pos="284"/>
          <w:tab w:val="num" w:pos="426"/>
        </w:tabs>
        <w:suppressAutoHyphens/>
        <w:spacing w:after="60" w:line="360" w:lineRule="auto"/>
        <w:ind w:left="284" w:hanging="426"/>
        <w:jc w:val="both"/>
        <w:rPr>
          <w:rFonts w:ascii="Arial" w:eastAsia="Times New Roman" w:hAnsi="Arial" w:cs="Arial"/>
          <w:bCs/>
          <w:lang w:eastAsia="ar-SA"/>
        </w:rPr>
      </w:pPr>
      <w:r w:rsidRPr="00043A9F">
        <w:rPr>
          <w:rFonts w:ascii="Arial" w:eastAsia="Times New Roman" w:hAnsi="Arial" w:cs="Arial"/>
          <w:bCs/>
          <w:lang w:eastAsia="ar-SA"/>
        </w:rPr>
        <w:lastRenderedPageBreak/>
        <w:t xml:space="preserve">Płatność Wynagrodzenia za dostarczony Towar nastąpi przelewem w ciągu </w:t>
      </w:r>
      <w:r w:rsidRPr="00043A9F">
        <w:rPr>
          <w:rFonts w:ascii="Arial" w:eastAsia="Times New Roman" w:hAnsi="Arial" w:cs="Arial"/>
          <w:bCs/>
          <w:highlight w:val="yellow"/>
          <w:lang w:eastAsia="ar-SA"/>
        </w:rPr>
        <w:t>[…]</w:t>
      </w:r>
      <w:r w:rsidRPr="00043A9F">
        <w:rPr>
          <w:rFonts w:ascii="Arial" w:eastAsia="Times New Roman" w:hAnsi="Arial" w:cs="Arial"/>
          <w:bCs/>
          <w:lang w:eastAsia="ar-SA"/>
        </w:rPr>
        <w:t xml:space="preserve"> (słownie: </w:t>
      </w:r>
      <w:proofErr w:type="gramStart"/>
      <w:r w:rsidRPr="00043A9F">
        <w:rPr>
          <w:rFonts w:ascii="Arial" w:eastAsia="Times New Roman" w:hAnsi="Arial" w:cs="Arial"/>
          <w:bCs/>
          <w:highlight w:val="yellow"/>
          <w:lang w:eastAsia="ar-SA"/>
        </w:rPr>
        <w:t>[….</w:t>
      </w:r>
      <w:proofErr w:type="gramEnd"/>
      <w:r w:rsidRPr="00043A9F">
        <w:rPr>
          <w:rFonts w:ascii="Arial" w:eastAsia="Times New Roman" w:hAnsi="Arial" w:cs="Arial"/>
          <w:bCs/>
          <w:highlight w:val="yellow"/>
          <w:lang w:eastAsia="ar-SA"/>
        </w:rPr>
        <w:t>]</w:t>
      </w:r>
      <w:r w:rsidRPr="00043A9F">
        <w:rPr>
          <w:rFonts w:ascii="Arial" w:eastAsia="Times New Roman" w:hAnsi="Arial" w:cs="Arial"/>
          <w:bCs/>
          <w:lang w:eastAsia="ar-SA"/>
        </w:rPr>
        <w:t>) dni od daty otrzymania przez Kupującego prawidłowo wystawionej faktury, na rachunek bankowy Sprzedawcy wskazany każdorazowo na fakturze.</w:t>
      </w:r>
    </w:p>
    <w:p w14:paraId="52808B85" w14:textId="77777777" w:rsidR="00D86523" w:rsidRPr="004F0D8B" w:rsidRDefault="00D86523" w:rsidP="00C159E2">
      <w:pPr>
        <w:numPr>
          <w:ilvl w:val="0"/>
          <w:numId w:val="3"/>
        </w:numPr>
        <w:tabs>
          <w:tab w:val="num" w:pos="284"/>
          <w:tab w:val="num" w:pos="426"/>
        </w:tabs>
        <w:suppressAutoHyphens/>
        <w:spacing w:after="60" w:line="360" w:lineRule="auto"/>
        <w:ind w:left="284" w:hanging="426"/>
        <w:jc w:val="both"/>
        <w:rPr>
          <w:rFonts w:ascii="Arial" w:eastAsia="Times New Roman" w:hAnsi="Arial" w:cs="Arial"/>
          <w:bCs/>
          <w:lang w:eastAsia="ar-SA"/>
        </w:rPr>
      </w:pPr>
      <w:r w:rsidRPr="002124AE">
        <w:rPr>
          <w:rFonts w:ascii="Arial" w:eastAsia="Times New Roman" w:hAnsi="Arial" w:cs="Arial"/>
          <w:bCs/>
          <w:lang w:eastAsia="ar-SA"/>
        </w:rPr>
        <w:t>Sprzedawca przygotuje dokumenty WZ i uzyska stosowne podpisy potwierdzające dokonanie dostawy Towaru objętego danym Zamówieniem. Na prośbę Kupującego, Sprzedawca udostępni podpisane kopie dokumentu WZ. Do samego rozliczenia faktury dokument WZ nie będzie wymagany.</w:t>
      </w:r>
    </w:p>
    <w:p w14:paraId="28755026" w14:textId="77777777" w:rsidR="00D86523" w:rsidRPr="004F0D8B" w:rsidRDefault="00D86523" w:rsidP="003E7365">
      <w:pPr>
        <w:numPr>
          <w:ilvl w:val="0"/>
          <w:numId w:val="39"/>
        </w:numPr>
        <w:tabs>
          <w:tab w:val="clear" w:pos="425"/>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Prawidłowo wystawiona faktura oprócz wymogów ustawowych powinna zawierać następujące dane:</w:t>
      </w:r>
    </w:p>
    <w:p w14:paraId="37908BAF" w14:textId="77777777" w:rsidR="00D86523" w:rsidRPr="004F0D8B" w:rsidRDefault="00D86523" w:rsidP="00C159E2">
      <w:pPr>
        <w:numPr>
          <w:ilvl w:val="0"/>
          <w:numId w:val="40"/>
        </w:numPr>
        <w:suppressAutoHyphens/>
        <w:spacing w:after="60" w:line="360" w:lineRule="auto"/>
        <w:jc w:val="both"/>
        <w:rPr>
          <w:rFonts w:ascii="Arial" w:eastAsia="Times New Roman" w:hAnsi="Arial" w:cs="Arial"/>
          <w:bCs/>
          <w:lang w:eastAsia="pl-PL"/>
        </w:rPr>
      </w:pPr>
      <w:r w:rsidRPr="004F0D8B">
        <w:rPr>
          <w:rFonts w:ascii="Arial" w:eastAsia="Times New Roman" w:hAnsi="Arial" w:cs="Arial"/>
          <w:bCs/>
          <w:lang w:eastAsia="pl-PL"/>
        </w:rPr>
        <w:t xml:space="preserve">Dane Kupującego: </w:t>
      </w:r>
    </w:p>
    <w:p w14:paraId="3F4B9629" w14:textId="77777777" w:rsidR="00D86523" w:rsidRPr="00251EDB" w:rsidRDefault="00D86523" w:rsidP="00251EDB">
      <w:pPr>
        <w:suppressAutoHyphens/>
        <w:spacing w:after="60" w:line="360" w:lineRule="auto"/>
        <w:ind w:left="580" w:firstLine="424"/>
        <w:jc w:val="both"/>
        <w:rPr>
          <w:rFonts w:ascii="Arial" w:hAnsi="Arial" w:cs="Arial"/>
          <w:lang w:eastAsia="ar-SA"/>
        </w:rPr>
      </w:pPr>
      <w:r w:rsidRPr="00251EDB">
        <w:rPr>
          <w:rFonts w:ascii="Arial" w:hAnsi="Arial" w:cs="Arial"/>
          <w:lang w:eastAsia="ar-SA"/>
        </w:rPr>
        <w:t>ORLEN S.A.</w:t>
      </w:r>
    </w:p>
    <w:p w14:paraId="51CC77B6" w14:textId="77777777" w:rsidR="00D86523" w:rsidRPr="00251EDB" w:rsidRDefault="00D86523" w:rsidP="00251EDB">
      <w:pPr>
        <w:suppressAutoHyphens/>
        <w:spacing w:after="60" w:line="360" w:lineRule="auto"/>
        <w:ind w:left="580" w:firstLine="424"/>
        <w:jc w:val="both"/>
        <w:rPr>
          <w:rFonts w:ascii="Arial" w:hAnsi="Arial" w:cs="Arial"/>
          <w:lang w:eastAsia="ar-SA"/>
        </w:rPr>
      </w:pPr>
      <w:r w:rsidRPr="00251EDB">
        <w:rPr>
          <w:rFonts w:ascii="Arial" w:hAnsi="Arial" w:cs="Arial"/>
          <w:lang w:eastAsia="ar-SA"/>
        </w:rPr>
        <w:t>ul. Chemików 7; 09 – 411 Płock</w:t>
      </w:r>
      <w:r w:rsidRPr="00251EDB">
        <w:rPr>
          <w:rFonts w:ascii="Arial" w:hAnsi="Arial" w:cs="Arial"/>
          <w:noProof/>
          <w:lang w:eastAsia="pl-PL"/>
        </w:rPr>
        <w:drawing>
          <wp:anchor distT="0" distB="0" distL="114300" distR="114300" simplePos="0" relativeHeight="251659264" behindDoc="1" locked="0" layoutInCell="1" allowOverlap="1" wp14:anchorId="4B4F9D86" wp14:editId="485B0455">
            <wp:simplePos x="0" y="0"/>
            <wp:positionH relativeFrom="column">
              <wp:posOffset>1377950</wp:posOffset>
            </wp:positionH>
            <wp:positionV relativeFrom="paragraph">
              <wp:posOffset>-5715</wp:posOffset>
            </wp:positionV>
            <wp:extent cx="6350" cy="5080"/>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5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1EDB">
        <w:rPr>
          <w:rFonts w:ascii="Arial" w:hAnsi="Arial" w:cs="Arial"/>
          <w:lang w:eastAsia="ar-SA"/>
        </w:rPr>
        <w:t xml:space="preserve"> </w:t>
      </w:r>
    </w:p>
    <w:p w14:paraId="2C1972A3" w14:textId="77777777" w:rsidR="00D86523" w:rsidRPr="00251EDB" w:rsidRDefault="00D86523" w:rsidP="00251EDB">
      <w:pPr>
        <w:suppressAutoHyphens/>
        <w:spacing w:after="60" w:line="360" w:lineRule="auto"/>
        <w:ind w:left="580" w:firstLine="424"/>
        <w:jc w:val="both"/>
        <w:rPr>
          <w:rFonts w:ascii="Arial" w:hAnsi="Arial" w:cs="Arial"/>
          <w:lang w:eastAsia="ar-SA"/>
        </w:rPr>
      </w:pPr>
      <w:r w:rsidRPr="00251EDB">
        <w:rPr>
          <w:rFonts w:ascii="Arial" w:hAnsi="Arial" w:cs="Arial"/>
          <w:lang w:eastAsia="ar-SA"/>
        </w:rPr>
        <w:t>NIP: 774-00-01-454,</w:t>
      </w:r>
    </w:p>
    <w:p w14:paraId="674F91CF" w14:textId="77777777" w:rsidR="00D86523" w:rsidRPr="004F0D8B" w:rsidRDefault="00D86523" w:rsidP="00C159E2">
      <w:pPr>
        <w:numPr>
          <w:ilvl w:val="0"/>
          <w:numId w:val="40"/>
        </w:numPr>
        <w:suppressAutoHyphens/>
        <w:spacing w:after="60" w:line="360" w:lineRule="auto"/>
        <w:jc w:val="both"/>
        <w:rPr>
          <w:rFonts w:ascii="Arial" w:eastAsia="Times New Roman" w:hAnsi="Arial" w:cs="Arial"/>
          <w:bCs/>
          <w:lang w:eastAsia="pl-PL"/>
        </w:rPr>
      </w:pPr>
      <w:r w:rsidRPr="004F0D8B">
        <w:rPr>
          <w:rFonts w:ascii="Arial" w:eastAsia="Times New Roman" w:hAnsi="Arial" w:cs="Arial"/>
          <w:bCs/>
          <w:lang w:eastAsia="pl-PL"/>
        </w:rPr>
        <w:t>numer Umowy i/lub Zamówienia,</w:t>
      </w:r>
    </w:p>
    <w:p w14:paraId="72998DAF" w14:textId="77777777" w:rsidR="00D86523" w:rsidRPr="004F0D8B" w:rsidRDefault="00D86523" w:rsidP="00C159E2">
      <w:pPr>
        <w:numPr>
          <w:ilvl w:val="0"/>
          <w:numId w:val="40"/>
        </w:numPr>
        <w:suppressAutoHyphens/>
        <w:spacing w:after="60" w:line="360" w:lineRule="auto"/>
        <w:jc w:val="both"/>
        <w:rPr>
          <w:rFonts w:ascii="Arial" w:eastAsia="Times New Roman" w:hAnsi="Arial" w:cs="Arial"/>
          <w:bCs/>
          <w:lang w:eastAsia="pl-PL"/>
        </w:rPr>
      </w:pPr>
      <w:r w:rsidRPr="004F0D8B">
        <w:rPr>
          <w:rFonts w:ascii="Arial" w:eastAsia="Times New Roman" w:hAnsi="Arial" w:cs="Arial"/>
          <w:bCs/>
          <w:lang w:eastAsia="pl-PL"/>
        </w:rPr>
        <w:t xml:space="preserve">dane identyfikujące odbiorcę wewnętrznego </w:t>
      </w:r>
      <w:r w:rsidRPr="004F0D8B">
        <w:rPr>
          <w:rFonts w:ascii="Arial" w:eastAsia="Times New Roman" w:hAnsi="Arial" w:cs="Arial"/>
          <w:lang w:eastAsia="pl-PL"/>
        </w:rPr>
        <w:t>w ORLEN, tj. kod MPK lub nazwę, symbol komórki organizacyjnej lub imię i nazwisko osoby, wskazanej na Zamówieniu.</w:t>
      </w:r>
    </w:p>
    <w:p w14:paraId="07DD6A77" w14:textId="77777777" w:rsidR="00D86523" w:rsidRPr="004F0D8B" w:rsidRDefault="00D86523" w:rsidP="00070F46">
      <w:pPr>
        <w:suppressAutoHyphens/>
        <w:spacing w:after="60" w:line="360" w:lineRule="auto"/>
        <w:ind w:left="284"/>
        <w:jc w:val="both"/>
        <w:rPr>
          <w:rFonts w:ascii="Arial" w:eastAsia="Times New Roman" w:hAnsi="Arial" w:cs="Arial"/>
          <w:lang w:eastAsia="ar-SA"/>
        </w:rPr>
      </w:pPr>
      <w:r w:rsidRPr="004F0D8B">
        <w:rPr>
          <w:rFonts w:ascii="Arial" w:eastAsia="Times New Roman" w:hAnsi="Arial" w:cs="Arial"/>
          <w:lang w:eastAsia="ar-SA"/>
        </w:rPr>
        <w:t xml:space="preserve">Faktura zostanie dostarczona do Kupującego na adres mailowy </w:t>
      </w:r>
      <w:hyperlink r:id="rId9" w:history="1">
        <w:r w:rsidRPr="004F0D8B">
          <w:rPr>
            <w:rFonts w:ascii="Arial" w:eastAsia="Times New Roman" w:hAnsi="Arial" w:cs="Arial"/>
            <w:u w:val="single"/>
            <w:lang w:eastAsia="ar-SA"/>
          </w:rPr>
          <w:t>efaktura@orlen.pl</w:t>
        </w:r>
      </w:hyperlink>
      <w:r w:rsidRPr="004F0D8B">
        <w:rPr>
          <w:rFonts w:ascii="Arial" w:eastAsia="Times New Roman" w:hAnsi="Arial" w:cs="Arial"/>
          <w:lang w:eastAsia="ar-SA"/>
        </w:rPr>
        <w:t xml:space="preserve"> zgodnie </w:t>
      </w:r>
      <w:r w:rsidRPr="004F0D8B">
        <w:rPr>
          <w:rFonts w:ascii="Arial" w:eastAsia="Times New Roman" w:hAnsi="Arial" w:cs="Arial"/>
          <w:lang w:eastAsia="ar-SA"/>
        </w:rPr>
        <w:br/>
        <w:t xml:space="preserve">z podpisanym Porozumieniem w sprawie przesyłania faktur w formie elektronicznej, stanowiącym </w:t>
      </w:r>
      <w:r w:rsidRPr="004F0D8B">
        <w:rPr>
          <w:rFonts w:ascii="Arial" w:eastAsia="Times New Roman" w:hAnsi="Arial" w:cs="Arial"/>
          <w:b/>
          <w:lang w:eastAsia="ar-SA"/>
        </w:rPr>
        <w:t xml:space="preserve">Załącznik nr </w:t>
      </w:r>
      <w:r w:rsidR="000614DE" w:rsidRPr="004F0D8B">
        <w:rPr>
          <w:rFonts w:ascii="Arial" w:eastAsia="Times New Roman" w:hAnsi="Arial" w:cs="Arial"/>
          <w:b/>
          <w:lang w:eastAsia="ar-SA"/>
        </w:rPr>
        <w:t xml:space="preserve">5 </w:t>
      </w:r>
      <w:r w:rsidRPr="004F0D8B">
        <w:rPr>
          <w:rFonts w:ascii="Arial" w:eastAsia="Times New Roman" w:hAnsi="Arial" w:cs="Arial"/>
          <w:lang w:eastAsia="ar-SA"/>
        </w:rPr>
        <w:t>do Umowy.</w:t>
      </w:r>
    </w:p>
    <w:p w14:paraId="5449FC52" w14:textId="77777777" w:rsidR="00D86523" w:rsidRPr="00D86523" w:rsidRDefault="00D86523" w:rsidP="003E7365">
      <w:pPr>
        <w:numPr>
          <w:ilvl w:val="0"/>
          <w:numId w:val="41"/>
        </w:numPr>
        <w:suppressAutoHyphens/>
        <w:spacing w:after="60" w:line="360" w:lineRule="auto"/>
        <w:ind w:hanging="508"/>
        <w:jc w:val="both"/>
        <w:rPr>
          <w:rFonts w:ascii="Arial" w:eastAsia="Times New Roman" w:hAnsi="Arial" w:cs="Arial"/>
          <w:bCs/>
          <w:lang w:eastAsia="ar-SA"/>
        </w:rPr>
      </w:pPr>
      <w:r w:rsidRPr="004F0D8B">
        <w:rPr>
          <w:rFonts w:ascii="Arial" w:eastAsia="Times New Roman" w:hAnsi="Arial" w:cs="Arial"/>
          <w:bCs/>
          <w:lang w:eastAsia="ar-SA"/>
        </w:rPr>
        <w:t>Kopie pozostałych dokumentów oraz/lub pozostała korespondencja powinny być oznaczone numerem Zamówienia, którego dotyczą i dostarczone</w:t>
      </w:r>
      <w:r w:rsidRPr="00D86523">
        <w:rPr>
          <w:rFonts w:ascii="Arial" w:eastAsia="Times New Roman" w:hAnsi="Arial" w:cs="Arial"/>
          <w:bCs/>
          <w:lang w:eastAsia="ar-SA"/>
        </w:rPr>
        <w:t xml:space="preserve"> na adres:</w:t>
      </w:r>
    </w:p>
    <w:p w14:paraId="3561AC42" w14:textId="77777777" w:rsidR="00D86523" w:rsidRPr="00D86523" w:rsidRDefault="00D86523" w:rsidP="00070F46">
      <w:pPr>
        <w:tabs>
          <w:tab w:val="left" w:pos="284"/>
        </w:tabs>
        <w:suppressAutoHyphens/>
        <w:spacing w:after="60" w:line="360" w:lineRule="auto"/>
        <w:ind w:left="-142"/>
        <w:jc w:val="both"/>
        <w:rPr>
          <w:rFonts w:ascii="Arial" w:eastAsia="Times New Roman" w:hAnsi="Arial" w:cs="Arial"/>
          <w:b/>
          <w:bCs/>
          <w:lang w:eastAsia="ar-SA"/>
        </w:rPr>
      </w:pPr>
      <w:r w:rsidRPr="00D86523">
        <w:rPr>
          <w:rFonts w:ascii="Arial" w:eastAsia="Times New Roman" w:hAnsi="Arial" w:cs="Arial"/>
          <w:b/>
          <w:bCs/>
          <w:lang w:eastAsia="ar-SA"/>
        </w:rPr>
        <w:tab/>
        <w:t>ORLEN S.A.</w:t>
      </w:r>
    </w:p>
    <w:p w14:paraId="7F1A2AFA" w14:textId="77777777" w:rsidR="00D86523" w:rsidRPr="00D86523" w:rsidRDefault="00D86523" w:rsidP="00070F46">
      <w:pPr>
        <w:tabs>
          <w:tab w:val="left" w:pos="284"/>
        </w:tabs>
        <w:suppressAutoHyphens/>
        <w:spacing w:after="60" w:line="360" w:lineRule="auto"/>
        <w:ind w:left="-142"/>
        <w:jc w:val="both"/>
        <w:rPr>
          <w:rFonts w:ascii="Arial" w:eastAsia="Times New Roman" w:hAnsi="Arial" w:cs="Arial"/>
          <w:b/>
          <w:bCs/>
          <w:lang w:eastAsia="ar-SA"/>
        </w:rPr>
      </w:pPr>
      <w:r w:rsidRPr="00D86523">
        <w:rPr>
          <w:rFonts w:ascii="Arial" w:eastAsia="Times New Roman" w:hAnsi="Arial" w:cs="Arial"/>
          <w:b/>
          <w:bCs/>
          <w:lang w:eastAsia="ar-SA"/>
        </w:rPr>
        <w:tab/>
        <w:t>ul. Chemików 7</w:t>
      </w:r>
    </w:p>
    <w:p w14:paraId="29EFB235" w14:textId="77777777" w:rsidR="00D86523" w:rsidRPr="00D86523" w:rsidRDefault="00D86523" w:rsidP="00070F46">
      <w:pPr>
        <w:tabs>
          <w:tab w:val="left" w:pos="284"/>
        </w:tabs>
        <w:suppressAutoHyphens/>
        <w:spacing w:after="60" w:line="360" w:lineRule="auto"/>
        <w:ind w:left="-142"/>
        <w:jc w:val="both"/>
        <w:rPr>
          <w:rFonts w:ascii="Arial" w:eastAsia="Times New Roman" w:hAnsi="Arial" w:cs="Arial"/>
          <w:b/>
          <w:bCs/>
          <w:lang w:eastAsia="ar-SA"/>
        </w:rPr>
      </w:pPr>
      <w:r w:rsidRPr="00D86523">
        <w:rPr>
          <w:rFonts w:ascii="Arial" w:eastAsia="Times New Roman" w:hAnsi="Arial" w:cs="Arial"/>
          <w:b/>
          <w:bCs/>
          <w:lang w:eastAsia="ar-SA"/>
        </w:rPr>
        <w:tab/>
        <w:t>09-411 Płock</w:t>
      </w:r>
    </w:p>
    <w:p w14:paraId="6B94589E" w14:textId="77777777" w:rsidR="00D86523" w:rsidRPr="00D86523" w:rsidRDefault="00D86523" w:rsidP="00070F46">
      <w:pPr>
        <w:tabs>
          <w:tab w:val="left" w:pos="284"/>
        </w:tabs>
        <w:suppressAutoHyphens/>
        <w:spacing w:after="60" w:line="360" w:lineRule="auto"/>
        <w:ind w:left="284"/>
        <w:jc w:val="both"/>
        <w:rPr>
          <w:rFonts w:ascii="Arial" w:eastAsia="Times New Roman" w:hAnsi="Arial" w:cs="Arial"/>
          <w:bCs/>
          <w:lang w:eastAsia="ar-SA"/>
        </w:rPr>
      </w:pPr>
      <w:r w:rsidRPr="00D86523">
        <w:rPr>
          <w:rFonts w:ascii="Arial" w:eastAsia="Times New Roman" w:hAnsi="Arial" w:cs="Arial"/>
          <w:bCs/>
          <w:lang w:eastAsia="ar-SA"/>
        </w:rPr>
        <w:t>Zespół Realizacji i Rozliczeń Zakupów Ogólnych (Pan/i [</w:t>
      </w:r>
      <w:r w:rsidRPr="00D86523">
        <w:rPr>
          <w:rFonts w:ascii="Arial" w:eastAsia="Times New Roman" w:hAnsi="Arial" w:cs="Arial"/>
          <w:bCs/>
          <w:highlight w:val="yellow"/>
          <w:lang w:eastAsia="ar-SA"/>
        </w:rPr>
        <w:t>…</w:t>
      </w:r>
      <w:r w:rsidRPr="00D86523">
        <w:rPr>
          <w:rFonts w:ascii="Arial" w:eastAsia="Times New Roman" w:hAnsi="Arial" w:cs="Arial"/>
          <w:bCs/>
          <w:lang w:eastAsia="ar-SA"/>
        </w:rPr>
        <w:t>] – Realizator Umowy). Zmiana danych pracownika Kupującego nie stanowi zmiany Umowy i obowiązuje od daty pisemnego poinformowania Strony o zaistnieniu zmian.</w:t>
      </w:r>
    </w:p>
    <w:p w14:paraId="35189C89" w14:textId="5F1BE86D"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ar-SA"/>
        </w:rPr>
      </w:pPr>
      <w:r w:rsidRPr="00D86523">
        <w:rPr>
          <w:rFonts w:ascii="Arial" w:eastAsia="Times New Roman" w:hAnsi="Arial" w:cs="Arial"/>
          <w:bCs/>
          <w:lang w:eastAsia="ar-SA"/>
        </w:rPr>
        <w:t xml:space="preserve">W przypadku dostarczenia faktury bez koniecznych danych wskazanych w ust. </w:t>
      </w:r>
      <w:r w:rsidR="001408E2">
        <w:rPr>
          <w:rFonts w:ascii="Arial" w:eastAsia="Times New Roman" w:hAnsi="Arial" w:cs="Arial"/>
          <w:bCs/>
          <w:lang w:eastAsia="ar-SA"/>
        </w:rPr>
        <w:t>6</w:t>
      </w:r>
      <w:r w:rsidR="001408E2" w:rsidRPr="00D86523">
        <w:rPr>
          <w:rFonts w:ascii="Arial" w:eastAsia="Times New Roman" w:hAnsi="Arial" w:cs="Arial"/>
          <w:bCs/>
          <w:lang w:eastAsia="ar-SA"/>
        </w:rPr>
        <w:t xml:space="preserve"> </w:t>
      </w:r>
      <w:r w:rsidRPr="00D86523">
        <w:rPr>
          <w:rFonts w:ascii="Arial" w:eastAsia="Times New Roman" w:hAnsi="Arial" w:cs="Arial"/>
          <w:bCs/>
          <w:lang w:eastAsia="ar-SA"/>
        </w:rPr>
        <w:t xml:space="preserve">powyżej, Kupujący zastrzega sobie prawo do wstrzymania jej płatności. Termin zapłaty </w:t>
      </w:r>
      <w:r w:rsidRPr="00D86523">
        <w:rPr>
          <w:rFonts w:ascii="Arial" w:eastAsia="Times New Roman" w:hAnsi="Arial" w:cs="Arial"/>
          <w:bCs/>
          <w:lang w:eastAsia="ar-SA"/>
        </w:rPr>
        <w:lastRenderedPageBreak/>
        <w:t xml:space="preserve">niekompletnej faktury będzie liczony od daty otrzymania od Sprzedawcy faktury zawierającej wszystkie dane </w:t>
      </w:r>
      <w:r w:rsidR="005A23A8">
        <w:rPr>
          <w:rFonts w:ascii="Arial" w:eastAsia="Times New Roman" w:hAnsi="Arial" w:cs="Arial"/>
          <w:bCs/>
          <w:lang w:eastAsia="ar-SA"/>
        </w:rPr>
        <w:t>wymagane prawem, w szczególności w</w:t>
      </w:r>
      <w:r w:rsidR="00E36725">
        <w:rPr>
          <w:rFonts w:ascii="Arial" w:eastAsia="Times New Roman" w:hAnsi="Arial" w:cs="Arial"/>
          <w:bCs/>
          <w:lang w:eastAsia="ar-SA"/>
        </w:rPr>
        <w:t>skazane w ust.</w:t>
      </w:r>
      <w:r w:rsidR="00812AAE">
        <w:rPr>
          <w:rFonts w:ascii="Arial" w:eastAsia="Times New Roman" w:hAnsi="Arial" w:cs="Arial"/>
          <w:bCs/>
          <w:lang w:eastAsia="ar-SA"/>
        </w:rPr>
        <w:t>6.</w:t>
      </w:r>
      <w:r w:rsidRPr="00D86523">
        <w:rPr>
          <w:rFonts w:ascii="Arial" w:eastAsia="Times New Roman" w:hAnsi="Arial" w:cs="Arial"/>
          <w:bCs/>
          <w:lang w:eastAsia="ar-SA"/>
        </w:rPr>
        <w:t xml:space="preserve">  </w:t>
      </w:r>
    </w:p>
    <w:p w14:paraId="0C3A066B" w14:textId="77777777"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ar-SA"/>
        </w:rPr>
      </w:pPr>
      <w:r w:rsidRPr="00D86523">
        <w:rPr>
          <w:rFonts w:ascii="Arial" w:eastAsia="Times New Roman" w:hAnsi="Arial" w:cs="Arial"/>
          <w:bCs/>
          <w:lang w:eastAsia="ar-SA"/>
        </w:rPr>
        <w:t>Zapłata należności będzie dokonywana przelewem na rachunek bankowy Sprzedawcy wskazany każdorazowo w treści faktury.</w:t>
      </w:r>
    </w:p>
    <w:p w14:paraId="2914F7C3" w14:textId="77777777"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ar-SA"/>
        </w:rPr>
      </w:pPr>
      <w:r w:rsidRPr="00D86523">
        <w:rPr>
          <w:rFonts w:ascii="Arial" w:eastAsia="Times New Roman" w:hAnsi="Arial" w:cs="Arial"/>
          <w:bCs/>
          <w:lang w:eastAsia="ar-SA"/>
        </w:rPr>
        <w:t>Za termin zapłaty Strony zgodnie przyjmują datę obciążenia rachunku bankowego Kupującego.</w:t>
      </w:r>
    </w:p>
    <w:p w14:paraId="2471B2DB" w14:textId="528FE463"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pl-PL"/>
        </w:rPr>
      </w:pPr>
      <w:r w:rsidRPr="00D86523">
        <w:rPr>
          <w:rFonts w:ascii="Arial" w:eastAsia="Times New Roman" w:hAnsi="Arial" w:cs="Arial"/>
          <w:bCs/>
          <w:lang w:eastAsia="pl-PL"/>
        </w:rPr>
        <w:t>Płatność wynikająca z umowy będzie realizowana w mechanizmie podzielonej płatności, o którym mowa w ustawie z dnia 11 marca 2004 r. o podatku od towarów i usług, wyłącznie na wskazany przez Sprzedawcę rachunek bankowy figurujący w wykazie podatników VAT prowadzonym przez właściwy organ administracji (tzw. Białej Liście). Dotyczy to zarówno rachunków bankowych prowadzonych z złotych polskich, jak i walutach obcych.</w:t>
      </w:r>
    </w:p>
    <w:p w14:paraId="38E74C2F" w14:textId="315B0AA7"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pl-PL"/>
        </w:rPr>
      </w:pPr>
      <w:r w:rsidRPr="00D86523">
        <w:rPr>
          <w:rFonts w:ascii="Arial" w:eastAsia="Times New Roman" w:hAnsi="Arial" w:cs="Arial"/>
          <w:bCs/>
          <w:lang w:eastAsia="pl-PL"/>
        </w:rPr>
        <w:t xml:space="preserve">W przypadku niemożności dokonania płatności w sposób wskazany </w:t>
      </w:r>
      <w:r w:rsidRPr="00D24846">
        <w:rPr>
          <w:rFonts w:ascii="Arial" w:eastAsia="Times New Roman" w:hAnsi="Arial" w:cs="Arial"/>
          <w:bCs/>
          <w:lang w:eastAsia="pl-PL"/>
        </w:rPr>
        <w:t xml:space="preserve">w ust. </w:t>
      </w:r>
      <w:r w:rsidR="00A6064A">
        <w:rPr>
          <w:rFonts w:ascii="Arial" w:eastAsia="Times New Roman" w:hAnsi="Arial" w:cs="Arial"/>
          <w:bCs/>
          <w:lang w:eastAsia="pl-PL"/>
        </w:rPr>
        <w:t>11</w:t>
      </w:r>
      <w:r w:rsidR="00A6064A" w:rsidRPr="00D24846">
        <w:rPr>
          <w:rFonts w:ascii="Arial" w:eastAsia="Times New Roman" w:hAnsi="Arial" w:cs="Arial"/>
          <w:bCs/>
          <w:lang w:eastAsia="pl-PL"/>
        </w:rPr>
        <w:t xml:space="preserve"> </w:t>
      </w:r>
      <w:r w:rsidRPr="00D86523">
        <w:rPr>
          <w:rFonts w:ascii="Arial" w:eastAsia="Times New Roman" w:hAnsi="Arial" w:cs="Arial"/>
          <w:bCs/>
          <w:lang w:eastAsia="pl-PL"/>
        </w:rPr>
        <w:t xml:space="preserve">powyżej </w:t>
      </w:r>
      <w:r w:rsidRPr="00D86523">
        <w:rPr>
          <w:rFonts w:ascii="Arial" w:eastAsia="Times New Roman" w:hAnsi="Arial" w:cs="Arial"/>
          <w:bCs/>
          <w:lang w:eastAsia="pl-PL"/>
        </w:rPr>
        <w:br/>
        <w:t xml:space="preserve">z uwagi na: </w:t>
      </w:r>
    </w:p>
    <w:p w14:paraId="1C626BA3" w14:textId="77777777" w:rsidR="00D86523" w:rsidRPr="00D86523" w:rsidRDefault="00D86523" w:rsidP="00C159E2">
      <w:pPr>
        <w:numPr>
          <w:ilvl w:val="0"/>
          <w:numId w:val="5"/>
        </w:numPr>
        <w:suppressAutoHyphens/>
        <w:spacing w:after="60" w:line="360" w:lineRule="auto"/>
        <w:jc w:val="both"/>
        <w:rPr>
          <w:rFonts w:ascii="Arial" w:eastAsia="Times New Roman" w:hAnsi="Arial" w:cs="Arial"/>
          <w:bCs/>
          <w:lang w:eastAsia="ar-SA"/>
        </w:rPr>
      </w:pPr>
      <w:r w:rsidRPr="00D86523">
        <w:rPr>
          <w:rFonts w:ascii="Arial" w:eastAsia="Times New Roman" w:hAnsi="Arial" w:cs="Arial"/>
          <w:bCs/>
          <w:lang w:eastAsia="ar-SA"/>
        </w:rPr>
        <w:t xml:space="preserve">brak na Białej Liście wskazanego przez Sprzedawcę numeru rachunku bankowego </w:t>
      </w:r>
    </w:p>
    <w:p w14:paraId="06C80769" w14:textId="77777777" w:rsidR="00D86523" w:rsidRPr="00D86523" w:rsidRDefault="00D86523" w:rsidP="008850A8">
      <w:pPr>
        <w:spacing w:after="60" w:line="360" w:lineRule="auto"/>
        <w:ind w:left="567"/>
        <w:jc w:val="both"/>
        <w:rPr>
          <w:rFonts w:ascii="Arial" w:eastAsia="Times New Roman" w:hAnsi="Arial" w:cs="Arial"/>
          <w:bCs/>
          <w:lang w:eastAsia="pl-PL"/>
        </w:rPr>
      </w:pPr>
      <w:r w:rsidRPr="00D86523">
        <w:rPr>
          <w:rFonts w:ascii="Arial" w:eastAsia="Times New Roman" w:hAnsi="Arial" w:cs="Arial"/>
          <w:bCs/>
          <w:lang w:eastAsia="ar-SA"/>
        </w:rPr>
        <w:t>lub</w:t>
      </w:r>
    </w:p>
    <w:p w14:paraId="42D10DA7" w14:textId="77777777" w:rsidR="00D86523" w:rsidRPr="00D86523" w:rsidRDefault="00D86523" w:rsidP="00C159E2">
      <w:pPr>
        <w:numPr>
          <w:ilvl w:val="0"/>
          <w:numId w:val="5"/>
        </w:numPr>
        <w:suppressAutoHyphens/>
        <w:spacing w:after="60" w:line="360" w:lineRule="auto"/>
        <w:jc w:val="both"/>
        <w:rPr>
          <w:rFonts w:ascii="Arial" w:eastAsia="Times New Roman" w:hAnsi="Arial" w:cs="Arial"/>
          <w:bCs/>
          <w:lang w:eastAsia="pl-PL"/>
        </w:rPr>
      </w:pPr>
      <w:r w:rsidRPr="00D86523">
        <w:rPr>
          <w:rFonts w:ascii="Arial" w:eastAsia="Times New Roman" w:hAnsi="Arial" w:cs="Arial"/>
          <w:bCs/>
          <w:lang w:eastAsia="pl-PL"/>
        </w:rPr>
        <w:t>brak wskazania przez Sprzedawcę jako właściwego do zapłaty części ceny brutto odpowiadającej podatkowi VAT numeru rachunku bankowego w złotych polskich figurującego na Białej Liście (dotyczy przypadków wskazania przez Sprzedawcę do zapłaty ceny netto rachunku bankowego w walucie obcej),</w:t>
      </w:r>
    </w:p>
    <w:p w14:paraId="69059695" w14:textId="77777777" w:rsidR="00D86523" w:rsidRPr="00D86523" w:rsidRDefault="00D86523" w:rsidP="00070F46">
      <w:pPr>
        <w:spacing w:after="60" w:line="360" w:lineRule="auto"/>
        <w:ind w:left="284"/>
        <w:jc w:val="both"/>
        <w:rPr>
          <w:rFonts w:ascii="Arial" w:eastAsia="Times New Roman" w:hAnsi="Arial" w:cs="Arial"/>
          <w:bCs/>
          <w:lang w:eastAsia="pl-PL"/>
        </w:rPr>
      </w:pPr>
      <w:r w:rsidRPr="00D86523">
        <w:rPr>
          <w:rFonts w:ascii="Arial" w:eastAsia="Times New Roman" w:hAnsi="Arial" w:cs="Arial"/>
          <w:bCs/>
          <w:lang w:eastAsia="pl-PL"/>
        </w:rPr>
        <w:t xml:space="preserve">ORLEN S.A. będzie uprawniony do wstrzymania płatności na rzecz Sprzedawcy odpowiednio: wynagrodzenia (w przypadku wskazanym w </w:t>
      </w:r>
      <w:proofErr w:type="spellStart"/>
      <w:r w:rsidRPr="00D86523">
        <w:rPr>
          <w:rFonts w:ascii="Arial" w:eastAsia="Times New Roman" w:hAnsi="Arial" w:cs="Arial"/>
          <w:bCs/>
          <w:lang w:eastAsia="pl-PL"/>
        </w:rPr>
        <w:t>ppkt</w:t>
      </w:r>
      <w:proofErr w:type="spellEnd"/>
      <w:r w:rsidRPr="00D86523">
        <w:rPr>
          <w:rFonts w:ascii="Arial" w:eastAsia="Times New Roman" w:hAnsi="Arial" w:cs="Arial"/>
          <w:bCs/>
          <w:lang w:eastAsia="pl-PL"/>
        </w:rPr>
        <w:t xml:space="preserve">. (i)) lub części wynagrodzenia odpowiadającej podatkowi VAT (w przypadku wskazanym w </w:t>
      </w:r>
      <w:proofErr w:type="spellStart"/>
      <w:r w:rsidRPr="00D86523">
        <w:rPr>
          <w:rFonts w:ascii="Arial" w:eastAsia="Times New Roman" w:hAnsi="Arial" w:cs="Arial"/>
          <w:bCs/>
          <w:lang w:eastAsia="pl-PL"/>
        </w:rPr>
        <w:t>ppkt</w:t>
      </w:r>
      <w:proofErr w:type="spellEnd"/>
      <w:r w:rsidRPr="00D86523">
        <w:rPr>
          <w:rFonts w:ascii="Arial" w:eastAsia="Times New Roman" w:hAnsi="Arial" w:cs="Arial"/>
          <w:bCs/>
          <w:lang w:eastAsia="pl-PL"/>
        </w:rPr>
        <w:t>. (ii)).</w:t>
      </w:r>
    </w:p>
    <w:p w14:paraId="166EC6F2" w14:textId="093C7E81"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pl-PL"/>
        </w:rPr>
      </w:pPr>
      <w:r w:rsidRPr="00D86523">
        <w:rPr>
          <w:rFonts w:ascii="Arial" w:eastAsia="Times New Roman" w:hAnsi="Arial" w:cs="Arial"/>
          <w:bCs/>
          <w:lang w:eastAsia="pl-PL"/>
        </w:rPr>
        <w:t>W sytuacji wskazanej w ust. 1</w:t>
      </w:r>
      <w:r w:rsidR="005822A7">
        <w:rPr>
          <w:rFonts w:ascii="Arial" w:eastAsia="Times New Roman" w:hAnsi="Arial" w:cs="Arial"/>
          <w:bCs/>
          <w:lang w:eastAsia="pl-PL"/>
        </w:rPr>
        <w:t>2</w:t>
      </w:r>
      <w:r w:rsidRPr="00D86523">
        <w:rPr>
          <w:rFonts w:ascii="Arial" w:eastAsia="Times New Roman" w:hAnsi="Arial" w:cs="Arial"/>
          <w:bCs/>
          <w:lang w:eastAsia="pl-PL"/>
        </w:rPr>
        <w:t xml:space="preserve"> powyżej płatność nie później niż w terminie 7 dni roboczych od (odpowiednio): dnia następnego po przekazaniu ORLEN S.A. przez Sprzedawcę informacji o pojawieniu się jego numeru rachunku bankowego na Białej Liście (w przypadku wskazanym w ust. 1</w:t>
      </w:r>
      <w:r w:rsidR="005822A7">
        <w:rPr>
          <w:rFonts w:ascii="Arial" w:eastAsia="Times New Roman" w:hAnsi="Arial" w:cs="Arial"/>
          <w:bCs/>
          <w:lang w:eastAsia="pl-PL"/>
        </w:rPr>
        <w:t>2</w:t>
      </w:r>
      <w:r w:rsidRPr="00D86523">
        <w:rPr>
          <w:rFonts w:ascii="Arial" w:eastAsia="Times New Roman" w:hAnsi="Arial" w:cs="Arial"/>
          <w:bCs/>
          <w:lang w:eastAsia="pl-PL"/>
        </w:rPr>
        <w:t xml:space="preserve"> </w:t>
      </w:r>
      <w:proofErr w:type="spellStart"/>
      <w:r w:rsidRPr="00D86523">
        <w:rPr>
          <w:rFonts w:ascii="Arial" w:eastAsia="Times New Roman" w:hAnsi="Arial" w:cs="Arial"/>
          <w:bCs/>
          <w:lang w:eastAsia="pl-PL"/>
        </w:rPr>
        <w:t>ppkt</w:t>
      </w:r>
      <w:proofErr w:type="spellEnd"/>
      <w:r w:rsidRPr="00D86523">
        <w:rPr>
          <w:rFonts w:ascii="Arial" w:eastAsia="Times New Roman" w:hAnsi="Arial" w:cs="Arial"/>
          <w:bCs/>
          <w:lang w:eastAsia="pl-PL"/>
        </w:rPr>
        <w:t xml:space="preserve">. (i) powyżej) lub dnia następnego po wskazaniu ORLEN S.A. przez Sprzedawcę numeru rachunku bankowego w złotych polskich figurującego na Białej Liście (w przypadku, o którym mowa w ust. </w:t>
      </w:r>
      <w:r w:rsidR="005822A7" w:rsidRPr="00D86523">
        <w:rPr>
          <w:rFonts w:ascii="Arial" w:eastAsia="Times New Roman" w:hAnsi="Arial" w:cs="Arial"/>
          <w:bCs/>
          <w:lang w:eastAsia="pl-PL"/>
        </w:rPr>
        <w:t>1</w:t>
      </w:r>
      <w:r w:rsidR="005822A7">
        <w:rPr>
          <w:rFonts w:ascii="Arial" w:eastAsia="Times New Roman" w:hAnsi="Arial" w:cs="Arial"/>
          <w:bCs/>
          <w:lang w:eastAsia="pl-PL"/>
        </w:rPr>
        <w:t>2</w:t>
      </w:r>
      <w:r w:rsidR="005822A7" w:rsidRPr="00D86523">
        <w:rPr>
          <w:rFonts w:ascii="Arial" w:eastAsia="Times New Roman" w:hAnsi="Arial" w:cs="Arial"/>
          <w:bCs/>
          <w:lang w:eastAsia="pl-PL"/>
        </w:rPr>
        <w:t xml:space="preserve"> </w:t>
      </w:r>
      <w:proofErr w:type="spellStart"/>
      <w:r w:rsidRPr="00D86523">
        <w:rPr>
          <w:rFonts w:ascii="Arial" w:eastAsia="Times New Roman" w:hAnsi="Arial" w:cs="Arial"/>
          <w:bCs/>
          <w:lang w:eastAsia="pl-PL"/>
        </w:rPr>
        <w:t>ppkt</w:t>
      </w:r>
      <w:proofErr w:type="spellEnd"/>
      <w:r w:rsidRPr="00D86523">
        <w:rPr>
          <w:rFonts w:ascii="Arial" w:eastAsia="Times New Roman" w:hAnsi="Arial" w:cs="Arial"/>
          <w:bCs/>
          <w:lang w:eastAsia="pl-PL"/>
        </w:rPr>
        <w:t>. (ii) powyżej).</w:t>
      </w:r>
    </w:p>
    <w:p w14:paraId="32D2EC36" w14:textId="22405055"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pl-PL"/>
        </w:rPr>
      </w:pPr>
      <w:r w:rsidRPr="00D86523">
        <w:rPr>
          <w:rFonts w:ascii="Arial" w:eastAsia="Times New Roman" w:hAnsi="Arial" w:cs="Arial"/>
          <w:bCs/>
          <w:lang w:eastAsia="pl-PL"/>
        </w:rPr>
        <w:t xml:space="preserve">Strony zgodnie przyjmują, że wystąpienie okoliczności, o których </w:t>
      </w:r>
      <w:r w:rsidRPr="00D24846">
        <w:rPr>
          <w:rFonts w:ascii="Arial" w:eastAsia="Times New Roman" w:hAnsi="Arial" w:cs="Arial"/>
          <w:bCs/>
          <w:lang w:eastAsia="pl-PL"/>
        </w:rPr>
        <w:t xml:space="preserve">mowa w ust. </w:t>
      </w:r>
      <w:r w:rsidR="00E33D47" w:rsidRPr="00D24846">
        <w:rPr>
          <w:rFonts w:ascii="Arial" w:eastAsia="Times New Roman" w:hAnsi="Arial" w:cs="Arial"/>
          <w:bCs/>
          <w:lang w:eastAsia="pl-PL"/>
        </w:rPr>
        <w:t>1</w:t>
      </w:r>
      <w:r w:rsidR="00812AAE">
        <w:rPr>
          <w:rFonts w:ascii="Arial" w:eastAsia="Times New Roman" w:hAnsi="Arial" w:cs="Arial"/>
          <w:bCs/>
          <w:lang w:eastAsia="pl-PL"/>
        </w:rPr>
        <w:t>2</w:t>
      </w:r>
      <w:r w:rsidRPr="00D86523">
        <w:rPr>
          <w:rFonts w:ascii="Arial" w:eastAsia="Times New Roman" w:hAnsi="Arial" w:cs="Arial"/>
          <w:bCs/>
          <w:lang w:eastAsia="pl-PL"/>
        </w:rPr>
        <w:t xml:space="preserve"> powyżej, zwalnia ORLEN S.A. z obowiązku zapłaty odsetek za zwłokę za okres pomiędzy ustalonym </w:t>
      </w:r>
      <w:r w:rsidRPr="00D86523">
        <w:rPr>
          <w:rFonts w:ascii="Arial" w:eastAsia="Times New Roman" w:hAnsi="Arial" w:cs="Arial"/>
          <w:bCs/>
          <w:lang w:eastAsia="pl-PL"/>
        </w:rPr>
        <w:lastRenderedPageBreak/>
        <w:t xml:space="preserve">w Umowie terminem płatności a dniem zrealizowania przez ORLEN S.A. na rzecz Sprzedawcy płatności, o których mowa w </w:t>
      </w:r>
      <w:r w:rsidRPr="001E1D71">
        <w:rPr>
          <w:rFonts w:ascii="Arial" w:eastAsia="Times New Roman" w:hAnsi="Arial" w:cs="Arial"/>
          <w:bCs/>
          <w:lang w:eastAsia="pl-PL"/>
        </w:rPr>
        <w:t>ust. 1</w:t>
      </w:r>
      <w:r w:rsidR="00812AAE">
        <w:rPr>
          <w:rFonts w:ascii="Arial" w:eastAsia="Times New Roman" w:hAnsi="Arial" w:cs="Arial"/>
          <w:bCs/>
          <w:lang w:eastAsia="pl-PL"/>
        </w:rPr>
        <w:t>3</w:t>
      </w:r>
      <w:r w:rsidRPr="001E1D71">
        <w:rPr>
          <w:rFonts w:ascii="Arial" w:eastAsia="Times New Roman" w:hAnsi="Arial" w:cs="Arial"/>
          <w:bCs/>
          <w:lang w:eastAsia="pl-PL"/>
        </w:rPr>
        <w:t xml:space="preserve"> </w:t>
      </w:r>
      <w:r w:rsidRPr="00D86523">
        <w:rPr>
          <w:rFonts w:ascii="Arial" w:eastAsia="Times New Roman" w:hAnsi="Arial" w:cs="Arial"/>
          <w:bCs/>
          <w:lang w:eastAsia="pl-PL"/>
        </w:rPr>
        <w:t>powyżej.</w:t>
      </w:r>
    </w:p>
    <w:p w14:paraId="60BC933B" w14:textId="77777777"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ar-SA"/>
        </w:rPr>
      </w:pPr>
      <w:r w:rsidRPr="00D86523">
        <w:rPr>
          <w:rFonts w:ascii="Arial" w:eastAsia="Times New Roman" w:hAnsi="Arial" w:cs="Arial"/>
          <w:bCs/>
          <w:lang w:eastAsia="ar-SA"/>
        </w:rPr>
        <w:t xml:space="preserve">Strony oświadczają, że są czynnymi podatnikami podatku od towarów i usług (VAT) </w:t>
      </w:r>
      <w:r w:rsidRPr="00D86523">
        <w:rPr>
          <w:rFonts w:ascii="Arial" w:eastAsia="Times New Roman" w:hAnsi="Arial" w:cs="Arial"/>
          <w:bCs/>
          <w:lang w:eastAsia="ar-SA"/>
        </w:rPr>
        <w:br/>
        <w:t xml:space="preserve">i posiadają Numery Identyfikacji Podatkowej (NIP) wskazane w komparycji Umowy. </w:t>
      </w:r>
    </w:p>
    <w:p w14:paraId="3D692071" w14:textId="3B8BCD4C"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ar-SA"/>
        </w:rPr>
      </w:pPr>
      <w:r w:rsidRPr="00D86523">
        <w:rPr>
          <w:rFonts w:ascii="Arial" w:eastAsia="Times New Roman" w:hAnsi="Arial" w:cs="Arial"/>
          <w:bCs/>
          <w:lang w:eastAsia="ar-SA"/>
        </w:rPr>
        <w:t xml:space="preserve">Sprzedawca zobowiązuje się do zachowania statusu podatnika VAT czynnego przynajmniej do dnia wystawienia ostatniej faktury dla Kupującego. W przypadku, gdy Sprzedawca zostanie wykreślony z rejestru VAT na podstawie przesłanek wskazanych </w:t>
      </w:r>
      <w:r w:rsidRPr="00D86523">
        <w:rPr>
          <w:rFonts w:ascii="Arial" w:eastAsia="Times New Roman" w:hAnsi="Arial" w:cs="Arial"/>
          <w:bCs/>
          <w:lang w:eastAsia="ar-SA"/>
        </w:rPr>
        <w:br/>
        <w:t xml:space="preserve">w ustawie o VAT jest on zobowiązany do niezwłocznego powiadomienia Kupującego o tym fakcie. W przypadku, gdy Sprzedawca nie powiadomi Kupującego o wykreśleniu z rejestru VAT, o którym mowa w zdaniu poprzedzającym, </w:t>
      </w:r>
      <w:r w:rsidRPr="002F0428">
        <w:rPr>
          <w:rFonts w:ascii="Arial" w:eastAsia="Times New Roman" w:hAnsi="Arial" w:cs="Arial"/>
          <w:bCs/>
          <w:lang w:eastAsia="ar-SA"/>
        </w:rPr>
        <w:t xml:space="preserve">postanowienia ust. </w:t>
      </w:r>
      <w:r w:rsidR="00BB1D3B" w:rsidRPr="002F0428">
        <w:rPr>
          <w:rFonts w:ascii="Arial" w:eastAsia="Times New Roman" w:hAnsi="Arial" w:cs="Arial"/>
          <w:bCs/>
          <w:lang w:eastAsia="ar-SA"/>
        </w:rPr>
        <w:t>1</w:t>
      </w:r>
      <w:r w:rsidR="00BB1D3B">
        <w:rPr>
          <w:rFonts w:ascii="Arial" w:eastAsia="Times New Roman" w:hAnsi="Arial" w:cs="Arial"/>
          <w:bCs/>
          <w:lang w:eastAsia="ar-SA"/>
        </w:rPr>
        <w:t>7</w:t>
      </w:r>
      <w:r w:rsidR="00BB1D3B" w:rsidRPr="002F0428">
        <w:rPr>
          <w:rFonts w:ascii="Arial" w:eastAsia="Times New Roman" w:hAnsi="Arial" w:cs="Arial"/>
          <w:bCs/>
          <w:lang w:eastAsia="ar-SA"/>
        </w:rPr>
        <w:t xml:space="preserve"> </w:t>
      </w:r>
      <w:r w:rsidRPr="002F0428">
        <w:rPr>
          <w:rFonts w:ascii="Arial" w:eastAsia="Times New Roman" w:hAnsi="Arial" w:cs="Arial"/>
          <w:bCs/>
          <w:lang w:eastAsia="ar-SA"/>
        </w:rPr>
        <w:t>poniżej</w:t>
      </w:r>
      <w:r w:rsidRPr="00D86523">
        <w:rPr>
          <w:rFonts w:ascii="Arial" w:eastAsia="Times New Roman" w:hAnsi="Arial" w:cs="Arial"/>
          <w:bCs/>
          <w:lang w:eastAsia="ar-SA"/>
        </w:rPr>
        <w:t xml:space="preserve"> stosuje się odpowiednio, z wyjątkiem przypadku gdy Sprzedawca w terminie 30 (trzydziestu) dni od dnia pozyskania informacji o wykreśleniu go z rejestru VAT przedstawi Kupującemu dokumenty, z których wynika, że rejestracja została przywrócona.</w:t>
      </w:r>
    </w:p>
    <w:p w14:paraId="050E5902" w14:textId="77777777" w:rsidR="00D86523" w:rsidRPr="00D86523" w:rsidRDefault="00D86523" w:rsidP="00070F46">
      <w:pPr>
        <w:suppressAutoHyphens/>
        <w:spacing w:after="60" w:line="360" w:lineRule="auto"/>
        <w:ind w:left="284"/>
        <w:jc w:val="both"/>
        <w:rPr>
          <w:rFonts w:ascii="Arial" w:eastAsia="Times New Roman" w:hAnsi="Arial" w:cs="Arial"/>
          <w:bCs/>
          <w:lang w:eastAsia="ar-SA"/>
        </w:rPr>
      </w:pPr>
      <w:r w:rsidRPr="00D86523">
        <w:rPr>
          <w:rFonts w:ascii="Arial" w:eastAsia="Times New Roman" w:hAnsi="Arial" w:cs="Arial"/>
          <w:bCs/>
          <w:lang w:eastAsia="ar-SA"/>
        </w:rPr>
        <w:t xml:space="preserve">Niezależnie od powyższych postanowień, Sprzedawca najpóźniej przed podpisaniem Umowy, zobowiązuje się do przedstawienia aktualnego urzędowego zaświadczenia potwierdzającego zarejestrowanie Sprzedawcy jako podatnika podatku VAT czynnego. </w:t>
      </w:r>
    </w:p>
    <w:p w14:paraId="12795FEC" w14:textId="273E41C7" w:rsidR="00F73295" w:rsidRPr="00D86523" w:rsidRDefault="00F73295" w:rsidP="00C159E2">
      <w:pPr>
        <w:numPr>
          <w:ilvl w:val="0"/>
          <w:numId w:val="41"/>
        </w:numPr>
        <w:suppressAutoHyphens/>
        <w:spacing w:after="60" w:line="360" w:lineRule="auto"/>
        <w:ind w:left="284" w:hanging="426"/>
        <w:jc w:val="both"/>
        <w:rPr>
          <w:rFonts w:ascii="Arial" w:eastAsia="Times New Roman" w:hAnsi="Arial" w:cs="Arial"/>
          <w:lang w:eastAsia="ar-SA"/>
        </w:rPr>
      </w:pPr>
      <w:r w:rsidRPr="00D86523">
        <w:rPr>
          <w:rFonts w:ascii="Arial" w:eastAsia="Times New Roman" w:hAnsi="Arial" w:cs="Arial"/>
          <w:lang w:eastAsia="ar-SA"/>
        </w:rPr>
        <w:t>Sprzedawca gwarantuje i ponosi odpowiedzialność za prawidłowość zastosowan</w:t>
      </w:r>
      <w:r>
        <w:rPr>
          <w:rFonts w:ascii="Arial" w:eastAsia="Times New Roman" w:hAnsi="Arial" w:cs="Arial"/>
          <w:lang w:eastAsia="ar-SA"/>
        </w:rPr>
        <w:t>ych</w:t>
      </w:r>
      <w:r w:rsidRPr="00D86523">
        <w:rPr>
          <w:rFonts w:ascii="Arial" w:eastAsia="Times New Roman" w:hAnsi="Arial" w:cs="Arial"/>
          <w:lang w:eastAsia="ar-SA"/>
        </w:rPr>
        <w:t xml:space="preserve"> staw</w:t>
      </w:r>
      <w:r>
        <w:rPr>
          <w:rFonts w:ascii="Arial" w:eastAsia="Times New Roman" w:hAnsi="Arial" w:cs="Arial"/>
          <w:lang w:eastAsia="ar-SA"/>
        </w:rPr>
        <w:t>ek</w:t>
      </w:r>
      <w:r w:rsidRPr="00D86523">
        <w:rPr>
          <w:rFonts w:ascii="Arial" w:eastAsia="Times New Roman" w:hAnsi="Arial" w:cs="Arial"/>
          <w:lang w:eastAsia="ar-SA"/>
        </w:rPr>
        <w:t xml:space="preserve"> podatku VAT, co oznacza, że w przypadku zakwestionowania przez organy podatkowe prawa Kupującego do odliczenia podatku z tego powodu, iż zgodnie </w:t>
      </w:r>
      <w:r>
        <w:rPr>
          <w:rFonts w:ascii="Arial" w:eastAsia="Times New Roman" w:hAnsi="Arial" w:cs="Arial"/>
          <w:lang w:eastAsia="ar-SA"/>
        </w:rPr>
        <w:br/>
      </w:r>
      <w:r w:rsidRPr="00D86523">
        <w:rPr>
          <w:rFonts w:ascii="Arial" w:eastAsia="Times New Roman" w:hAnsi="Arial" w:cs="Arial"/>
          <w:lang w:eastAsia="ar-SA"/>
        </w:rPr>
        <w:t xml:space="preserve">z przepisami dana transakcja nie podlega opodatkowaniu lub była zwolniona od podatku, Sprzedawca - na pisemne żądanie Kupującego oraz w terminie w nim wskazanym - dokona odpowiedniej korekty faktury oraz zwróci Kupującemu powstałą różnicę w terminie 21 (dwudziestu jeden) dni od dnia wystawienia tego żądania. W przypadku odmowy wystawienia przez Sprzedawcę faktury korygującej, Sprzedawca zgadza się na zwrot Kupującemu równowartości podatku VAT zakwestionowanego przez organy podatkowe, przy czym zwrot ten nastąpi na podstawie noty księgowej wystawionej przez Kupującego, w terminie 21 (dwudziestu jeden) dni od dnia jej wystawienia przez Kupującego. W każdym </w:t>
      </w:r>
      <w:r w:rsidRPr="00D86523">
        <w:rPr>
          <w:rFonts w:ascii="Arial" w:eastAsia="Times New Roman" w:hAnsi="Arial" w:cs="Arial"/>
          <w:lang w:eastAsia="ar-SA"/>
        </w:rPr>
        <w:br/>
        <w:t xml:space="preserve">z powyższych przypadków Sprzedawca zwróci Kupującemu także równowartość sankcji, odsetek, kar i innych obciążeń dodatkowo poniesionych przez Kupującego bądź nałożonych przez władze podatkowe, przy czym zwrot ten nastąpi w sposób opisany </w:t>
      </w:r>
      <w:r w:rsidRPr="00D86523">
        <w:rPr>
          <w:rFonts w:ascii="Arial" w:eastAsia="Times New Roman" w:hAnsi="Arial" w:cs="Arial"/>
          <w:lang w:eastAsia="ar-SA"/>
        </w:rPr>
        <w:br/>
        <w:t xml:space="preserve">w zdaniu poprzednim. Powyższe postanowienia znajdą odpowiednio zastosowanie również w przypadku, gdy Kupujący do sprzedaży towarów zastosuje stawkę podatku VAT </w:t>
      </w:r>
      <w:r w:rsidRPr="00D86523">
        <w:rPr>
          <w:rFonts w:ascii="Arial" w:eastAsia="Times New Roman" w:hAnsi="Arial" w:cs="Arial"/>
          <w:lang w:eastAsia="ar-SA"/>
        </w:rPr>
        <w:lastRenderedPageBreak/>
        <w:t>wskazaną przez Sprzedawcę na fakturach dokumentujących dostawy towarów dla Kupującego, a następnie będzie ona kwestionowana przez organy podatkowe. Strony zgodnie postanawiają, że zobowiąza</w:t>
      </w:r>
      <w:r>
        <w:rPr>
          <w:rFonts w:ascii="Arial" w:eastAsia="Times New Roman" w:hAnsi="Arial" w:cs="Arial"/>
          <w:lang w:eastAsia="ar-SA"/>
        </w:rPr>
        <w:t>nie opisane w niniejszym ust. 1</w:t>
      </w:r>
      <w:r w:rsidR="00BB1D3B">
        <w:rPr>
          <w:rFonts w:ascii="Arial" w:eastAsia="Times New Roman" w:hAnsi="Arial" w:cs="Arial"/>
          <w:lang w:eastAsia="ar-SA"/>
        </w:rPr>
        <w:t>7</w:t>
      </w:r>
      <w:r w:rsidRPr="00D86523">
        <w:rPr>
          <w:rFonts w:ascii="Arial" w:eastAsia="Times New Roman" w:hAnsi="Arial" w:cs="Arial"/>
          <w:lang w:eastAsia="ar-SA"/>
        </w:rPr>
        <w:t xml:space="preserve"> obowiązuje niezależnie od rozwiązania, wygaśnięcia lub uchylenia bądź zniweczenia skutków prawnych Umowy.</w:t>
      </w:r>
    </w:p>
    <w:p w14:paraId="55618B11" w14:textId="77777777"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ar-SA"/>
        </w:rPr>
      </w:pPr>
      <w:r w:rsidRPr="00D86523">
        <w:rPr>
          <w:rFonts w:ascii="Arial" w:eastAsia="Times New Roman" w:hAnsi="Arial" w:cs="Arial"/>
          <w:bCs/>
          <w:lang w:eastAsia="ar-SA"/>
        </w:rPr>
        <w:t>Kupujący upoważnia Sprzedawcę do wystawienia faktur bez podpisu Kupującego.</w:t>
      </w:r>
    </w:p>
    <w:p w14:paraId="1A20FD12" w14:textId="77777777" w:rsidR="00D86523" w:rsidRPr="001E1D71" w:rsidRDefault="00D86523" w:rsidP="00C159E2">
      <w:pPr>
        <w:numPr>
          <w:ilvl w:val="0"/>
          <w:numId w:val="41"/>
        </w:numPr>
        <w:suppressAutoHyphens/>
        <w:spacing w:after="60" w:line="360" w:lineRule="auto"/>
        <w:ind w:left="284" w:hanging="426"/>
        <w:jc w:val="both"/>
        <w:rPr>
          <w:rFonts w:ascii="Arial" w:eastAsia="Times New Roman" w:hAnsi="Arial" w:cs="Arial"/>
          <w:bCs/>
          <w:lang w:eastAsia="ar-SA"/>
        </w:rPr>
      </w:pPr>
      <w:r w:rsidRPr="001E1D71">
        <w:rPr>
          <w:rFonts w:ascii="Arial" w:eastAsia="Times New Roman" w:hAnsi="Arial" w:cs="Arial"/>
          <w:bCs/>
          <w:lang w:eastAsia="ar-SA"/>
        </w:rPr>
        <w:t xml:space="preserve">Warunki płatności oraz zasady fakturowania Spółek z Grupy Kapitałowej Kupującego </w:t>
      </w:r>
      <w:r w:rsidRPr="001E1D71">
        <w:rPr>
          <w:rFonts w:ascii="Arial" w:eastAsia="Times New Roman" w:hAnsi="Arial" w:cs="Arial"/>
          <w:bCs/>
          <w:lang w:eastAsia="ar-SA"/>
        </w:rPr>
        <w:br/>
        <w:t>z tytułu dostaw Towaru zostaną określone w odrębnych umowach, zawartych pomiędzy Sprzedawcą, a Spółkami z Grupy Kapitałowej Kupującego.</w:t>
      </w:r>
    </w:p>
    <w:p w14:paraId="5B0317EA" w14:textId="0A9D0987"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lang w:eastAsia="ar-SA"/>
        </w:rPr>
      </w:pPr>
      <w:r w:rsidRPr="00D86523">
        <w:rPr>
          <w:rFonts w:ascii="Arial" w:eastAsia="Times New Roman" w:hAnsi="Arial" w:cs="Arial"/>
          <w:lang w:eastAsia="ar-SA"/>
        </w:rPr>
        <w:t xml:space="preserve">Sprzedawca jest zobowiązany do archiwizowania kopii faktur potwierdzających </w:t>
      </w:r>
      <w:r w:rsidR="00F73295">
        <w:rPr>
          <w:rFonts w:ascii="Arial" w:eastAsia="Times New Roman" w:hAnsi="Arial" w:cs="Arial"/>
          <w:lang w:eastAsia="ar-SA"/>
        </w:rPr>
        <w:t>wykonanie usługi</w:t>
      </w:r>
      <w:r w:rsidRPr="00D86523">
        <w:rPr>
          <w:rFonts w:ascii="Arial" w:eastAsia="Times New Roman" w:hAnsi="Arial" w:cs="Arial"/>
          <w:lang w:eastAsia="ar-SA"/>
        </w:rPr>
        <w:t>, stanowiących dla ORLEN S.A. po</w:t>
      </w:r>
      <w:r w:rsidR="00F35E49">
        <w:rPr>
          <w:rFonts w:ascii="Arial" w:eastAsia="Times New Roman" w:hAnsi="Arial" w:cs="Arial"/>
          <w:lang w:eastAsia="ar-SA"/>
        </w:rPr>
        <w:t xml:space="preserve">dstawę do obniżenia podatku VAT </w:t>
      </w:r>
      <w:r w:rsidRPr="00D86523">
        <w:rPr>
          <w:rFonts w:ascii="Arial" w:eastAsia="Times New Roman" w:hAnsi="Arial" w:cs="Arial"/>
          <w:lang w:eastAsia="ar-SA"/>
        </w:rPr>
        <w:t xml:space="preserve">należnego o kwotę podatku VAT naliczonego przy zakupie usługi. W razie niedopełnienia powyższego </w:t>
      </w:r>
      <w:proofErr w:type="gramStart"/>
      <w:r w:rsidRPr="00D86523">
        <w:rPr>
          <w:rFonts w:ascii="Arial" w:eastAsia="Times New Roman" w:hAnsi="Arial" w:cs="Arial"/>
          <w:lang w:eastAsia="ar-SA"/>
        </w:rPr>
        <w:t>wymogu,</w:t>
      </w:r>
      <w:proofErr w:type="gramEnd"/>
      <w:r w:rsidRPr="00D86523">
        <w:rPr>
          <w:rFonts w:ascii="Arial" w:eastAsia="Times New Roman" w:hAnsi="Arial" w:cs="Arial"/>
          <w:lang w:eastAsia="ar-SA"/>
        </w:rPr>
        <w:t xml:space="preserve"> lub w </w:t>
      </w:r>
      <w:proofErr w:type="gramStart"/>
      <w:r w:rsidRPr="00D86523">
        <w:rPr>
          <w:rFonts w:ascii="Arial" w:eastAsia="Times New Roman" w:hAnsi="Arial" w:cs="Arial"/>
          <w:lang w:eastAsia="ar-SA"/>
        </w:rPr>
        <w:t>razie</w:t>
      </w:r>
      <w:proofErr w:type="gramEnd"/>
      <w:r w:rsidRPr="00D86523">
        <w:rPr>
          <w:rFonts w:ascii="Arial" w:eastAsia="Times New Roman" w:hAnsi="Arial" w:cs="Arial"/>
          <w:lang w:eastAsia="ar-SA"/>
        </w:rPr>
        <w:t xml:space="preserve"> gdyby archiwizowana przez </w:t>
      </w:r>
      <w:r w:rsidR="00F35E49">
        <w:rPr>
          <w:rFonts w:ascii="Arial" w:eastAsia="Times New Roman" w:hAnsi="Arial" w:cs="Arial"/>
          <w:lang w:eastAsia="ar-SA"/>
        </w:rPr>
        <w:t>Sprzedawcę</w:t>
      </w:r>
      <w:r w:rsidRPr="00D86523">
        <w:rPr>
          <w:rFonts w:ascii="Arial" w:eastAsia="Times New Roman" w:hAnsi="Arial" w:cs="Arial"/>
          <w:lang w:eastAsia="ar-SA"/>
        </w:rPr>
        <w:t xml:space="preserve"> kopia faktury była nieprawidłowa ze względów formalnych, prawnych lub rzeczowych, </w:t>
      </w:r>
      <w:r w:rsidR="00F35E49">
        <w:rPr>
          <w:rFonts w:ascii="Arial" w:eastAsia="Times New Roman" w:hAnsi="Arial" w:cs="Arial"/>
          <w:lang w:eastAsia="ar-SA"/>
        </w:rPr>
        <w:t>Sprzedawca</w:t>
      </w:r>
      <w:r w:rsidRPr="00D86523">
        <w:rPr>
          <w:rFonts w:ascii="Arial" w:eastAsia="Times New Roman" w:hAnsi="Arial" w:cs="Arial"/>
          <w:lang w:eastAsia="ar-SA"/>
        </w:rPr>
        <w:t xml:space="preserve"> zobowiązany jest do wyrównania ORLEN S.A. szkody powstałej w wyniku wymierzenia ORLEN S.A. przez organ podatkowy zobowiązania podatkowego, wraz z san</w:t>
      </w:r>
      <w:r w:rsidR="00F35E49">
        <w:rPr>
          <w:rFonts w:ascii="Arial" w:eastAsia="Times New Roman" w:hAnsi="Arial" w:cs="Arial"/>
          <w:lang w:eastAsia="ar-SA"/>
        </w:rPr>
        <w:t xml:space="preserve">kcjami </w:t>
      </w:r>
      <w:r w:rsidRPr="00D86523">
        <w:rPr>
          <w:rFonts w:ascii="Arial" w:eastAsia="Times New Roman" w:hAnsi="Arial" w:cs="Arial"/>
          <w:lang w:eastAsia="ar-SA"/>
        </w:rPr>
        <w:t>i odsetkami w kwotach wynikających z decyzji tego organu.</w:t>
      </w:r>
    </w:p>
    <w:p w14:paraId="20B965EB" w14:textId="77777777" w:rsidR="00D86523" w:rsidRDefault="00D86523" w:rsidP="00C159E2">
      <w:pPr>
        <w:numPr>
          <w:ilvl w:val="0"/>
          <w:numId w:val="41"/>
        </w:numPr>
        <w:suppressAutoHyphens/>
        <w:spacing w:after="60" w:line="360" w:lineRule="auto"/>
        <w:ind w:left="284" w:hanging="426"/>
        <w:jc w:val="both"/>
        <w:rPr>
          <w:rFonts w:ascii="Arial" w:eastAsia="Times New Roman" w:hAnsi="Arial" w:cs="Arial"/>
          <w:lang w:eastAsia="ar-SA"/>
        </w:rPr>
      </w:pPr>
      <w:r w:rsidRPr="00D86523">
        <w:rPr>
          <w:rFonts w:ascii="Arial" w:eastAsia="Times New Roman" w:hAnsi="Arial" w:cs="Arial"/>
          <w:lang w:eastAsia="ar-SA"/>
        </w:rPr>
        <w:t>Działając na podstawie art. 4c ustawy z dnia 8 marca 2013 r. o przeciwdziałaniu nadmiernym opóźnieniom w transakcjach handlowych, ORLEN S.A. oświadcza, że posiada status dużego przedsiębiorcy.</w:t>
      </w:r>
    </w:p>
    <w:p w14:paraId="0387B028" w14:textId="77777777" w:rsidR="00D30B2D" w:rsidRDefault="00D30B2D" w:rsidP="00F270B3">
      <w:pPr>
        <w:suppressAutoHyphens/>
        <w:spacing w:after="60" w:line="360" w:lineRule="auto"/>
        <w:ind w:left="284"/>
        <w:jc w:val="both"/>
        <w:rPr>
          <w:rFonts w:ascii="Arial" w:eastAsia="Times New Roman" w:hAnsi="Arial" w:cs="Arial"/>
          <w:lang w:eastAsia="ar-SA"/>
        </w:rPr>
      </w:pPr>
    </w:p>
    <w:p w14:paraId="077DA276" w14:textId="77777777" w:rsidR="00D30B2D" w:rsidRPr="00D30B2D" w:rsidRDefault="00D30B2D" w:rsidP="00F270B3">
      <w:pPr>
        <w:suppressAutoHyphens/>
        <w:spacing w:after="60" w:line="360" w:lineRule="auto"/>
        <w:jc w:val="center"/>
        <w:rPr>
          <w:rFonts w:ascii="Arial" w:eastAsia="Times New Roman" w:hAnsi="Arial" w:cs="Arial"/>
          <w:b/>
          <w:lang w:eastAsia="ar-SA"/>
        </w:rPr>
      </w:pPr>
      <w:r w:rsidRPr="00D30B2D">
        <w:rPr>
          <w:rFonts w:ascii="Arial" w:eastAsia="Times New Roman" w:hAnsi="Arial" w:cs="Arial"/>
          <w:b/>
          <w:lang w:eastAsia="ar-SA"/>
        </w:rPr>
        <w:t>§5</w:t>
      </w:r>
    </w:p>
    <w:p w14:paraId="79CE379F" w14:textId="77777777" w:rsidR="00D30B2D" w:rsidRPr="00D30B2D" w:rsidRDefault="00D30B2D" w:rsidP="00F270B3">
      <w:pPr>
        <w:suppressAutoHyphens/>
        <w:spacing w:after="60" w:line="360" w:lineRule="auto"/>
        <w:jc w:val="center"/>
        <w:rPr>
          <w:rFonts w:ascii="Arial" w:eastAsia="Times New Roman" w:hAnsi="Arial" w:cs="Arial"/>
          <w:b/>
          <w:lang w:eastAsia="ar-SA"/>
        </w:rPr>
      </w:pPr>
      <w:r w:rsidRPr="00D30B2D">
        <w:rPr>
          <w:rFonts w:ascii="Arial" w:eastAsia="Times New Roman" w:hAnsi="Arial" w:cs="Arial"/>
          <w:b/>
          <w:lang w:eastAsia="ar-SA"/>
        </w:rPr>
        <w:t>JAKOŚĆ, GWARANCJA I RĘKOJMIA ORAZ ODPOWIEDZIALNOŚĆ CYWILNA OC</w:t>
      </w:r>
    </w:p>
    <w:p w14:paraId="7738B5C9" w14:textId="2C5386C2" w:rsidR="00D30B2D" w:rsidRPr="0045272C" w:rsidRDefault="00D30B2D" w:rsidP="009D7941">
      <w:pPr>
        <w:numPr>
          <w:ilvl w:val="0"/>
          <w:numId w:val="31"/>
        </w:numPr>
        <w:suppressAutoHyphens/>
        <w:spacing w:after="60" w:line="360" w:lineRule="auto"/>
        <w:ind w:hanging="508"/>
        <w:jc w:val="both"/>
        <w:rPr>
          <w:rFonts w:ascii="Arial" w:eastAsia="Times New Roman" w:hAnsi="Arial" w:cs="Arial"/>
          <w:lang w:eastAsia="ar-SA"/>
        </w:rPr>
      </w:pPr>
      <w:r w:rsidRPr="0045272C">
        <w:rPr>
          <w:rFonts w:ascii="Arial" w:eastAsia="Times New Roman" w:hAnsi="Arial" w:cs="Arial"/>
          <w:lang w:eastAsia="ar-SA"/>
        </w:rPr>
        <w:t>Sprzedawca gwarantuje dostarczanie do Kupującego Towaru będącego przedmiotem niniejszej Umowy, wolnego od wad, w ilościach</w:t>
      </w:r>
      <w:r w:rsidR="00B67DE3">
        <w:rPr>
          <w:rFonts w:ascii="Arial" w:eastAsia="Times New Roman" w:hAnsi="Arial" w:cs="Arial"/>
          <w:lang w:eastAsia="ar-SA"/>
        </w:rPr>
        <w:t xml:space="preserve">, rodzaju i jakości </w:t>
      </w:r>
      <w:r w:rsidRPr="0045272C">
        <w:rPr>
          <w:rFonts w:ascii="Arial" w:eastAsia="Times New Roman" w:hAnsi="Arial" w:cs="Arial"/>
          <w:lang w:eastAsia="ar-SA"/>
        </w:rPr>
        <w:t>zgodny</w:t>
      </w:r>
      <w:r w:rsidR="00B67DE3">
        <w:rPr>
          <w:rFonts w:ascii="Arial" w:eastAsia="Times New Roman" w:hAnsi="Arial" w:cs="Arial"/>
          <w:lang w:eastAsia="ar-SA"/>
        </w:rPr>
        <w:t>ch</w:t>
      </w:r>
      <w:r w:rsidRPr="0045272C">
        <w:rPr>
          <w:rFonts w:ascii="Arial" w:eastAsia="Times New Roman" w:hAnsi="Arial" w:cs="Arial"/>
          <w:lang w:eastAsia="ar-SA"/>
        </w:rPr>
        <w:t xml:space="preserve"> z Zamówieniami. Okres gwarancji udzielanej przez producenta Towaru wynika z dokumentów wystawionych przez producenta, a doręczonych Kupującemu przez Sprzedawcę.</w:t>
      </w:r>
      <w:r w:rsidR="00A860B0">
        <w:rPr>
          <w:rFonts w:ascii="Arial" w:eastAsia="Times New Roman" w:hAnsi="Arial" w:cs="Arial"/>
          <w:lang w:eastAsia="ar-SA"/>
        </w:rPr>
        <w:t xml:space="preserve"> </w:t>
      </w:r>
      <w:r w:rsidR="00B96AE4">
        <w:rPr>
          <w:rFonts w:ascii="Arial" w:eastAsia="Times New Roman" w:hAnsi="Arial" w:cs="Arial"/>
          <w:lang w:eastAsia="ar-SA"/>
        </w:rPr>
        <w:t xml:space="preserve">Gwarancja na Towar </w:t>
      </w:r>
      <w:r w:rsidR="00F939F8">
        <w:rPr>
          <w:rFonts w:ascii="Arial" w:eastAsia="Times New Roman" w:hAnsi="Arial" w:cs="Arial"/>
          <w:lang w:eastAsia="ar-SA"/>
        </w:rPr>
        <w:t>Sprzedawcy</w:t>
      </w:r>
      <w:r w:rsidR="00B96AE4">
        <w:rPr>
          <w:rFonts w:ascii="Arial" w:eastAsia="Times New Roman" w:hAnsi="Arial" w:cs="Arial"/>
          <w:lang w:eastAsia="ar-SA"/>
        </w:rPr>
        <w:t xml:space="preserve"> jest udzielana na takich samych zasadach, które gwarantuje producent oraz jest równa o</w:t>
      </w:r>
      <w:r w:rsidR="00A900EE" w:rsidRPr="00A900EE">
        <w:rPr>
          <w:rFonts w:ascii="Arial" w:eastAsia="Times New Roman" w:hAnsi="Arial" w:cs="Arial"/>
          <w:lang w:eastAsia="ar-SA"/>
        </w:rPr>
        <w:t>kres</w:t>
      </w:r>
      <w:r w:rsidR="00B96AE4">
        <w:rPr>
          <w:rFonts w:ascii="Arial" w:eastAsia="Times New Roman" w:hAnsi="Arial" w:cs="Arial"/>
          <w:lang w:eastAsia="ar-SA"/>
        </w:rPr>
        <w:t>owi</w:t>
      </w:r>
      <w:r w:rsidR="00A900EE" w:rsidRPr="00A900EE">
        <w:rPr>
          <w:rFonts w:ascii="Arial" w:eastAsia="Times New Roman" w:hAnsi="Arial" w:cs="Arial"/>
          <w:lang w:eastAsia="ar-SA"/>
        </w:rPr>
        <w:t xml:space="preserve"> gwarancji </w:t>
      </w:r>
      <w:r w:rsidR="00A900EE">
        <w:rPr>
          <w:rFonts w:ascii="Arial" w:eastAsia="Times New Roman" w:hAnsi="Arial" w:cs="Arial"/>
          <w:lang w:eastAsia="ar-SA"/>
        </w:rPr>
        <w:t xml:space="preserve">na Towar </w:t>
      </w:r>
      <w:r w:rsidR="00B96AE4">
        <w:rPr>
          <w:rFonts w:ascii="Arial" w:eastAsia="Times New Roman" w:hAnsi="Arial" w:cs="Arial"/>
          <w:lang w:eastAsia="ar-SA"/>
        </w:rPr>
        <w:t>udzielanej</w:t>
      </w:r>
      <w:r w:rsidR="00F2054B">
        <w:rPr>
          <w:rFonts w:ascii="Arial" w:eastAsia="Times New Roman" w:hAnsi="Arial" w:cs="Arial"/>
          <w:lang w:eastAsia="ar-SA"/>
        </w:rPr>
        <w:t xml:space="preserve"> przez producenta</w:t>
      </w:r>
      <w:r w:rsidR="00B96AE4">
        <w:rPr>
          <w:rFonts w:ascii="Arial" w:eastAsia="Times New Roman" w:hAnsi="Arial" w:cs="Arial"/>
          <w:lang w:eastAsia="ar-SA"/>
        </w:rPr>
        <w:t>.</w:t>
      </w:r>
      <w:r w:rsidR="00F2054B">
        <w:rPr>
          <w:rFonts w:ascii="Arial" w:eastAsia="Times New Roman" w:hAnsi="Arial" w:cs="Arial"/>
          <w:lang w:eastAsia="ar-SA"/>
        </w:rPr>
        <w:t xml:space="preserve"> </w:t>
      </w:r>
      <w:r w:rsidR="00B96AE4">
        <w:rPr>
          <w:rFonts w:ascii="Arial" w:eastAsia="Times New Roman" w:hAnsi="Arial" w:cs="Arial"/>
          <w:lang w:eastAsia="ar-SA"/>
        </w:rPr>
        <w:t>J</w:t>
      </w:r>
      <w:r w:rsidR="00F2054B">
        <w:rPr>
          <w:rFonts w:ascii="Arial" w:eastAsia="Times New Roman" w:hAnsi="Arial" w:cs="Arial"/>
          <w:lang w:eastAsia="ar-SA"/>
        </w:rPr>
        <w:t>eżeli producent nie daje gwarancji</w:t>
      </w:r>
      <w:r w:rsidR="00DA0AF3">
        <w:rPr>
          <w:rFonts w:ascii="Arial" w:eastAsia="Times New Roman" w:hAnsi="Arial" w:cs="Arial"/>
          <w:lang w:eastAsia="ar-SA"/>
        </w:rPr>
        <w:t xml:space="preserve"> Towaru</w:t>
      </w:r>
      <w:r w:rsidR="00F2054B">
        <w:rPr>
          <w:rFonts w:ascii="Arial" w:eastAsia="Times New Roman" w:hAnsi="Arial" w:cs="Arial"/>
          <w:lang w:eastAsia="ar-SA"/>
        </w:rPr>
        <w:t>, gwarancja Sprzedawcy</w:t>
      </w:r>
      <w:r w:rsidR="00DA0AF3">
        <w:rPr>
          <w:rFonts w:ascii="Arial" w:eastAsia="Times New Roman" w:hAnsi="Arial" w:cs="Arial"/>
          <w:lang w:eastAsia="ar-SA"/>
        </w:rPr>
        <w:t xml:space="preserve"> na Towar</w:t>
      </w:r>
      <w:r w:rsidR="00F2054B">
        <w:rPr>
          <w:rFonts w:ascii="Arial" w:eastAsia="Times New Roman" w:hAnsi="Arial" w:cs="Arial"/>
          <w:lang w:eastAsia="ar-SA"/>
        </w:rPr>
        <w:t xml:space="preserve"> </w:t>
      </w:r>
      <w:r w:rsidR="00E701A7">
        <w:rPr>
          <w:rFonts w:ascii="Arial" w:eastAsia="Times New Roman" w:hAnsi="Arial" w:cs="Arial"/>
          <w:lang w:eastAsia="ar-SA"/>
        </w:rPr>
        <w:t>udzielana jest na okres</w:t>
      </w:r>
      <w:r w:rsidR="00F939F8">
        <w:rPr>
          <w:rFonts w:ascii="Arial" w:eastAsia="Times New Roman" w:hAnsi="Arial" w:cs="Arial"/>
          <w:lang w:eastAsia="ar-SA"/>
        </w:rPr>
        <w:t xml:space="preserve"> równy okresowi</w:t>
      </w:r>
      <w:r w:rsidR="00E701A7">
        <w:rPr>
          <w:rFonts w:ascii="Arial" w:eastAsia="Times New Roman" w:hAnsi="Arial" w:cs="Arial"/>
          <w:lang w:eastAsia="ar-SA"/>
        </w:rPr>
        <w:t xml:space="preserve"> rękojmi za wady. </w:t>
      </w:r>
    </w:p>
    <w:p w14:paraId="55A2D6EE" w14:textId="77777777" w:rsidR="00D30B2D" w:rsidRPr="004969FA" w:rsidRDefault="00D30B2D" w:rsidP="009D7941">
      <w:pPr>
        <w:numPr>
          <w:ilvl w:val="0"/>
          <w:numId w:val="31"/>
        </w:numPr>
        <w:suppressAutoHyphens/>
        <w:spacing w:after="60" w:line="360" w:lineRule="auto"/>
        <w:ind w:left="284" w:hanging="426"/>
        <w:jc w:val="both"/>
        <w:rPr>
          <w:rFonts w:ascii="Arial" w:eastAsia="Times New Roman" w:hAnsi="Arial" w:cs="Arial"/>
          <w:lang w:eastAsia="ar-SA"/>
        </w:rPr>
      </w:pPr>
      <w:r w:rsidRPr="00D30B2D">
        <w:rPr>
          <w:rFonts w:ascii="Arial" w:eastAsia="Times New Roman" w:hAnsi="Arial" w:cs="Arial"/>
          <w:lang w:eastAsia="ar-SA"/>
        </w:rPr>
        <w:lastRenderedPageBreak/>
        <w:t xml:space="preserve">Sprzedawca gwarantuje, że wszystkie czynności objęte zakresem Umowy wykonywać </w:t>
      </w:r>
      <w:r w:rsidRPr="004969FA">
        <w:rPr>
          <w:rFonts w:ascii="Arial" w:eastAsia="Times New Roman" w:hAnsi="Arial" w:cs="Arial"/>
          <w:lang w:eastAsia="ar-SA"/>
        </w:rPr>
        <w:t>będzie zgodnie z obowiązującymi przepisami prawa.</w:t>
      </w:r>
    </w:p>
    <w:p w14:paraId="4FAF440E" w14:textId="7A24863F" w:rsidR="00D30B2D" w:rsidRPr="00D30B2D" w:rsidRDefault="00D30B2D" w:rsidP="009D7941">
      <w:pPr>
        <w:numPr>
          <w:ilvl w:val="0"/>
          <w:numId w:val="31"/>
        </w:numPr>
        <w:suppressAutoHyphens/>
        <w:spacing w:after="60" w:line="360" w:lineRule="auto"/>
        <w:ind w:left="284" w:hanging="426"/>
        <w:jc w:val="both"/>
        <w:rPr>
          <w:rFonts w:ascii="Arial" w:eastAsia="Times New Roman" w:hAnsi="Arial" w:cs="Arial"/>
          <w:lang w:eastAsia="ar-SA"/>
        </w:rPr>
      </w:pPr>
      <w:r w:rsidRPr="00D30B2D">
        <w:rPr>
          <w:rFonts w:ascii="Arial" w:eastAsia="Times New Roman" w:hAnsi="Arial" w:cs="Arial"/>
          <w:lang w:eastAsia="ar-SA"/>
        </w:rPr>
        <w:t xml:space="preserve">W przypadku rozwiązania niniejszej Umowy, Sprzedawca zobowiązany jest do </w:t>
      </w:r>
      <w:r w:rsidR="005578E0">
        <w:rPr>
          <w:rFonts w:ascii="Arial" w:eastAsia="Times New Roman" w:hAnsi="Arial" w:cs="Arial"/>
          <w:lang w:eastAsia="ar-SA"/>
        </w:rPr>
        <w:t xml:space="preserve">rozpatrzenia </w:t>
      </w:r>
      <w:r w:rsidRPr="00D30B2D">
        <w:rPr>
          <w:rFonts w:ascii="Arial" w:eastAsia="Times New Roman" w:hAnsi="Arial" w:cs="Arial"/>
          <w:lang w:eastAsia="ar-SA"/>
        </w:rPr>
        <w:t>reklamacji dotyczących Towarów będących przedmiotem niniejszej Umowy dostarczonych do Kupującego w okresie jej trwania zgodnie z postanowieniami niniejszego paragrafu.</w:t>
      </w:r>
    </w:p>
    <w:p w14:paraId="11D2B577" w14:textId="77777777" w:rsidR="00D30B2D" w:rsidRPr="00D30B2D" w:rsidRDefault="00D30B2D" w:rsidP="009D7941">
      <w:pPr>
        <w:numPr>
          <w:ilvl w:val="0"/>
          <w:numId w:val="31"/>
        </w:numPr>
        <w:suppressAutoHyphens/>
        <w:spacing w:after="60" w:line="360" w:lineRule="auto"/>
        <w:ind w:left="284" w:hanging="426"/>
        <w:jc w:val="both"/>
        <w:rPr>
          <w:rFonts w:ascii="Arial" w:eastAsia="Times New Roman" w:hAnsi="Arial" w:cs="Arial"/>
          <w:lang w:eastAsia="ar-SA"/>
        </w:rPr>
      </w:pPr>
      <w:r w:rsidRPr="00D30B2D">
        <w:rPr>
          <w:rFonts w:ascii="Arial" w:eastAsia="Times New Roman" w:hAnsi="Arial" w:cs="Arial"/>
          <w:lang w:eastAsia="ar-SA"/>
        </w:rPr>
        <w:t>Sprzedawca ponosi odpowiedzialność z tytułu rękojmi na zasadach określonych przepisami Kodeksu cywilnego.</w:t>
      </w:r>
    </w:p>
    <w:p w14:paraId="5B884AAE" w14:textId="77777777" w:rsidR="00D30B2D" w:rsidRPr="00D30B2D" w:rsidRDefault="00D30B2D" w:rsidP="009D7941">
      <w:pPr>
        <w:numPr>
          <w:ilvl w:val="0"/>
          <w:numId w:val="31"/>
        </w:numPr>
        <w:suppressAutoHyphens/>
        <w:spacing w:after="60" w:line="360" w:lineRule="auto"/>
        <w:ind w:left="284" w:hanging="426"/>
        <w:jc w:val="both"/>
        <w:rPr>
          <w:rFonts w:ascii="Arial" w:eastAsia="Times New Roman" w:hAnsi="Arial" w:cs="Arial"/>
          <w:lang w:eastAsia="ar-SA"/>
        </w:rPr>
      </w:pPr>
      <w:r w:rsidRPr="00D30B2D">
        <w:rPr>
          <w:rFonts w:ascii="Arial" w:eastAsia="Times New Roman" w:hAnsi="Arial" w:cs="Arial"/>
          <w:lang w:eastAsia="ar-SA"/>
        </w:rPr>
        <w:t xml:space="preserve">Sprzedawca zobowiązuje się pokryć wszystkie koszty związane z wykonaniem obowiązków wynikających z udzielonej rękojmi. </w:t>
      </w:r>
    </w:p>
    <w:p w14:paraId="16A5D4BF" w14:textId="1CAA342F" w:rsidR="00D30B2D" w:rsidRPr="00FA43B6" w:rsidRDefault="00D30B2D" w:rsidP="009D7941">
      <w:pPr>
        <w:pStyle w:val="Akapitzlist"/>
        <w:numPr>
          <w:ilvl w:val="0"/>
          <w:numId w:val="31"/>
        </w:numPr>
        <w:suppressAutoHyphens/>
        <w:spacing w:after="60" w:line="360" w:lineRule="auto"/>
        <w:ind w:left="284" w:hanging="426"/>
        <w:jc w:val="both"/>
        <w:rPr>
          <w:rFonts w:ascii="Arial" w:eastAsia="Times New Roman" w:hAnsi="Arial" w:cs="Arial"/>
          <w:lang w:eastAsia="ar-SA"/>
        </w:rPr>
      </w:pPr>
      <w:r w:rsidRPr="00FA43B6">
        <w:rPr>
          <w:rFonts w:ascii="Arial" w:eastAsia="Times New Roman" w:hAnsi="Arial" w:cs="Arial"/>
          <w:lang w:eastAsia="ar-SA"/>
        </w:rPr>
        <w:t xml:space="preserve">Sprzedawca zobowiązuje się zawrzeć, opłacić oraz utrzymywać przez okres, w którym zobowiązania Sprzedawcy zaciągnięte na mocy Umowy zachowują ważność, umowę ubezpieczenia odpowiedzialności cywilnej </w:t>
      </w:r>
      <w:r w:rsidR="007C09DB" w:rsidRPr="00FA43B6">
        <w:rPr>
          <w:rFonts w:ascii="Arial" w:eastAsia="Times New Roman" w:hAnsi="Arial" w:cs="Arial"/>
          <w:lang w:eastAsia="ar-SA"/>
        </w:rPr>
        <w:t xml:space="preserve">z tytułu </w:t>
      </w:r>
      <w:r w:rsidRPr="00FA43B6">
        <w:rPr>
          <w:rFonts w:ascii="Arial" w:eastAsia="Times New Roman" w:hAnsi="Arial" w:cs="Arial"/>
          <w:lang w:eastAsia="ar-SA"/>
        </w:rPr>
        <w:t xml:space="preserve">prowadzonej działalności </w:t>
      </w:r>
      <w:r w:rsidR="007C09DB" w:rsidRPr="00FA43B6">
        <w:rPr>
          <w:rFonts w:ascii="Arial" w:eastAsia="Times New Roman" w:hAnsi="Arial" w:cs="Arial"/>
          <w:lang w:eastAsia="ar-SA"/>
        </w:rPr>
        <w:t xml:space="preserve">gospodarczej i posiadania mienia wynikłe z czynów niedozwolonych oraz z tytułu niewykonania  oraz </w:t>
      </w:r>
      <w:r w:rsidR="00E86EE5" w:rsidRPr="00FA43B6">
        <w:rPr>
          <w:rFonts w:ascii="Arial" w:eastAsia="Times New Roman" w:hAnsi="Arial" w:cs="Arial"/>
          <w:lang w:eastAsia="ar-SA"/>
        </w:rPr>
        <w:t>nienależytego</w:t>
      </w:r>
      <w:r w:rsidR="00164561" w:rsidRPr="00FA43B6">
        <w:rPr>
          <w:rFonts w:ascii="Arial" w:eastAsia="Times New Roman" w:hAnsi="Arial" w:cs="Arial"/>
          <w:lang w:eastAsia="ar-SA"/>
        </w:rPr>
        <w:t xml:space="preserve"> </w:t>
      </w:r>
      <w:r w:rsidR="00E86EE5" w:rsidRPr="00FA43B6">
        <w:rPr>
          <w:rFonts w:ascii="Arial" w:eastAsia="Times New Roman" w:hAnsi="Arial" w:cs="Arial"/>
          <w:lang w:eastAsia="ar-SA"/>
        </w:rPr>
        <w:t>wykonania</w:t>
      </w:r>
      <w:r w:rsidR="00164561" w:rsidRPr="00FA43B6">
        <w:rPr>
          <w:rFonts w:ascii="Arial" w:eastAsia="Times New Roman" w:hAnsi="Arial" w:cs="Arial"/>
          <w:lang w:eastAsia="ar-SA"/>
        </w:rPr>
        <w:t xml:space="preserve"> </w:t>
      </w:r>
      <w:r w:rsidR="007C09DB" w:rsidRPr="00FA43B6">
        <w:rPr>
          <w:rFonts w:ascii="Arial" w:eastAsia="Times New Roman" w:hAnsi="Arial" w:cs="Arial"/>
          <w:lang w:eastAsia="ar-SA"/>
        </w:rPr>
        <w:t>zobowiązania</w:t>
      </w:r>
      <w:r w:rsidR="00164561" w:rsidRPr="00FA43B6">
        <w:rPr>
          <w:rFonts w:ascii="Arial" w:eastAsia="Times New Roman" w:hAnsi="Arial" w:cs="Arial"/>
          <w:lang w:eastAsia="ar-SA"/>
        </w:rPr>
        <w:t xml:space="preserve"> </w:t>
      </w:r>
      <w:r w:rsidRPr="00FA43B6">
        <w:rPr>
          <w:rFonts w:ascii="Arial" w:eastAsia="Times New Roman" w:hAnsi="Arial" w:cs="Arial"/>
          <w:lang w:eastAsia="ar-SA"/>
        </w:rPr>
        <w:t xml:space="preserve">(z sumą gwarancyjną nie </w:t>
      </w:r>
      <w:r w:rsidR="007C09DB" w:rsidRPr="00FA43B6">
        <w:rPr>
          <w:rFonts w:ascii="Arial" w:eastAsia="Times New Roman" w:hAnsi="Arial" w:cs="Arial"/>
          <w:lang w:eastAsia="ar-SA"/>
        </w:rPr>
        <w:t>niższą</w:t>
      </w:r>
      <w:r w:rsidRPr="00FA43B6">
        <w:rPr>
          <w:rFonts w:ascii="Arial" w:eastAsia="Times New Roman" w:hAnsi="Arial" w:cs="Arial"/>
          <w:lang w:eastAsia="ar-SA"/>
        </w:rPr>
        <w:t xml:space="preserve"> </w:t>
      </w:r>
      <w:r w:rsidRPr="00FA43B6">
        <w:rPr>
          <w:rFonts w:ascii="Arial" w:eastAsia="Times New Roman" w:hAnsi="Arial" w:cs="Arial"/>
          <w:highlight w:val="yellow"/>
          <w:lang w:eastAsia="ar-SA"/>
        </w:rPr>
        <w:t>niż</w:t>
      </w:r>
      <w:r w:rsidR="001C767D" w:rsidRPr="00FA43B6">
        <w:rPr>
          <w:rFonts w:ascii="Arial" w:eastAsia="Times New Roman" w:hAnsi="Arial" w:cs="Arial"/>
          <w:highlight w:val="yellow"/>
          <w:lang w:eastAsia="ar-SA"/>
        </w:rPr>
        <w:t xml:space="preserve"> </w:t>
      </w:r>
      <w:r w:rsidR="007C09DB" w:rsidRPr="00FA43B6">
        <w:rPr>
          <w:rFonts w:ascii="Arial" w:eastAsia="Times New Roman" w:hAnsi="Arial" w:cs="Arial"/>
          <w:highlight w:val="yellow"/>
          <w:lang w:eastAsia="ar-SA"/>
        </w:rPr>
        <w:t xml:space="preserve">[1.000.000 PLN] </w:t>
      </w:r>
      <w:r w:rsidR="001C767D" w:rsidRPr="00FA43B6">
        <w:rPr>
          <w:rFonts w:ascii="Arial" w:eastAsia="Times New Roman" w:hAnsi="Arial" w:cs="Arial"/>
          <w:highlight w:val="yellow"/>
          <w:lang w:eastAsia="ar-SA"/>
        </w:rPr>
        <w:t>(słownie</w:t>
      </w:r>
      <w:r w:rsidR="007C09DB" w:rsidRPr="00FA43B6">
        <w:rPr>
          <w:rFonts w:ascii="Arial" w:eastAsia="Times New Roman" w:hAnsi="Arial" w:cs="Arial"/>
          <w:highlight w:val="yellow"/>
          <w:lang w:eastAsia="ar-SA"/>
        </w:rPr>
        <w:t>:</w:t>
      </w:r>
      <w:r w:rsidR="00164561" w:rsidRPr="00FA43B6">
        <w:rPr>
          <w:rFonts w:ascii="Arial" w:eastAsia="Times New Roman" w:hAnsi="Arial" w:cs="Arial"/>
          <w:highlight w:val="yellow"/>
          <w:lang w:eastAsia="ar-SA"/>
        </w:rPr>
        <w:t xml:space="preserve"> </w:t>
      </w:r>
      <w:r w:rsidR="007C09DB" w:rsidRPr="00FA43B6">
        <w:rPr>
          <w:rFonts w:ascii="Arial" w:eastAsia="Times New Roman" w:hAnsi="Arial" w:cs="Arial"/>
          <w:highlight w:val="yellow"/>
          <w:lang w:eastAsia="ar-SA"/>
        </w:rPr>
        <w:t>milion złotych 00/100)</w:t>
      </w:r>
      <w:r w:rsidR="001C767D" w:rsidRPr="00FA43B6">
        <w:rPr>
          <w:rFonts w:ascii="Arial" w:eastAsia="Times New Roman" w:hAnsi="Arial" w:cs="Arial"/>
          <w:lang w:eastAsia="ar-SA"/>
        </w:rPr>
        <w:t xml:space="preserve"> </w:t>
      </w:r>
      <w:r w:rsidRPr="00FA43B6">
        <w:rPr>
          <w:rFonts w:ascii="Arial" w:eastAsia="Times New Roman" w:hAnsi="Arial" w:cs="Arial"/>
          <w:lang w:eastAsia="ar-SA"/>
        </w:rPr>
        <w:t xml:space="preserve">lub równowartość w walucie obcej przeliczonej po kursie średnim NBP z dnia składania ofert, na jedno i wszystkie zdarzenia, rozszerzoną o: </w:t>
      </w:r>
    </w:p>
    <w:p w14:paraId="72DF6D90" w14:textId="3A0A4B9F" w:rsidR="00D30B2D" w:rsidRPr="001C767D" w:rsidRDefault="00CF1F7E" w:rsidP="00C159E2">
      <w:pPr>
        <w:numPr>
          <w:ilvl w:val="0"/>
          <w:numId w:val="4"/>
        </w:numPr>
        <w:suppressAutoHyphens/>
        <w:spacing w:after="0" w:line="360" w:lineRule="auto"/>
        <w:rPr>
          <w:rFonts w:ascii="Arial" w:eastAsia="Times New Roman" w:hAnsi="Arial" w:cs="Arial"/>
          <w:lang w:eastAsia="ar-SA"/>
        </w:rPr>
      </w:pPr>
      <w:r w:rsidRPr="00CF1F7E">
        <w:rPr>
          <w:rFonts w:ascii="Arial" w:eastAsia="Times New Roman" w:hAnsi="Arial" w:cs="Arial"/>
          <w:lang w:eastAsia="ar-SA"/>
        </w:rPr>
        <w:t>odpowiedzialność producenta za szkody wyrządzone przez produkt w związku z wprowadzeniem</w:t>
      </w:r>
      <w:r>
        <w:rPr>
          <w:rFonts w:ascii="Arial" w:eastAsia="Times New Roman" w:hAnsi="Arial" w:cs="Arial"/>
          <w:lang w:eastAsia="ar-SA"/>
        </w:rPr>
        <w:t xml:space="preserve"> go do obrotu</w:t>
      </w:r>
      <w:r w:rsidR="00D30B2D" w:rsidRPr="001C767D">
        <w:rPr>
          <w:rFonts w:ascii="Arial" w:eastAsia="Times New Roman" w:hAnsi="Arial" w:cs="Arial"/>
          <w:lang w:eastAsia="ar-SA"/>
        </w:rPr>
        <w:t xml:space="preserve">, </w:t>
      </w:r>
    </w:p>
    <w:p w14:paraId="007B26C7" w14:textId="6CD75724" w:rsidR="00D30B2D" w:rsidRPr="001C767D" w:rsidRDefault="00D30B2D" w:rsidP="00C159E2">
      <w:pPr>
        <w:numPr>
          <w:ilvl w:val="0"/>
          <w:numId w:val="4"/>
        </w:numPr>
        <w:suppressAutoHyphens/>
        <w:spacing w:after="0" w:line="360" w:lineRule="auto"/>
        <w:rPr>
          <w:rFonts w:ascii="Arial" w:eastAsia="Times New Roman" w:hAnsi="Arial" w:cs="Arial"/>
          <w:lang w:eastAsia="ar-SA"/>
        </w:rPr>
      </w:pPr>
      <w:r w:rsidRPr="001C767D">
        <w:rPr>
          <w:rFonts w:ascii="Arial" w:eastAsia="Times New Roman" w:hAnsi="Arial" w:cs="Arial"/>
          <w:lang w:eastAsia="ar-SA"/>
        </w:rPr>
        <w:t>szkody spowodowane przez podwykonawców (w przypadku korzystania przez Sprzedawcę z podwykonawców),</w:t>
      </w:r>
    </w:p>
    <w:p w14:paraId="0F8B3E58" w14:textId="02F9414C" w:rsidR="00D30B2D" w:rsidRPr="001C767D" w:rsidRDefault="00CF1F7E" w:rsidP="00C159E2">
      <w:pPr>
        <w:numPr>
          <w:ilvl w:val="0"/>
          <w:numId w:val="4"/>
        </w:numPr>
        <w:suppressAutoHyphens/>
        <w:spacing w:after="0" w:line="360" w:lineRule="auto"/>
        <w:rPr>
          <w:rFonts w:ascii="Arial" w:eastAsia="Times New Roman" w:hAnsi="Arial" w:cs="Arial"/>
          <w:lang w:eastAsia="ar-SA"/>
        </w:rPr>
      </w:pPr>
      <w:r>
        <w:rPr>
          <w:rFonts w:ascii="Arial" w:eastAsia="Times New Roman" w:hAnsi="Arial" w:cs="Arial"/>
          <w:lang w:eastAsia="ar-SA"/>
        </w:rPr>
        <w:t xml:space="preserve">nagłej i przypadkowej </w:t>
      </w:r>
      <w:r w:rsidR="00D30B2D" w:rsidRPr="001C767D">
        <w:rPr>
          <w:rFonts w:ascii="Arial" w:eastAsia="Times New Roman" w:hAnsi="Arial" w:cs="Arial"/>
          <w:lang w:eastAsia="ar-SA"/>
        </w:rPr>
        <w:t>szkody w środowisku (o ile zachodzi takie ryzyko)</w:t>
      </w:r>
      <w:r w:rsidR="00F73295">
        <w:rPr>
          <w:rFonts w:ascii="Arial" w:eastAsia="Times New Roman" w:hAnsi="Arial" w:cs="Arial"/>
          <w:lang w:eastAsia="ar-SA"/>
        </w:rPr>
        <w:t>,</w:t>
      </w:r>
    </w:p>
    <w:p w14:paraId="6BE36339" w14:textId="1F7F91FD" w:rsidR="00D30B2D" w:rsidRPr="001C767D" w:rsidRDefault="00CF1F7E" w:rsidP="00C159E2">
      <w:pPr>
        <w:numPr>
          <w:ilvl w:val="0"/>
          <w:numId w:val="4"/>
        </w:numPr>
        <w:suppressAutoHyphens/>
        <w:spacing w:after="0" w:line="360" w:lineRule="auto"/>
        <w:rPr>
          <w:rFonts w:ascii="Arial" w:eastAsia="Times New Roman" w:hAnsi="Arial" w:cs="Arial"/>
          <w:lang w:eastAsia="ar-SA"/>
        </w:rPr>
      </w:pPr>
      <w:r w:rsidRPr="00CF1F7E">
        <w:rPr>
          <w:rFonts w:ascii="Arial" w:eastAsia="Times New Roman" w:hAnsi="Arial" w:cs="Arial"/>
          <w:lang w:eastAsia="ar-SA"/>
        </w:rPr>
        <w:t>odpowiedzialność cywilna pracodawcy za szkody osobowe, będące następstwem wypadku podczas wykonywania pracy przez osoby zatrudnione</w:t>
      </w:r>
      <w:r w:rsidRPr="00CF1F7E" w:rsidDel="00CF1F7E">
        <w:rPr>
          <w:rFonts w:ascii="Arial" w:eastAsia="Times New Roman" w:hAnsi="Arial" w:cs="Arial"/>
          <w:lang w:eastAsia="ar-SA"/>
        </w:rPr>
        <w:t xml:space="preserve"> </w:t>
      </w:r>
      <w:r w:rsidR="00D30B2D" w:rsidRPr="001C767D">
        <w:rPr>
          <w:rFonts w:ascii="Arial" w:eastAsia="Times New Roman" w:hAnsi="Arial" w:cs="Arial"/>
          <w:lang w:eastAsia="ar-SA"/>
        </w:rPr>
        <w:t xml:space="preserve">(dopuszczalny </w:t>
      </w:r>
      <w:proofErr w:type="spellStart"/>
      <w:r w:rsidR="00D30B2D" w:rsidRPr="001C767D">
        <w:rPr>
          <w:rFonts w:ascii="Arial" w:eastAsia="Times New Roman" w:hAnsi="Arial" w:cs="Arial"/>
          <w:lang w:eastAsia="ar-SA"/>
        </w:rPr>
        <w:t>podlimit</w:t>
      </w:r>
      <w:proofErr w:type="spellEnd"/>
      <w:r w:rsidR="00D30B2D" w:rsidRPr="001C767D">
        <w:rPr>
          <w:rFonts w:ascii="Arial" w:eastAsia="Times New Roman" w:hAnsi="Arial" w:cs="Arial"/>
          <w:lang w:eastAsia="ar-SA"/>
        </w:rPr>
        <w:t>).</w:t>
      </w:r>
    </w:p>
    <w:p w14:paraId="0D628253" w14:textId="34948882" w:rsidR="00D30B2D" w:rsidRDefault="00D30B2D" w:rsidP="00B638AF">
      <w:pPr>
        <w:tabs>
          <w:tab w:val="left" w:pos="403"/>
        </w:tabs>
        <w:autoSpaceDE w:val="0"/>
        <w:autoSpaceDN w:val="0"/>
        <w:adjustRightInd w:val="0"/>
        <w:spacing w:after="60" w:line="360" w:lineRule="auto"/>
        <w:jc w:val="both"/>
        <w:rPr>
          <w:rFonts w:ascii="Arial" w:eastAsia="Times New Roman" w:hAnsi="Arial" w:cs="Arial"/>
          <w:lang w:eastAsia="ar-SA"/>
        </w:rPr>
      </w:pPr>
    </w:p>
    <w:p w14:paraId="4145A0E5" w14:textId="0C5E8E4A" w:rsidR="00AB67E5" w:rsidRDefault="00AB67E5" w:rsidP="00B638AF">
      <w:pPr>
        <w:tabs>
          <w:tab w:val="left" w:pos="403"/>
        </w:tabs>
        <w:autoSpaceDE w:val="0"/>
        <w:autoSpaceDN w:val="0"/>
        <w:adjustRightInd w:val="0"/>
        <w:spacing w:after="60" w:line="360" w:lineRule="auto"/>
        <w:jc w:val="both"/>
        <w:rPr>
          <w:rFonts w:ascii="Arial" w:eastAsia="Times New Roman" w:hAnsi="Arial" w:cs="Arial"/>
          <w:lang w:eastAsia="ar-SA"/>
        </w:rPr>
      </w:pPr>
    </w:p>
    <w:p w14:paraId="172E68B8" w14:textId="1C79A505" w:rsidR="00D30B2D" w:rsidRPr="00D86523" w:rsidRDefault="00E374E3" w:rsidP="00F270B3">
      <w:pPr>
        <w:suppressAutoHyphens/>
        <w:spacing w:after="60" w:line="360" w:lineRule="auto"/>
        <w:ind w:left="284"/>
        <w:jc w:val="both"/>
        <w:rPr>
          <w:rFonts w:ascii="Arial" w:eastAsia="Times New Roman" w:hAnsi="Arial" w:cs="Arial"/>
          <w:color w:val="FF0000"/>
          <w:lang w:eastAsia="ar-SA"/>
        </w:rPr>
      </w:pPr>
      <w:r>
        <w:rPr>
          <w:rFonts w:ascii="Arial" w:eastAsia="Times New Roman" w:hAnsi="Arial" w:cs="Arial"/>
          <w:lang w:eastAsia="ar-SA"/>
        </w:rPr>
        <w:t>Sprzedawca najpóźniej w dniu podpisania umowy dostarczy kopię polisy OC wraz z OWU i potwierdzeniem opłacenia składki. Kupujący zastrzega sobie prawo do wniesienia uwag do polisy.</w:t>
      </w:r>
    </w:p>
    <w:p w14:paraId="681CB532" w14:textId="77777777" w:rsidR="009E04BC" w:rsidRDefault="009E04BC" w:rsidP="00F270B3">
      <w:pPr>
        <w:spacing w:after="60" w:line="360" w:lineRule="auto"/>
        <w:jc w:val="center"/>
        <w:rPr>
          <w:rFonts w:ascii="Arial" w:eastAsia="Times New Roman" w:hAnsi="Arial" w:cs="Arial"/>
          <w:b/>
          <w:bCs/>
          <w:lang w:eastAsia="ar-SA"/>
        </w:rPr>
      </w:pPr>
    </w:p>
    <w:p w14:paraId="4A18D581" w14:textId="77777777" w:rsidR="009E04BC" w:rsidRDefault="009E04BC" w:rsidP="00F270B3">
      <w:pPr>
        <w:spacing w:after="60" w:line="360" w:lineRule="auto"/>
        <w:jc w:val="center"/>
        <w:rPr>
          <w:rFonts w:ascii="Arial" w:eastAsia="Times New Roman" w:hAnsi="Arial" w:cs="Arial"/>
          <w:b/>
          <w:bCs/>
          <w:lang w:eastAsia="ar-SA"/>
        </w:rPr>
      </w:pPr>
    </w:p>
    <w:p w14:paraId="6A742805" w14:textId="02D54085" w:rsidR="005A34CC" w:rsidRPr="005A34CC" w:rsidRDefault="005A34CC" w:rsidP="00F270B3">
      <w:pPr>
        <w:spacing w:after="60" w:line="360" w:lineRule="auto"/>
        <w:jc w:val="center"/>
        <w:rPr>
          <w:rFonts w:ascii="Arial" w:eastAsia="Times New Roman" w:hAnsi="Arial" w:cs="Arial"/>
          <w:bCs/>
          <w:iCs/>
          <w:lang w:eastAsia="ar-SA"/>
        </w:rPr>
      </w:pPr>
      <w:r w:rsidRPr="005A34CC">
        <w:rPr>
          <w:rFonts w:ascii="Arial" w:eastAsia="Times New Roman" w:hAnsi="Arial" w:cs="Arial"/>
          <w:b/>
          <w:bCs/>
          <w:lang w:eastAsia="ar-SA"/>
        </w:rPr>
        <w:lastRenderedPageBreak/>
        <w:t>§6</w:t>
      </w:r>
    </w:p>
    <w:p w14:paraId="0530251B" w14:textId="77777777" w:rsidR="005A34CC" w:rsidRPr="005A34CC" w:rsidRDefault="005A34CC" w:rsidP="00F270B3">
      <w:pPr>
        <w:suppressAutoHyphens/>
        <w:spacing w:after="60" w:line="360" w:lineRule="auto"/>
        <w:jc w:val="center"/>
        <w:rPr>
          <w:rFonts w:ascii="Arial" w:eastAsia="Times New Roman" w:hAnsi="Arial" w:cs="Arial"/>
          <w:b/>
          <w:bCs/>
          <w:lang w:eastAsia="ar-SA"/>
        </w:rPr>
      </w:pPr>
      <w:r w:rsidRPr="005A34CC">
        <w:rPr>
          <w:rFonts w:ascii="Arial" w:eastAsia="Times New Roman" w:hAnsi="Arial" w:cs="Arial"/>
          <w:b/>
          <w:bCs/>
          <w:lang w:eastAsia="ar-SA"/>
        </w:rPr>
        <w:t>KARY UMOWNE</w:t>
      </w:r>
    </w:p>
    <w:p w14:paraId="230C35C2" w14:textId="047DE6EB" w:rsidR="005A34CC" w:rsidRPr="00914C57" w:rsidRDefault="005A34CC" w:rsidP="009D7941">
      <w:pPr>
        <w:numPr>
          <w:ilvl w:val="0"/>
          <w:numId w:val="8"/>
        </w:numPr>
        <w:suppressAutoHyphens/>
        <w:spacing w:after="60" w:line="360" w:lineRule="auto"/>
        <w:ind w:left="284" w:hanging="426"/>
        <w:jc w:val="both"/>
        <w:rPr>
          <w:rFonts w:ascii="Arial" w:eastAsia="Times New Roman" w:hAnsi="Arial" w:cs="Arial"/>
          <w:lang w:eastAsia="pl-PL"/>
        </w:rPr>
      </w:pPr>
      <w:r w:rsidRPr="00914C57">
        <w:rPr>
          <w:rFonts w:ascii="Arial" w:eastAsia="Times New Roman" w:hAnsi="Arial" w:cs="Arial"/>
          <w:lang w:eastAsia="pl-PL"/>
        </w:rPr>
        <w:t xml:space="preserve">W przypadku niedotrzymania terminu dostawy Towaru, zgodnie ze złożonym Zamówieniem, z przyczyn innych niż Siła Wyższa, Sprzedawca zapłaci na rzecz Kupującego karę umowną w wysokości 0,5 % wartości netto nie dostarczonego Towaru za każdy dzień </w:t>
      </w:r>
      <w:r w:rsidR="00DB70E6" w:rsidRPr="00914C57">
        <w:rPr>
          <w:rFonts w:ascii="Arial" w:eastAsia="Times New Roman" w:hAnsi="Arial" w:cs="Arial"/>
          <w:lang w:eastAsia="pl-PL"/>
        </w:rPr>
        <w:t xml:space="preserve">zwłoki. </w:t>
      </w:r>
    </w:p>
    <w:p w14:paraId="4B07EADF" w14:textId="77777777" w:rsidR="00AC497D" w:rsidRDefault="005A34CC" w:rsidP="00AC497D">
      <w:pPr>
        <w:numPr>
          <w:ilvl w:val="0"/>
          <w:numId w:val="8"/>
        </w:numPr>
        <w:tabs>
          <w:tab w:val="clear" w:pos="502"/>
          <w:tab w:val="num" w:pos="284"/>
        </w:tabs>
        <w:suppressAutoHyphens/>
        <w:spacing w:after="60" w:line="360" w:lineRule="auto"/>
        <w:ind w:left="284" w:hanging="426"/>
        <w:jc w:val="both"/>
        <w:rPr>
          <w:rFonts w:ascii="Arial" w:eastAsia="Times New Roman" w:hAnsi="Arial" w:cs="Arial"/>
          <w:lang w:eastAsia="pl-PL"/>
        </w:rPr>
      </w:pPr>
      <w:r w:rsidRPr="00914C57">
        <w:rPr>
          <w:rFonts w:ascii="Arial" w:eastAsia="Times New Roman" w:hAnsi="Arial" w:cs="Arial"/>
          <w:lang w:eastAsia="pl-PL"/>
        </w:rPr>
        <w:t xml:space="preserve">W przypadku </w:t>
      </w:r>
      <w:r w:rsidR="00057290" w:rsidRPr="00914C57">
        <w:rPr>
          <w:rFonts w:ascii="Arial" w:eastAsia="Times New Roman" w:hAnsi="Arial" w:cs="Arial"/>
          <w:lang w:eastAsia="pl-PL"/>
        </w:rPr>
        <w:t xml:space="preserve">niedotrzymania terminu </w:t>
      </w:r>
      <w:r w:rsidR="00147865">
        <w:rPr>
          <w:rFonts w:ascii="Arial" w:eastAsia="Times New Roman" w:hAnsi="Arial" w:cs="Arial"/>
          <w:lang w:eastAsia="pl-PL"/>
        </w:rPr>
        <w:t>wymiany</w:t>
      </w:r>
      <w:r w:rsidR="00057290" w:rsidRPr="00914C57">
        <w:rPr>
          <w:rFonts w:ascii="Arial" w:eastAsia="Times New Roman" w:hAnsi="Arial" w:cs="Arial"/>
          <w:lang w:eastAsia="pl-PL"/>
        </w:rPr>
        <w:t xml:space="preserve"> Towaru na wolny od wad, w tym ilości zgodnej z Zamówieniem</w:t>
      </w:r>
      <w:r w:rsidRPr="00914C57">
        <w:rPr>
          <w:rFonts w:ascii="Arial" w:eastAsia="Times New Roman" w:hAnsi="Arial" w:cs="Arial"/>
          <w:lang w:eastAsia="pl-PL"/>
        </w:rPr>
        <w:t>, Sprzedawca jest zobowiązany zapłacić Kupującemu karę umowną w wysokości 0,</w:t>
      </w:r>
      <w:r w:rsidR="00F73295" w:rsidRPr="00914C57">
        <w:rPr>
          <w:rFonts w:ascii="Arial" w:eastAsia="Times New Roman" w:hAnsi="Arial" w:cs="Arial"/>
          <w:lang w:eastAsia="pl-PL"/>
        </w:rPr>
        <w:t>5</w:t>
      </w:r>
      <w:r w:rsidRPr="00914C57">
        <w:rPr>
          <w:rFonts w:ascii="Arial" w:eastAsia="Times New Roman" w:hAnsi="Arial" w:cs="Arial"/>
          <w:lang w:eastAsia="pl-PL"/>
        </w:rPr>
        <w:t xml:space="preserve"> % </w:t>
      </w:r>
      <w:r w:rsidR="00DE3DD7" w:rsidRPr="00914C57">
        <w:rPr>
          <w:rFonts w:ascii="Arial" w:eastAsia="Times New Roman" w:hAnsi="Arial" w:cs="Arial"/>
          <w:lang w:eastAsia="pl-PL"/>
        </w:rPr>
        <w:t>wartości netto nie dostarczonego Towaru</w:t>
      </w:r>
      <w:r w:rsidRPr="00914C57">
        <w:rPr>
          <w:rFonts w:ascii="Arial" w:eastAsia="Times New Roman" w:hAnsi="Arial" w:cs="Arial"/>
          <w:lang w:eastAsia="pl-PL"/>
        </w:rPr>
        <w:t xml:space="preserve">, liczonej za każdy dzień opóźnienia </w:t>
      </w:r>
      <w:r w:rsidR="00057290" w:rsidRPr="00914C57">
        <w:rPr>
          <w:rFonts w:ascii="Arial" w:eastAsia="Times New Roman" w:hAnsi="Arial" w:cs="Arial"/>
          <w:lang w:eastAsia="pl-PL"/>
        </w:rPr>
        <w:t>w stosunku do terminu, w którym zgodnie z postanowieniami Umowy, Sprzedawca był zobowiązany dostarczyć Towar wolny od wad.</w:t>
      </w:r>
      <w:r w:rsidR="005746AF" w:rsidRPr="00914C57">
        <w:rPr>
          <w:rFonts w:ascii="Arial" w:eastAsia="Times New Roman" w:hAnsi="Arial" w:cs="Arial"/>
          <w:lang w:eastAsia="pl-PL"/>
        </w:rPr>
        <w:t xml:space="preserve"> </w:t>
      </w:r>
    </w:p>
    <w:p w14:paraId="6A7AF73F" w14:textId="4705F800" w:rsidR="00AC497D" w:rsidRPr="00AC497D" w:rsidRDefault="00AC497D" w:rsidP="00AC497D">
      <w:pPr>
        <w:numPr>
          <w:ilvl w:val="0"/>
          <w:numId w:val="8"/>
        </w:numPr>
        <w:tabs>
          <w:tab w:val="clear" w:pos="502"/>
          <w:tab w:val="num" w:pos="284"/>
        </w:tabs>
        <w:suppressAutoHyphens/>
        <w:spacing w:after="60" w:line="360" w:lineRule="auto"/>
        <w:ind w:left="284" w:hanging="426"/>
        <w:jc w:val="both"/>
        <w:rPr>
          <w:rFonts w:ascii="Arial" w:eastAsia="Times New Roman" w:hAnsi="Arial" w:cs="Arial"/>
          <w:lang w:eastAsia="pl-PL"/>
        </w:rPr>
      </w:pPr>
      <w:r w:rsidRPr="00AC497D">
        <w:rPr>
          <w:rFonts w:ascii="Arial" w:eastAsia="Times New Roman" w:hAnsi="Arial" w:cs="Arial"/>
          <w:lang w:eastAsia="pl-PL"/>
        </w:rPr>
        <w:t>Łączna wysokość kar umownych ze wszystkich tytułów wskazanych w ust. 1 i 2 niniejszego paragrafu nie może przekroczyć w każdym roku kalendarzowym obowiązywania Umowy równowartości 20% maksymalnego niegwarantowanego wynagrodzenia netto, o którym mowa w §14 ust. 3 Umowy. Ograniczenie wysokości kar umownych, o których mowa w niniejszym ustępie, nie dotyczy kar zastrzeżonych w innych miejscach Umowy.</w:t>
      </w:r>
    </w:p>
    <w:p w14:paraId="3F978D36" w14:textId="77777777" w:rsidR="005A34CC" w:rsidRPr="00861444" w:rsidRDefault="005A34CC" w:rsidP="009D7941">
      <w:pPr>
        <w:numPr>
          <w:ilvl w:val="0"/>
          <w:numId w:val="8"/>
        </w:numPr>
        <w:suppressAutoHyphens/>
        <w:spacing w:after="60" w:line="360" w:lineRule="auto"/>
        <w:ind w:left="284" w:hanging="426"/>
        <w:jc w:val="both"/>
        <w:rPr>
          <w:rFonts w:ascii="Arial" w:eastAsia="Times New Roman" w:hAnsi="Arial" w:cs="Arial"/>
          <w:lang w:eastAsia="pl-PL"/>
        </w:rPr>
      </w:pPr>
      <w:r w:rsidRPr="00861444">
        <w:rPr>
          <w:rFonts w:ascii="Arial" w:eastAsia="Times New Roman" w:hAnsi="Arial" w:cs="Arial"/>
          <w:lang w:eastAsia="pl-PL"/>
        </w:rPr>
        <w:t>W przypadku dostarczenia przez Sprzedawcę zamienników Towaru, Sprzedawca zapłaci na rzecz Kupującego karę umowną w wysokości 20% wartości netto Zamówienia zrealizowanego niezgodnie z warunkami Umowy.</w:t>
      </w:r>
    </w:p>
    <w:p w14:paraId="5A9D4D20" w14:textId="2B3B8C5A" w:rsidR="00E13108" w:rsidRPr="005E7E5F" w:rsidRDefault="00E13108" w:rsidP="009D7941">
      <w:pPr>
        <w:numPr>
          <w:ilvl w:val="0"/>
          <w:numId w:val="8"/>
        </w:numPr>
        <w:suppressAutoHyphens/>
        <w:spacing w:after="60" w:line="360" w:lineRule="auto"/>
        <w:ind w:left="284" w:hanging="426"/>
        <w:jc w:val="both"/>
        <w:rPr>
          <w:rFonts w:ascii="Arial" w:eastAsia="Times New Roman" w:hAnsi="Arial" w:cs="Arial"/>
          <w:lang w:eastAsia="pl-PL"/>
        </w:rPr>
      </w:pPr>
      <w:r w:rsidRPr="0012100B">
        <w:rPr>
          <w:rFonts w:ascii="Arial" w:eastAsia="Times New Roman" w:hAnsi="Arial" w:cs="Arial"/>
          <w:lang w:eastAsia="pl-PL"/>
        </w:rPr>
        <w:t>Z tytułu niewykonania lub nienależytego wykonania zobowiązań wynikających z niniejszej Umowy</w:t>
      </w:r>
      <w:r>
        <w:rPr>
          <w:rFonts w:ascii="Arial" w:eastAsia="Times New Roman" w:hAnsi="Arial" w:cs="Arial"/>
          <w:lang w:eastAsia="pl-PL"/>
        </w:rPr>
        <w:t>, innych niż wymienione w ust. 1-3 powyże</w:t>
      </w:r>
      <w:r w:rsidR="005E7E5F">
        <w:rPr>
          <w:rFonts w:ascii="Arial" w:eastAsia="Times New Roman" w:hAnsi="Arial" w:cs="Arial"/>
          <w:lang w:eastAsia="pl-PL"/>
        </w:rPr>
        <w:t>j</w:t>
      </w:r>
      <w:r>
        <w:rPr>
          <w:rFonts w:ascii="Arial" w:eastAsia="Times New Roman" w:hAnsi="Arial" w:cs="Arial"/>
          <w:lang w:eastAsia="pl-PL"/>
        </w:rPr>
        <w:t>,</w:t>
      </w:r>
      <w:r w:rsidRPr="0012100B">
        <w:rPr>
          <w:rFonts w:ascii="Arial" w:eastAsia="Times New Roman" w:hAnsi="Arial" w:cs="Arial"/>
          <w:lang w:eastAsia="pl-PL"/>
        </w:rPr>
        <w:t xml:space="preserve"> </w:t>
      </w:r>
      <w:r w:rsidR="007638E0">
        <w:rPr>
          <w:rFonts w:ascii="Arial" w:eastAsia="Times New Roman" w:hAnsi="Arial" w:cs="Arial"/>
          <w:lang w:eastAsia="pl-PL"/>
        </w:rPr>
        <w:t>Sprzedawca</w:t>
      </w:r>
      <w:r w:rsidR="007638E0" w:rsidRPr="0012100B">
        <w:rPr>
          <w:rFonts w:ascii="Arial" w:eastAsia="Times New Roman" w:hAnsi="Arial" w:cs="Arial"/>
          <w:lang w:eastAsia="pl-PL"/>
        </w:rPr>
        <w:t xml:space="preserve"> </w:t>
      </w:r>
      <w:r w:rsidRPr="0012100B">
        <w:rPr>
          <w:rFonts w:ascii="Arial" w:eastAsia="Times New Roman" w:hAnsi="Arial" w:cs="Arial"/>
          <w:lang w:eastAsia="pl-PL"/>
        </w:rPr>
        <w:t xml:space="preserve">zapłaci Zamawiającemu karę umowną w wysokości </w:t>
      </w:r>
      <w:r w:rsidR="00A146FC">
        <w:rPr>
          <w:rFonts w:ascii="Arial" w:eastAsia="Times New Roman" w:hAnsi="Arial" w:cs="Arial"/>
          <w:lang w:eastAsia="pl-PL"/>
        </w:rPr>
        <w:t>2</w:t>
      </w:r>
      <w:r w:rsidRPr="0012100B">
        <w:rPr>
          <w:rFonts w:ascii="Arial" w:eastAsia="Times New Roman" w:hAnsi="Arial" w:cs="Arial"/>
          <w:lang w:eastAsia="pl-PL"/>
        </w:rPr>
        <w:t>0% wartości niewykonanego lub nienależycie wykonanego Zamówienia.</w:t>
      </w:r>
    </w:p>
    <w:p w14:paraId="341113D4" w14:textId="5A83678B" w:rsidR="005A34CC" w:rsidRPr="005A34CC" w:rsidRDefault="005A34CC" w:rsidP="009D7941">
      <w:pPr>
        <w:numPr>
          <w:ilvl w:val="0"/>
          <w:numId w:val="8"/>
        </w:numPr>
        <w:suppressAutoHyphens/>
        <w:spacing w:after="60" w:line="360" w:lineRule="auto"/>
        <w:ind w:left="284" w:hanging="426"/>
        <w:jc w:val="both"/>
        <w:rPr>
          <w:rFonts w:ascii="Arial" w:eastAsia="Times New Roman" w:hAnsi="Arial" w:cs="Arial"/>
          <w:lang w:eastAsia="pl-PL"/>
        </w:rPr>
      </w:pPr>
      <w:r w:rsidRPr="005A34CC">
        <w:rPr>
          <w:rFonts w:ascii="Arial" w:eastAsia="Times New Roman" w:hAnsi="Arial" w:cs="Arial"/>
          <w:lang w:eastAsia="pl-PL"/>
        </w:rPr>
        <w:t xml:space="preserve">W przypadku naliczenia kar umownych przez Kupującego płatność ich nastąpi w terminie 14 dni od daty </w:t>
      </w:r>
      <w:r w:rsidR="00357104">
        <w:rPr>
          <w:rFonts w:ascii="Arial" w:eastAsia="Times New Roman" w:hAnsi="Arial" w:cs="Arial"/>
          <w:lang w:eastAsia="pl-PL"/>
        </w:rPr>
        <w:t>doręczenia Sprzedawcy</w:t>
      </w:r>
      <w:r w:rsidR="00357104" w:rsidRPr="005A34CC">
        <w:rPr>
          <w:rFonts w:ascii="Arial" w:eastAsia="Times New Roman" w:hAnsi="Arial" w:cs="Arial"/>
          <w:lang w:eastAsia="pl-PL"/>
        </w:rPr>
        <w:t xml:space="preserve"> </w:t>
      </w:r>
      <w:r w:rsidRPr="005A34CC">
        <w:rPr>
          <w:rFonts w:ascii="Arial" w:eastAsia="Times New Roman" w:hAnsi="Arial" w:cs="Arial"/>
          <w:lang w:eastAsia="pl-PL"/>
        </w:rPr>
        <w:t>noty księgowej na rachunek bankowy w niej wskazany lub zostanie ona potrącona z bieżących płatności</w:t>
      </w:r>
      <w:r w:rsidR="00357104">
        <w:rPr>
          <w:rFonts w:ascii="Arial" w:eastAsia="Times New Roman" w:hAnsi="Arial" w:cs="Arial"/>
          <w:lang w:eastAsia="pl-PL"/>
        </w:rPr>
        <w:t xml:space="preserve"> na rzecz Sprzedawcy</w:t>
      </w:r>
      <w:r w:rsidRPr="005A34CC">
        <w:rPr>
          <w:rFonts w:ascii="Arial" w:eastAsia="Times New Roman" w:hAnsi="Arial" w:cs="Arial"/>
          <w:lang w:eastAsia="pl-PL"/>
        </w:rPr>
        <w:t>.</w:t>
      </w:r>
    </w:p>
    <w:p w14:paraId="42E158C2" w14:textId="48AA452A" w:rsidR="005A34CC" w:rsidRPr="005A34CC" w:rsidRDefault="005A34CC" w:rsidP="009D7941">
      <w:pPr>
        <w:numPr>
          <w:ilvl w:val="0"/>
          <w:numId w:val="8"/>
        </w:numPr>
        <w:suppressAutoHyphens/>
        <w:spacing w:after="60" w:line="360" w:lineRule="auto"/>
        <w:ind w:left="284" w:hanging="426"/>
        <w:jc w:val="both"/>
        <w:rPr>
          <w:rFonts w:ascii="Arial" w:eastAsia="Times New Roman" w:hAnsi="Arial" w:cs="Arial"/>
          <w:lang w:eastAsia="pl-PL"/>
        </w:rPr>
      </w:pPr>
      <w:r w:rsidRPr="005A34CC">
        <w:rPr>
          <w:rFonts w:ascii="Arial" w:eastAsia="Times New Roman" w:hAnsi="Arial" w:cs="Arial"/>
          <w:lang w:eastAsia="pl-PL"/>
        </w:rPr>
        <w:t>W przypadku, gdy wysokość szkody spowodowanej niewykonaniem lub nienależytym wykonaniem Umowy przekroczy wysokość zastosowanych na tę okoliczność kar umownych, Kupujący może dochodzić odszkodowania na zasadach ogólnych</w:t>
      </w:r>
      <w:r w:rsidR="008A66BE">
        <w:rPr>
          <w:rFonts w:ascii="Arial" w:eastAsia="Times New Roman" w:hAnsi="Arial" w:cs="Arial"/>
          <w:lang w:eastAsia="pl-PL"/>
        </w:rPr>
        <w:t xml:space="preserve"> wynikających z Kodeksu Cywilnego</w:t>
      </w:r>
      <w:r w:rsidRPr="005A34CC">
        <w:rPr>
          <w:rFonts w:ascii="Arial" w:eastAsia="Times New Roman" w:hAnsi="Arial" w:cs="Arial"/>
          <w:lang w:eastAsia="pl-PL"/>
        </w:rPr>
        <w:t>.</w:t>
      </w:r>
    </w:p>
    <w:p w14:paraId="5A16DAA6" w14:textId="77777777" w:rsidR="005A34CC" w:rsidRPr="005A34CC" w:rsidRDefault="005A34CC" w:rsidP="009D7941">
      <w:pPr>
        <w:numPr>
          <w:ilvl w:val="0"/>
          <w:numId w:val="8"/>
        </w:numPr>
        <w:suppressAutoHyphens/>
        <w:spacing w:after="60" w:line="360" w:lineRule="auto"/>
        <w:ind w:left="284" w:hanging="426"/>
        <w:jc w:val="both"/>
        <w:rPr>
          <w:rFonts w:ascii="Arial" w:eastAsia="Times New Roman" w:hAnsi="Arial" w:cs="Arial"/>
          <w:lang w:eastAsia="pl-PL"/>
        </w:rPr>
      </w:pPr>
      <w:r w:rsidRPr="005A34CC">
        <w:rPr>
          <w:rFonts w:ascii="Arial" w:eastAsia="Times New Roman" w:hAnsi="Arial" w:cs="Arial"/>
          <w:lang w:eastAsia="pl-PL"/>
        </w:rPr>
        <w:lastRenderedPageBreak/>
        <w:t>Sprzedawca upoważnia niniejszym Kupującego do potrącenia przysługujących Kupującemu kar umownych z wynagrodzenia należnego Sprzedawcy.</w:t>
      </w:r>
    </w:p>
    <w:p w14:paraId="3DE37BC4" w14:textId="35EDDF7B" w:rsidR="00250501" w:rsidRPr="005A34CC" w:rsidRDefault="000C5881" w:rsidP="009D7941">
      <w:pPr>
        <w:numPr>
          <w:ilvl w:val="0"/>
          <w:numId w:val="8"/>
        </w:numPr>
        <w:suppressAutoHyphens/>
        <w:spacing w:after="60" w:line="360" w:lineRule="auto"/>
        <w:ind w:left="284" w:hanging="426"/>
        <w:jc w:val="both"/>
        <w:rPr>
          <w:rFonts w:ascii="Arial" w:eastAsia="Times New Roman" w:hAnsi="Arial" w:cs="Arial"/>
          <w:lang w:eastAsia="pl-PL"/>
        </w:rPr>
      </w:pPr>
      <w:r>
        <w:rPr>
          <w:rFonts w:ascii="Arial" w:eastAsia="Times New Roman" w:hAnsi="Arial" w:cs="Arial"/>
          <w:lang w:eastAsia="pl-PL"/>
        </w:rPr>
        <w:t>Kary umowne mogą podlegać kumulowaniu.</w:t>
      </w:r>
    </w:p>
    <w:p w14:paraId="39CEF9C8" w14:textId="4505F0DC" w:rsidR="005A34CC" w:rsidRPr="0012100B" w:rsidRDefault="00D70061" w:rsidP="009D7941">
      <w:pPr>
        <w:numPr>
          <w:ilvl w:val="0"/>
          <w:numId w:val="8"/>
        </w:numPr>
        <w:suppressAutoHyphens/>
        <w:spacing w:after="60" w:line="360" w:lineRule="auto"/>
        <w:ind w:left="284" w:hanging="426"/>
        <w:jc w:val="both"/>
        <w:rPr>
          <w:rFonts w:ascii="Arial" w:hAnsi="Arial"/>
          <w:sz w:val="20"/>
        </w:rPr>
      </w:pPr>
      <w:r w:rsidRPr="00250501">
        <w:rPr>
          <w:rFonts w:ascii="Arial" w:eastAsia="Times New Roman" w:hAnsi="Arial" w:cs="Arial"/>
          <w:lang w:eastAsia="pl-PL"/>
        </w:rPr>
        <w:t xml:space="preserve">W przypadku </w:t>
      </w:r>
      <w:r w:rsidR="005329DF" w:rsidRPr="00250501">
        <w:rPr>
          <w:rFonts w:ascii="Arial" w:eastAsia="Times New Roman" w:hAnsi="Arial" w:cs="Arial"/>
          <w:lang w:eastAsia="pl-PL"/>
        </w:rPr>
        <w:t xml:space="preserve">nieprawidłowego realizowania lub nierealizowania przedmiotu </w:t>
      </w:r>
      <w:r w:rsidR="001A6E63" w:rsidRPr="00250501">
        <w:rPr>
          <w:rFonts w:ascii="Arial" w:eastAsia="Times New Roman" w:hAnsi="Arial" w:cs="Arial"/>
          <w:lang w:eastAsia="pl-PL"/>
        </w:rPr>
        <w:t>Zamówienia</w:t>
      </w:r>
      <w:r w:rsidR="005329DF" w:rsidRPr="00250501">
        <w:rPr>
          <w:rFonts w:ascii="Arial" w:eastAsia="Times New Roman" w:hAnsi="Arial" w:cs="Arial"/>
          <w:lang w:eastAsia="pl-PL"/>
        </w:rPr>
        <w:t xml:space="preserve"> przez</w:t>
      </w:r>
      <w:r>
        <w:rPr>
          <w:rFonts w:ascii="Arial" w:eastAsia="Times New Roman" w:hAnsi="Arial" w:cs="Arial"/>
          <w:lang w:eastAsia="pl-PL"/>
        </w:rPr>
        <w:t xml:space="preserve"> </w:t>
      </w:r>
      <w:r w:rsidR="005A34CC" w:rsidRPr="005A34CC">
        <w:rPr>
          <w:rFonts w:ascii="Arial" w:eastAsia="Times New Roman" w:hAnsi="Arial" w:cs="Arial"/>
          <w:lang w:eastAsia="pl-PL"/>
        </w:rPr>
        <w:t xml:space="preserve">Sprzedawcę w uzgodnionym terminie, Kupujący ma prawo </w:t>
      </w:r>
      <w:r w:rsidR="001A6E63" w:rsidRPr="00250501">
        <w:rPr>
          <w:rFonts w:ascii="Arial" w:eastAsia="Times New Roman" w:hAnsi="Arial" w:cs="Arial"/>
          <w:lang w:eastAsia="pl-PL"/>
        </w:rPr>
        <w:t>złożenia oświadczenia o rezygnacji</w:t>
      </w:r>
      <w:r w:rsidR="005A34CC" w:rsidRPr="00250501">
        <w:rPr>
          <w:rFonts w:ascii="Arial" w:eastAsia="Times New Roman" w:hAnsi="Arial" w:cs="Arial"/>
          <w:lang w:eastAsia="pl-PL"/>
        </w:rPr>
        <w:t xml:space="preserve"> </w:t>
      </w:r>
      <w:r w:rsidR="001A6E63" w:rsidRPr="00250501">
        <w:rPr>
          <w:rFonts w:ascii="Arial" w:eastAsia="Times New Roman" w:hAnsi="Arial" w:cs="Arial"/>
          <w:lang w:eastAsia="pl-PL"/>
        </w:rPr>
        <w:t>z danego</w:t>
      </w:r>
      <w:r w:rsidR="005A34CC" w:rsidRPr="005A34CC">
        <w:rPr>
          <w:rFonts w:ascii="Arial" w:eastAsia="Times New Roman" w:hAnsi="Arial" w:cs="Arial"/>
          <w:lang w:eastAsia="pl-PL"/>
        </w:rPr>
        <w:t xml:space="preserve"> Zamówienia bez wyznaczenia dodatkowego terminu do spełnienia przez Sprzedawcę świadczenia oraz do obciążenia Sprzedawcy kosztami realizacji dostawy zastępczej</w:t>
      </w:r>
      <w:r w:rsidR="00145754" w:rsidRPr="00250501">
        <w:rPr>
          <w:rFonts w:ascii="Arial" w:eastAsia="Times New Roman" w:hAnsi="Arial" w:cs="Arial"/>
          <w:lang w:eastAsia="pl-PL"/>
        </w:rPr>
        <w:t>.</w:t>
      </w:r>
      <w:r w:rsidR="005A34CC" w:rsidRPr="005A34CC">
        <w:rPr>
          <w:rFonts w:ascii="Arial" w:eastAsia="Times New Roman" w:hAnsi="Arial" w:cs="Arial"/>
          <w:lang w:eastAsia="pl-PL"/>
        </w:rPr>
        <w:t xml:space="preserve"> Sprzedawca będzie zobowiązany do zapłaty tych kosztów na podstawie wystawionej przez Kupującego </w:t>
      </w:r>
      <w:r w:rsidR="008A4896">
        <w:rPr>
          <w:rFonts w:ascii="Arial" w:eastAsia="Times New Roman" w:hAnsi="Arial" w:cs="Arial"/>
          <w:lang w:eastAsia="pl-PL"/>
        </w:rPr>
        <w:t>noty obciążeniowej</w:t>
      </w:r>
      <w:r w:rsidR="005A34CC" w:rsidRPr="005A34CC">
        <w:rPr>
          <w:rFonts w:ascii="Arial" w:eastAsia="Times New Roman" w:hAnsi="Arial" w:cs="Arial"/>
          <w:lang w:eastAsia="pl-PL"/>
        </w:rPr>
        <w:t xml:space="preserve">. Podstawą do wystawienia </w:t>
      </w:r>
      <w:r w:rsidR="008A4896">
        <w:rPr>
          <w:rFonts w:ascii="Arial" w:eastAsia="Times New Roman" w:hAnsi="Arial" w:cs="Arial"/>
          <w:lang w:eastAsia="pl-PL"/>
        </w:rPr>
        <w:t>noty księgowej</w:t>
      </w:r>
      <w:r w:rsidR="005A34CC" w:rsidRPr="005A34CC">
        <w:rPr>
          <w:rFonts w:ascii="Arial" w:eastAsia="Times New Roman" w:hAnsi="Arial" w:cs="Arial"/>
          <w:lang w:eastAsia="pl-PL"/>
        </w:rPr>
        <w:t xml:space="preserve"> przez Kupującego będzie otrzymana przez Kupującego faktura wystawiona przez osobę trzecią.</w:t>
      </w:r>
    </w:p>
    <w:p w14:paraId="54514193" w14:textId="77777777" w:rsidR="005A34CC" w:rsidRPr="005A34CC" w:rsidRDefault="005A34CC" w:rsidP="009D7941">
      <w:pPr>
        <w:numPr>
          <w:ilvl w:val="0"/>
          <w:numId w:val="8"/>
        </w:numPr>
        <w:suppressAutoHyphens/>
        <w:spacing w:after="60" w:line="360" w:lineRule="auto"/>
        <w:ind w:left="284" w:hanging="426"/>
        <w:jc w:val="both"/>
        <w:rPr>
          <w:rFonts w:ascii="Arial" w:eastAsia="Times New Roman" w:hAnsi="Arial" w:cs="Arial"/>
          <w:lang w:eastAsia="pl-PL"/>
        </w:rPr>
      </w:pPr>
      <w:r w:rsidRPr="005A34CC">
        <w:rPr>
          <w:rFonts w:ascii="Arial" w:eastAsia="Times New Roman" w:hAnsi="Arial" w:cs="Arial"/>
          <w:lang w:eastAsia="pl-PL"/>
        </w:rPr>
        <w:t>W przypadku wystąpienia osób trzecich z jakimikolwiek roszczeniami odszkodowawczymi względem Kupującego w związku z</w:t>
      </w:r>
      <w:r w:rsidR="008A4896">
        <w:rPr>
          <w:rFonts w:ascii="Arial" w:eastAsia="Times New Roman" w:hAnsi="Arial" w:cs="Arial"/>
          <w:lang w:eastAsia="pl-PL"/>
        </w:rPr>
        <w:t xml:space="preserve"> realizowaniem niniejszej Umowy np.</w:t>
      </w:r>
      <w:r w:rsidRPr="005A34CC">
        <w:rPr>
          <w:rFonts w:ascii="Arial" w:eastAsia="Times New Roman" w:hAnsi="Arial" w:cs="Arial"/>
          <w:lang w:eastAsia="pl-PL"/>
        </w:rPr>
        <w:t xml:space="preserve"> naruszeniem ich praw na skutek lub w związku z działaniami Sprzedawcy, Kupujący niezwłocznie, nie później jednak niż w terminie 3 (trzech) dni roboczych, zawiadomi (w drodze korespondencji elektronicznej lub pisemnie) o tym Sprzedawcę, który obowiązuje się przejąć na siebie obronę przed takimi roszczeniami, miedzy innymi poprzez przystąpienie do postepowania sądowego w miejsce Kupującego oraz pokryć:</w:t>
      </w:r>
    </w:p>
    <w:p w14:paraId="4C4D8F06" w14:textId="77777777" w:rsidR="005A34CC" w:rsidRPr="005A34CC" w:rsidRDefault="005A34CC" w:rsidP="009D7941">
      <w:pPr>
        <w:numPr>
          <w:ilvl w:val="0"/>
          <w:numId w:val="6"/>
        </w:numPr>
        <w:suppressAutoHyphens/>
        <w:spacing w:after="60" w:line="360" w:lineRule="auto"/>
        <w:ind w:left="851" w:hanging="426"/>
        <w:jc w:val="both"/>
        <w:rPr>
          <w:rFonts w:ascii="Arial" w:eastAsia="Times New Roman" w:hAnsi="Arial" w:cs="Arial"/>
          <w:lang w:eastAsia="pl-PL"/>
        </w:rPr>
      </w:pPr>
      <w:r w:rsidRPr="005A34CC">
        <w:rPr>
          <w:rFonts w:ascii="Arial" w:eastAsia="Times New Roman" w:hAnsi="Arial" w:cs="Arial"/>
          <w:lang w:eastAsia="pl-PL"/>
        </w:rPr>
        <w:t>wszelkie uzasadnione koszty związane z obroną przed takimi roszczeniami,</w:t>
      </w:r>
    </w:p>
    <w:p w14:paraId="5674C53A" w14:textId="77777777" w:rsidR="005A34CC" w:rsidRPr="005A34CC" w:rsidRDefault="005A34CC" w:rsidP="009D7941">
      <w:pPr>
        <w:numPr>
          <w:ilvl w:val="0"/>
          <w:numId w:val="6"/>
        </w:numPr>
        <w:suppressAutoHyphens/>
        <w:spacing w:after="60" w:line="360" w:lineRule="auto"/>
        <w:ind w:left="851" w:hanging="426"/>
        <w:jc w:val="both"/>
        <w:rPr>
          <w:rFonts w:ascii="Arial" w:eastAsia="Times New Roman" w:hAnsi="Arial" w:cs="Arial"/>
          <w:lang w:eastAsia="pl-PL"/>
        </w:rPr>
      </w:pPr>
      <w:r w:rsidRPr="005A34CC">
        <w:rPr>
          <w:rFonts w:ascii="Arial" w:eastAsia="Times New Roman" w:hAnsi="Arial" w:cs="Arial"/>
          <w:lang w:eastAsia="pl-PL"/>
        </w:rPr>
        <w:t xml:space="preserve">koszty zasądzonych prawomocnie przez sąd odszkodowań lub innych należności </w:t>
      </w:r>
      <w:r w:rsidRPr="005A34CC">
        <w:rPr>
          <w:rFonts w:ascii="Arial" w:eastAsia="Times New Roman" w:hAnsi="Arial" w:cs="Arial"/>
          <w:lang w:eastAsia="pl-PL"/>
        </w:rPr>
        <w:br/>
        <w:t>i obowiązków,</w:t>
      </w:r>
    </w:p>
    <w:p w14:paraId="58BF1910" w14:textId="77777777" w:rsidR="005A34CC" w:rsidRPr="005A34CC" w:rsidRDefault="005A34CC" w:rsidP="009D7941">
      <w:pPr>
        <w:numPr>
          <w:ilvl w:val="0"/>
          <w:numId w:val="6"/>
        </w:numPr>
        <w:suppressAutoHyphens/>
        <w:spacing w:after="60" w:line="360" w:lineRule="auto"/>
        <w:ind w:left="851" w:hanging="426"/>
        <w:jc w:val="both"/>
        <w:rPr>
          <w:rFonts w:ascii="Arial" w:eastAsia="Times New Roman" w:hAnsi="Arial" w:cs="Arial"/>
          <w:lang w:eastAsia="pl-PL"/>
        </w:rPr>
      </w:pPr>
      <w:r w:rsidRPr="005A34CC">
        <w:rPr>
          <w:rFonts w:ascii="Arial" w:eastAsia="Times New Roman" w:hAnsi="Arial" w:cs="Arial"/>
          <w:lang w:eastAsia="pl-PL"/>
        </w:rPr>
        <w:t>koszty zawarte w ugodzie sądowej lub pozasądowej, zawartej pod rygorem nieważności za uprzednią pisemną zgodą Sprzedawcy,</w:t>
      </w:r>
    </w:p>
    <w:p w14:paraId="3631503B" w14:textId="77777777" w:rsidR="005A34CC" w:rsidRPr="005A34CC" w:rsidRDefault="005A34CC" w:rsidP="009D7941">
      <w:pPr>
        <w:numPr>
          <w:ilvl w:val="0"/>
          <w:numId w:val="6"/>
        </w:numPr>
        <w:suppressAutoHyphens/>
        <w:spacing w:after="60" w:line="276" w:lineRule="auto"/>
        <w:ind w:left="851" w:hanging="426"/>
        <w:jc w:val="both"/>
        <w:rPr>
          <w:rFonts w:ascii="Arial" w:eastAsia="Times New Roman" w:hAnsi="Arial" w:cs="Arial"/>
          <w:lang w:eastAsia="pl-PL"/>
        </w:rPr>
      </w:pPr>
      <w:r w:rsidRPr="005A34CC">
        <w:rPr>
          <w:rFonts w:ascii="Arial" w:eastAsia="Times New Roman" w:hAnsi="Arial" w:cs="Arial"/>
          <w:lang w:eastAsia="pl-PL"/>
        </w:rPr>
        <w:t>koszty orzeczone ostateczną i prawomocną decyzją administracyjną,</w:t>
      </w:r>
    </w:p>
    <w:p w14:paraId="1CDFC3F9" w14:textId="77777777" w:rsidR="005A34CC" w:rsidRPr="005A34CC" w:rsidRDefault="005A34CC" w:rsidP="009D7941">
      <w:pPr>
        <w:numPr>
          <w:ilvl w:val="0"/>
          <w:numId w:val="6"/>
        </w:numPr>
        <w:suppressAutoHyphens/>
        <w:spacing w:after="60" w:line="276" w:lineRule="auto"/>
        <w:ind w:left="851" w:hanging="426"/>
        <w:jc w:val="both"/>
        <w:rPr>
          <w:rFonts w:ascii="Arial" w:eastAsia="Times New Roman" w:hAnsi="Arial" w:cs="Arial"/>
          <w:lang w:eastAsia="pl-PL"/>
        </w:rPr>
      </w:pPr>
      <w:r w:rsidRPr="005A34CC">
        <w:rPr>
          <w:rFonts w:ascii="Arial" w:eastAsia="Times New Roman" w:hAnsi="Arial" w:cs="Arial"/>
          <w:lang w:eastAsia="pl-PL"/>
        </w:rPr>
        <w:t>koszty związanej z powyższym obsługi prawnej (wedle kosztów rynkowych).</w:t>
      </w:r>
    </w:p>
    <w:p w14:paraId="4F6DE772" w14:textId="77777777" w:rsidR="00D86523" w:rsidRDefault="005A34CC" w:rsidP="009D7941">
      <w:pPr>
        <w:spacing w:after="60" w:line="360" w:lineRule="auto"/>
        <w:ind w:left="284"/>
        <w:jc w:val="both"/>
        <w:rPr>
          <w:rFonts w:ascii="Arial" w:eastAsia="Times New Roman" w:hAnsi="Arial" w:cs="Arial"/>
          <w:lang w:eastAsia="pl-PL"/>
        </w:rPr>
      </w:pPr>
      <w:r w:rsidRPr="005A34CC">
        <w:rPr>
          <w:rFonts w:ascii="Arial" w:eastAsia="Times New Roman" w:hAnsi="Arial" w:cs="Arial"/>
          <w:lang w:eastAsia="pl-PL"/>
        </w:rPr>
        <w:t xml:space="preserve">Po przystąpieniu przez Sprzedawcę do działań mających na celu obronę przed zgłoszonymi roszczeniami, Kupujący zobowiązuje się w tym zakresie współpracować ze Sprzedawcą </w:t>
      </w:r>
      <w:r w:rsidRPr="005A34CC">
        <w:rPr>
          <w:rFonts w:ascii="Arial" w:eastAsia="Times New Roman" w:hAnsi="Arial" w:cs="Arial"/>
          <w:lang w:eastAsia="pl-PL"/>
        </w:rPr>
        <w:br/>
        <w:t xml:space="preserve">i nie podejmować działań bez uprzedniego porozumienia ze Sprzedawcą, chyba że Sprzedawca pomimo poinformowania go w odpowiednim do zajęcia stanowiska terminie, nie przedstawił swojego stanowiska lub przedstawił je w terminie uniemożliwiającym obronę swoich praw przez Kupującego. Sprzedawca zobowiązany jest także do przedstawienia Kupującemu, bez odrębnego wezwania, wszelkiej dokumentacji, informacji, danych, </w:t>
      </w:r>
      <w:r w:rsidRPr="005A34CC">
        <w:rPr>
          <w:rFonts w:ascii="Arial" w:eastAsia="Times New Roman" w:hAnsi="Arial" w:cs="Arial"/>
          <w:lang w:eastAsia="pl-PL"/>
        </w:rPr>
        <w:lastRenderedPageBreak/>
        <w:t>korespondencji itp. które mogłyby zostać użyte do obrony prze</w:t>
      </w:r>
      <w:r w:rsidR="000C07C4">
        <w:rPr>
          <w:rFonts w:ascii="Arial" w:eastAsia="Times New Roman" w:hAnsi="Arial" w:cs="Arial"/>
          <w:lang w:eastAsia="pl-PL"/>
        </w:rPr>
        <w:t>d roszczeniami osób trzecich.</w:t>
      </w:r>
    </w:p>
    <w:p w14:paraId="5EDFC607" w14:textId="77777777" w:rsidR="009E04BC" w:rsidRDefault="009E04BC" w:rsidP="00AC497D">
      <w:pPr>
        <w:spacing w:after="60" w:line="360" w:lineRule="auto"/>
        <w:rPr>
          <w:rFonts w:ascii="Arial" w:eastAsia="Times New Roman" w:hAnsi="Arial" w:cs="Arial"/>
          <w:b/>
          <w:lang w:eastAsia="pl-PL"/>
        </w:rPr>
      </w:pPr>
    </w:p>
    <w:p w14:paraId="0D98E18D" w14:textId="77777777" w:rsidR="009E04BC" w:rsidRDefault="009E04BC" w:rsidP="00F270B3">
      <w:pPr>
        <w:spacing w:after="60" w:line="360" w:lineRule="auto"/>
        <w:ind w:left="284"/>
        <w:jc w:val="center"/>
        <w:rPr>
          <w:rFonts w:ascii="Arial" w:eastAsia="Times New Roman" w:hAnsi="Arial" w:cs="Arial"/>
          <w:b/>
          <w:lang w:eastAsia="pl-PL"/>
        </w:rPr>
      </w:pPr>
    </w:p>
    <w:p w14:paraId="40F7F944" w14:textId="4368267A" w:rsidR="000C07C4" w:rsidRPr="000C07C4" w:rsidRDefault="000C07C4" w:rsidP="00F270B3">
      <w:pPr>
        <w:spacing w:after="60" w:line="360" w:lineRule="auto"/>
        <w:ind w:left="284"/>
        <w:jc w:val="center"/>
        <w:rPr>
          <w:rFonts w:ascii="Arial" w:eastAsia="Times New Roman" w:hAnsi="Arial" w:cs="Arial"/>
          <w:b/>
          <w:lang w:eastAsia="pl-PL"/>
        </w:rPr>
      </w:pPr>
      <w:r w:rsidRPr="000C07C4">
        <w:rPr>
          <w:rFonts w:ascii="Arial" w:eastAsia="Times New Roman" w:hAnsi="Arial" w:cs="Arial"/>
          <w:b/>
          <w:lang w:eastAsia="pl-PL"/>
        </w:rPr>
        <w:t>§</w:t>
      </w:r>
      <w:r w:rsidRPr="000C07C4">
        <w:rPr>
          <w:rFonts w:ascii="Arial" w:eastAsia="Times New Roman" w:hAnsi="Arial" w:cs="Arial"/>
          <w:b/>
          <w:bCs/>
          <w:lang w:eastAsia="pl-PL"/>
        </w:rPr>
        <w:t>7</w:t>
      </w:r>
    </w:p>
    <w:p w14:paraId="04228C22" w14:textId="77777777" w:rsidR="000C07C4" w:rsidRPr="000C07C4" w:rsidRDefault="000C07C4" w:rsidP="00F270B3">
      <w:pPr>
        <w:spacing w:after="60" w:line="360" w:lineRule="auto"/>
        <w:ind w:left="284"/>
        <w:jc w:val="center"/>
        <w:rPr>
          <w:rFonts w:ascii="Arial" w:eastAsia="Times New Roman" w:hAnsi="Arial" w:cs="Arial"/>
          <w:b/>
          <w:lang w:eastAsia="pl-PL"/>
        </w:rPr>
      </w:pPr>
      <w:r w:rsidRPr="000C07C4">
        <w:rPr>
          <w:rFonts w:ascii="Arial" w:eastAsia="Times New Roman" w:hAnsi="Arial" w:cs="Arial"/>
          <w:b/>
          <w:lang w:eastAsia="pl-PL"/>
        </w:rPr>
        <w:t>NARUSZENIE PATENTU I INNYCH PRAW OSOBY TRZECIEJ</w:t>
      </w:r>
    </w:p>
    <w:p w14:paraId="3C66B371" w14:textId="77777777" w:rsidR="000C07C4" w:rsidRPr="000C07C4" w:rsidRDefault="000C07C4" w:rsidP="00C159E2">
      <w:pPr>
        <w:numPr>
          <w:ilvl w:val="0"/>
          <w:numId w:val="7"/>
        </w:numPr>
        <w:spacing w:after="60" w:line="360" w:lineRule="auto"/>
        <w:ind w:left="284" w:hanging="426"/>
        <w:jc w:val="both"/>
        <w:rPr>
          <w:rFonts w:ascii="Arial" w:eastAsia="Times New Roman" w:hAnsi="Arial" w:cs="Arial"/>
          <w:lang w:eastAsia="pl-PL"/>
        </w:rPr>
      </w:pPr>
      <w:r w:rsidRPr="000C07C4">
        <w:rPr>
          <w:rFonts w:ascii="Arial" w:eastAsia="Times New Roman" w:hAnsi="Arial" w:cs="Arial"/>
          <w:lang w:eastAsia="pl-PL"/>
        </w:rPr>
        <w:t xml:space="preserve">Sprzedawca gwarantuje, że nie istnieją żadne obowiązujące patenty, prawa autorskie, zastrzeżenia praw czy know-how stron trzecich, które byłyby naruszone przez Kupującego przez korzystanie z zamówionego Towaru. Sprzedawca zapłaci wszystkie koszty </w:t>
      </w:r>
      <w:r w:rsidRPr="000C07C4">
        <w:rPr>
          <w:rFonts w:ascii="Arial" w:eastAsia="Times New Roman" w:hAnsi="Arial" w:cs="Arial"/>
          <w:lang w:eastAsia="pl-PL"/>
        </w:rPr>
        <w:br/>
        <w:t xml:space="preserve">i odszkodowania zasądzone na niekorzyść Kupującego na podstawie stwierdzonego naruszenia patentu, know-how, praw autorskich i innych praw strony trzeciej poprzez użytkowanie towaru dostarczonego przez Sprzedawcę. Płatność na rzecz ORLEN S.A., </w:t>
      </w:r>
      <w:r w:rsidRPr="000C07C4">
        <w:rPr>
          <w:rFonts w:ascii="Arial" w:eastAsia="Times New Roman" w:hAnsi="Arial" w:cs="Arial"/>
          <w:lang w:eastAsia="pl-PL"/>
        </w:rPr>
        <w:br/>
        <w:t xml:space="preserve">o której mowa w zdaniu poprzednim, Sprzedawca zobowiązany będzie uregulować </w:t>
      </w:r>
      <w:r w:rsidRPr="000C07C4">
        <w:rPr>
          <w:rFonts w:ascii="Arial" w:eastAsia="Times New Roman" w:hAnsi="Arial" w:cs="Arial"/>
          <w:lang w:eastAsia="pl-PL"/>
        </w:rPr>
        <w:br/>
        <w:t>w terminie 21 dni od dnia wystawienia noty księgowej przez ORLEN S.A.</w:t>
      </w:r>
    </w:p>
    <w:p w14:paraId="4AFECDA4" w14:textId="77777777" w:rsidR="000C07C4" w:rsidRPr="000C07C4" w:rsidRDefault="000C07C4" w:rsidP="00C159E2">
      <w:pPr>
        <w:numPr>
          <w:ilvl w:val="0"/>
          <w:numId w:val="7"/>
        </w:numPr>
        <w:spacing w:after="60" w:line="360" w:lineRule="auto"/>
        <w:ind w:left="284" w:hanging="426"/>
        <w:jc w:val="both"/>
        <w:rPr>
          <w:rFonts w:ascii="Arial" w:eastAsia="Times New Roman" w:hAnsi="Arial" w:cs="Arial"/>
          <w:lang w:eastAsia="pl-PL"/>
        </w:rPr>
      </w:pPr>
      <w:r w:rsidRPr="000C07C4">
        <w:rPr>
          <w:rFonts w:ascii="Arial" w:eastAsia="Times New Roman" w:hAnsi="Arial" w:cs="Arial"/>
          <w:lang w:eastAsia="pl-PL"/>
        </w:rPr>
        <w:t>W razie wystąpienia z powództwem opartym na ww. naruszeniach na wezwanie Kupującego, Sprzedawca wstąpi niezwłocznie za zgodą powoda, w miejsce Kupującego do toczącego się postępowania i zwolni Kupującego z udziału w sprawie.</w:t>
      </w:r>
    </w:p>
    <w:p w14:paraId="2C23F362" w14:textId="77777777" w:rsidR="000C07C4" w:rsidRPr="00D86523" w:rsidRDefault="000C07C4" w:rsidP="00F270B3">
      <w:pPr>
        <w:spacing w:after="60" w:line="360" w:lineRule="auto"/>
        <w:ind w:left="284"/>
        <w:jc w:val="both"/>
        <w:rPr>
          <w:rFonts w:ascii="Arial" w:eastAsia="Times New Roman" w:hAnsi="Arial" w:cs="Arial"/>
          <w:lang w:eastAsia="pl-PL"/>
        </w:rPr>
      </w:pPr>
    </w:p>
    <w:p w14:paraId="7A3CB22B" w14:textId="77777777" w:rsidR="00467CAF" w:rsidRPr="00467CAF" w:rsidRDefault="00467CAF" w:rsidP="00F270B3">
      <w:pPr>
        <w:suppressAutoHyphens/>
        <w:spacing w:after="60" w:line="360" w:lineRule="auto"/>
        <w:jc w:val="center"/>
        <w:rPr>
          <w:rFonts w:ascii="Arial" w:eastAsia="Times New Roman" w:hAnsi="Arial" w:cs="Arial"/>
          <w:b/>
          <w:lang w:eastAsia="ar-SA"/>
        </w:rPr>
      </w:pPr>
      <w:r w:rsidRPr="00467CAF">
        <w:rPr>
          <w:rFonts w:ascii="Arial" w:eastAsia="Times New Roman" w:hAnsi="Arial" w:cs="Arial"/>
          <w:b/>
          <w:lang w:eastAsia="ar-SA"/>
        </w:rPr>
        <w:t>§</w:t>
      </w:r>
      <w:r w:rsidRPr="00467CAF">
        <w:rPr>
          <w:rFonts w:ascii="Arial" w:eastAsia="Times New Roman" w:hAnsi="Arial" w:cs="Arial"/>
          <w:b/>
          <w:bCs/>
          <w:lang w:eastAsia="ar-SA"/>
        </w:rPr>
        <w:t>8</w:t>
      </w:r>
    </w:p>
    <w:p w14:paraId="058C04F9" w14:textId="77777777" w:rsidR="00467CAF" w:rsidRPr="00467CAF" w:rsidRDefault="00467CAF" w:rsidP="00F270B3">
      <w:pPr>
        <w:suppressAutoHyphens/>
        <w:spacing w:after="60" w:line="360" w:lineRule="auto"/>
        <w:jc w:val="center"/>
        <w:rPr>
          <w:rFonts w:ascii="Arial" w:eastAsia="Times New Roman" w:hAnsi="Arial" w:cs="Arial"/>
          <w:b/>
          <w:lang w:eastAsia="ar-SA"/>
        </w:rPr>
      </w:pPr>
      <w:r w:rsidRPr="00467CAF">
        <w:rPr>
          <w:rFonts w:ascii="Arial" w:eastAsia="Times New Roman" w:hAnsi="Arial" w:cs="Arial"/>
          <w:b/>
          <w:lang w:eastAsia="ar-SA"/>
        </w:rPr>
        <w:t>SIŁA WYŻSZA</w:t>
      </w:r>
    </w:p>
    <w:p w14:paraId="67A786EB" w14:textId="77777777" w:rsidR="00467CAF" w:rsidRPr="00467CAF" w:rsidRDefault="00467CAF" w:rsidP="009D7941">
      <w:pPr>
        <w:numPr>
          <w:ilvl w:val="0"/>
          <w:numId w:val="10"/>
        </w:numPr>
        <w:suppressAutoHyphens/>
        <w:spacing w:after="60" w:line="360" w:lineRule="auto"/>
        <w:ind w:left="284" w:hanging="426"/>
        <w:jc w:val="both"/>
        <w:rPr>
          <w:rFonts w:ascii="Arial" w:eastAsia="Times New Roman" w:hAnsi="Arial" w:cs="Arial"/>
          <w:lang w:eastAsia="pl-PL"/>
        </w:rPr>
      </w:pPr>
      <w:r w:rsidRPr="00467CAF">
        <w:rPr>
          <w:rFonts w:ascii="Arial" w:eastAsia="Times New Roman" w:hAnsi="Arial" w:cs="Arial"/>
          <w:lang w:eastAsia="pl-PL"/>
        </w:rPr>
        <w:t>Strony mogą zwolnić się od odpowiedzialności z tytułu niewykonania lub nienależytego wykonania Umowy, gdy to niewykonanie, nienależyte wykonanie lub niedotrzymanie jakiegokolwiek postanowienia lub warunku niniejszej Umowy, zostało spowodowane działaniem Siły Wyższej.</w:t>
      </w:r>
    </w:p>
    <w:p w14:paraId="20EFC3A2" w14:textId="77777777" w:rsidR="00467CAF" w:rsidRPr="00467CAF" w:rsidRDefault="00467CAF" w:rsidP="009D7941">
      <w:pPr>
        <w:numPr>
          <w:ilvl w:val="0"/>
          <w:numId w:val="10"/>
        </w:numPr>
        <w:suppressAutoHyphens/>
        <w:spacing w:after="60" w:line="360" w:lineRule="auto"/>
        <w:ind w:left="284" w:hanging="426"/>
        <w:jc w:val="both"/>
        <w:rPr>
          <w:rFonts w:ascii="Arial" w:eastAsia="Times New Roman" w:hAnsi="Arial" w:cs="Arial"/>
          <w:lang w:eastAsia="pl-PL"/>
        </w:rPr>
      </w:pPr>
      <w:r w:rsidRPr="00467CAF">
        <w:rPr>
          <w:rFonts w:ascii="Arial" w:eastAsia="Times New Roman" w:hAnsi="Arial" w:cs="Arial"/>
          <w:lang w:eastAsia="pl-PL"/>
        </w:rPr>
        <w:t xml:space="preserve">„Siła Wyższa” oznacza zewnętrzne zdarzenie nagłe, nieprzewidywalne i niezależne od woli Stron, które wystąpiło po zawarciu Umowy, uniemożliwiające wykonanie </w:t>
      </w:r>
      <w:proofErr w:type="gramStart"/>
      <w:r w:rsidRPr="00467CAF">
        <w:rPr>
          <w:rFonts w:ascii="Arial" w:eastAsia="Times New Roman" w:hAnsi="Arial" w:cs="Arial"/>
          <w:lang w:eastAsia="pl-PL"/>
        </w:rPr>
        <w:t>Umowy  w</w:t>
      </w:r>
      <w:proofErr w:type="gramEnd"/>
      <w:r w:rsidRPr="00467CAF">
        <w:rPr>
          <w:rFonts w:ascii="Arial" w:eastAsia="Times New Roman" w:hAnsi="Arial" w:cs="Arial"/>
          <w:lang w:eastAsia="pl-PL"/>
        </w:rPr>
        <w:t xml:space="preserve"> całości lub w części, na stałe lub na pewien czas, któremu nie można zapobiec ani przeciwdziałać przy zachowaniu należytej staranności Stron. Za przejawy siły wyższej Strony uznają </w:t>
      </w:r>
      <w:r w:rsidRPr="00467CAF">
        <w:rPr>
          <w:rFonts w:ascii="Arial" w:eastAsia="Times New Roman" w:hAnsi="Arial" w:cs="Arial"/>
          <w:lang w:eastAsia="pl-PL"/>
        </w:rPr>
        <w:br/>
        <w:t>w szczególności:</w:t>
      </w:r>
    </w:p>
    <w:p w14:paraId="2930E4A9" w14:textId="77777777" w:rsidR="00467CAF" w:rsidRPr="00467CAF" w:rsidRDefault="00467CAF" w:rsidP="00B638AF">
      <w:pPr>
        <w:spacing w:after="60" w:line="360" w:lineRule="auto"/>
        <w:ind w:left="284"/>
        <w:jc w:val="both"/>
        <w:rPr>
          <w:rFonts w:ascii="Arial" w:eastAsia="Times New Roman" w:hAnsi="Arial" w:cs="Arial"/>
          <w:lang w:eastAsia="pl-PL"/>
        </w:rPr>
      </w:pPr>
      <w:r w:rsidRPr="00467CAF">
        <w:rPr>
          <w:rFonts w:ascii="Arial" w:eastAsia="Times New Roman" w:hAnsi="Arial" w:cs="Arial"/>
          <w:lang w:eastAsia="pl-PL"/>
        </w:rPr>
        <w:t>- klęski żywiołowe, w tym: trzęsienie ziemi, huragan, powódź oraz inne nadzwyczajne zjawiska atmosferyczne;</w:t>
      </w:r>
    </w:p>
    <w:p w14:paraId="53C0F3D2" w14:textId="77777777" w:rsidR="00467CAF" w:rsidRPr="00467CAF" w:rsidRDefault="00467CAF" w:rsidP="00B638AF">
      <w:pPr>
        <w:spacing w:after="60" w:line="360" w:lineRule="auto"/>
        <w:ind w:left="284"/>
        <w:jc w:val="both"/>
        <w:rPr>
          <w:rFonts w:ascii="Arial" w:eastAsia="Times New Roman" w:hAnsi="Arial" w:cs="Arial"/>
          <w:lang w:eastAsia="pl-PL"/>
        </w:rPr>
      </w:pPr>
      <w:r w:rsidRPr="00467CAF">
        <w:rPr>
          <w:rFonts w:ascii="Arial" w:eastAsia="Times New Roman" w:hAnsi="Arial" w:cs="Arial"/>
          <w:lang w:eastAsia="pl-PL"/>
        </w:rPr>
        <w:lastRenderedPageBreak/>
        <w:t>- akty władzy państwowej, w tym: stan wojenny, stan wyjątkowy, itp.</w:t>
      </w:r>
    </w:p>
    <w:p w14:paraId="2C56A39F" w14:textId="77777777" w:rsidR="00467CAF" w:rsidRPr="00467CAF" w:rsidRDefault="00467CAF" w:rsidP="00B638AF">
      <w:pPr>
        <w:spacing w:after="60" w:line="360" w:lineRule="auto"/>
        <w:ind w:left="284"/>
        <w:jc w:val="both"/>
        <w:rPr>
          <w:rFonts w:ascii="Arial" w:eastAsia="Times New Roman" w:hAnsi="Arial" w:cs="Arial"/>
          <w:lang w:eastAsia="pl-PL"/>
        </w:rPr>
      </w:pPr>
      <w:r w:rsidRPr="00467CAF">
        <w:rPr>
          <w:rFonts w:ascii="Arial" w:eastAsia="Times New Roman" w:hAnsi="Arial" w:cs="Arial"/>
          <w:lang w:eastAsia="pl-PL"/>
        </w:rPr>
        <w:t>- działania wojenne, akty sabotażu, akty terrorystyczne i inne podobne wydarzenia zagrażające porządkowi publicznemu;</w:t>
      </w:r>
    </w:p>
    <w:p w14:paraId="12CFC68F" w14:textId="77777777" w:rsidR="00467CAF" w:rsidRPr="00467CAF" w:rsidRDefault="00467CAF" w:rsidP="00B638AF">
      <w:pPr>
        <w:spacing w:after="60" w:line="360" w:lineRule="auto"/>
        <w:ind w:left="284"/>
        <w:jc w:val="both"/>
        <w:rPr>
          <w:rFonts w:ascii="Arial" w:eastAsia="Times New Roman" w:hAnsi="Arial" w:cs="Arial"/>
          <w:lang w:eastAsia="pl-PL"/>
        </w:rPr>
      </w:pPr>
      <w:r w:rsidRPr="00467CAF">
        <w:rPr>
          <w:rFonts w:ascii="Arial" w:eastAsia="Times New Roman" w:hAnsi="Arial" w:cs="Arial"/>
          <w:lang w:eastAsia="pl-PL"/>
        </w:rPr>
        <w:t xml:space="preserve">- strajki powszechne lub inne niepokoje społeczne, w tym publiczne demonstracje, </w:t>
      </w:r>
      <w:r w:rsidRPr="00467CAF">
        <w:rPr>
          <w:rFonts w:ascii="Arial" w:eastAsia="Times New Roman" w:hAnsi="Arial" w:cs="Arial"/>
          <w:lang w:eastAsia="pl-PL"/>
        </w:rPr>
        <w:br/>
        <w:t xml:space="preserve">z wyłączeniem strajków u Stron.  </w:t>
      </w:r>
    </w:p>
    <w:p w14:paraId="48010D7A" w14:textId="77777777" w:rsidR="00467CAF" w:rsidRPr="00467CAF" w:rsidRDefault="00467CAF" w:rsidP="009D7941">
      <w:pPr>
        <w:numPr>
          <w:ilvl w:val="0"/>
          <w:numId w:val="10"/>
        </w:numPr>
        <w:suppressAutoHyphens/>
        <w:spacing w:after="60" w:line="360" w:lineRule="auto"/>
        <w:ind w:left="284" w:hanging="426"/>
        <w:jc w:val="both"/>
        <w:rPr>
          <w:rFonts w:ascii="Arial" w:eastAsia="Times New Roman" w:hAnsi="Arial" w:cs="Arial"/>
          <w:lang w:eastAsia="pl-PL"/>
        </w:rPr>
      </w:pPr>
      <w:r w:rsidRPr="00467CAF">
        <w:rPr>
          <w:rFonts w:ascii="Arial" w:eastAsia="Times New Roman" w:hAnsi="Arial" w:cs="Arial"/>
          <w:lang w:eastAsia="pl-PL"/>
        </w:rPr>
        <w:t>Czas, w którym trwają te wydarzenia będzie odpowiednio uwzględniony w terminie realizacji określonym w Umowie. Gdyby okres ten wynosił więcej niż 3 miesiące, obie Strony ustalą nowe warunki współpracy na piśmie.</w:t>
      </w:r>
      <w:r w:rsidR="004331AE">
        <w:rPr>
          <w:rFonts w:ascii="Arial" w:eastAsia="Times New Roman" w:hAnsi="Arial" w:cs="Arial"/>
          <w:lang w:eastAsia="pl-PL"/>
        </w:rPr>
        <w:t xml:space="preserve"> W przypadku braku dojścia do porozumienia </w:t>
      </w:r>
      <w:r w:rsidR="00EB7C48">
        <w:rPr>
          <w:rFonts w:ascii="Arial" w:eastAsia="Times New Roman" w:hAnsi="Arial" w:cs="Arial"/>
          <w:lang w:eastAsia="pl-PL"/>
        </w:rPr>
        <w:t>w terminie 7 dni, każda ze Stron jest uprawniona do złożenia oświadczenia o rozwiązaniu Umowy ze skutkiem natychmiastowym.</w:t>
      </w:r>
    </w:p>
    <w:p w14:paraId="6B6EDDA1" w14:textId="77777777" w:rsidR="00467CAF" w:rsidRPr="00467CAF" w:rsidRDefault="00467CAF" w:rsidP="009D7941">
      <w:pPr>
        <w:numPr>
          <w:ilvl w:val="0"/>
          <w:numId w:val="10"/>
        </w:numPr>
        <w:suppressAutoHyphens/>
        <w:spacing w:after="60" w:line="360" w:lineRule="auto"/>
        <w:ind w:left="284" w:hanging="426"/>
        <w:jc w:val="both"/>
        <w:rPr>
          <w:rFonts w:ascii="Arial" w:eastAsia="Times New Roman" w:hAnsi="Arial" w:cs="Arial"/>
          <w:lang w:eastAsia="pl-PL"/>
        </w:rPr>
      </w:pPr>
      <w:r w:rsidRPr="00467CAF">
        <w:rPr>
          <w:rFonts w:ascii="Arial" w:eastAsia="Times New Roman" w:hAnsi="Arial" w:cs="Arial"/>
          <w:lang w:eastAsia="pl-PL"/>
        </w:rPr>
        <w:t xml:space="preserve">Ta ze Stron, która nie jest w stanie wywiązać się ze swoich zobowiązań z powodu działania Siły Wyższej jest zobowiązana powiadomić na piśmie niezwłocznie drugą ze Stron o tym fakcie, nie później niż w ciągu 48 godzin od zaistnienia takich zdarzeń. Gdy działanie Siły Wyższej ustaje, druga ze Stron powinna zostać powiadomiona o tym bez zwłoki. Niedopełnienie powyższego wymogu powoduje utratę praw do powoływania się na zaistnienie Siły Wyższej. </w:t>
      </w:r>
    </w:p>
    <w:p w14:paraId="73D24461" w14:textId="77777777" w:rsidR="00AB67E5" w:rsidRPr="001C767D" w:rsidRDefault="00AB67E5" w:rsidP="001C767D">
      <w:pPr>
        <w:spacing w:line="360" w:lineRule="auto"/>
        <w:jc w:val="both"/>
        <w:rPr>
          <w:rFonts w:ascii="Arial" w:hAnsi="Arial" w:cs="Arial"/>
        </w:rPr>
      </w:pPr>
    </w:p>
    <w:p w14:paraId="0F568B89" w14:textId="77777777" w:rsidR="00467CAF" w:rsidRPr="00467CAF" w:rsidRDefault="00467CAF" w:rsidP="00F270B3">
      <w:pPr>
        <w:suppressAutoHyphens/>
        <w:spacing w:after="60" w:line="360" w:lineRule="auto"/>
        <w:jc w:val="center"/>
        <w:rPr>
          <w:rFonts w:ascii="Arial" w:eastAsia="Times New Roman" w:hAnsi="Arial" w:cs="Arial"/>
          <w:b/>
          <w:lang w:eastAsia="ar-SA"/>
        </w:rPr>
      </w:pPr>
      <w:r w:rsidRPr="00467CAF">
        <w:rPr>
          <w:rFonts w:ascii="Arial" w:eastAsia="Times New Roman" w:hAnsi="Arial" w:cs="Arial"/>
          <w:b/>
          <w:lang w:eastAsia="ar-SA"/>
        </w:rPr>
        <w:t>§9</w:t>
      </w:r>
    </w:p>
    <w:p w14:paraId="0633C1F7" w14:textId="77777777" w:rsidR="00467CAF" w:rsidRPr="00467CAF" w:rsidRDefault="00467CAF" w:rsidP="00F270B3">
      <w:pPr>
        <w:suppressAutoHyphens/>
        <w:spacing w:after="60" w:line="360" w:lineRule="auto"/>
        <w:jc w:val="center"/>
        <w:rPr>
          <w:rFonts w:ascii="Arial" w:eastAsia="Times New Roman" w:hAnsi="Arial" w:cs="Arial"/>
          <w:b/>
          <w:bCs/>
          <w:lang w:eastAsia="ar-SA"/>
        </w:rPr>
      </w:pPr>
      <w:r w:rsidRPr="00467CAF">
        <w:rPr>
          <w:rFonts w:ascii="Arial" w:eastAsia="Times New Roman" w:hAnsi="Arial" w:cs="Arial"/>
          <w:b/>
          <w:bCs/>
          <w:lang w:eastAsia="ar-SA"/>
        </w:rPr>
        <w:t>CZAS TRWANIA I SKUTKI UMOWY</w:t>
      </w:r>
    </w:p>
    <w:p w14:paraId="0AA4E73E" w14:textId="77777777" w:rsidR="00467CAF" w:rsidRPr="00467CAF" w:rsidRDefault="00467CAF" w:rsidP="009D7941">
      <w:pPr>
        <w:numPr>
          <w:ilvl w:val="0"/>
          <w:numId w:val="11"/>
        </w:numPr>
        <w:tabs>
          <w:tab w:val="num" w:pos="284"/>
        </w:tabs>
        <w:suppressAutoHyphens/>
        <w:spacing w:after="60" w:line="360" w:lineRule="auto"/>
        <w:ind w:left="284" w:hanging="426"/>
        <w:jc w:val="both"/>
        <w:rPr>
          <w:rFonts w:ascii="Arial" w:eastAsia="Times New Roman" w:hAnsi="Arial" w:cs="Arial"/>
          <w:lang w:eastAsia="ar-SA"/>
        </w:rPr>
      </w:pPr>
      <w:r w:rsidRPr="00467CAF">
        <w:rPr>
          <w:rFonts w:ascii="Arial" w:eastAsia="Times New Roman" w:hAnsi="Arial" w:cs="Arial"/>
          <w:lang w:eastAsia="ar-SA"/>
        </w:rPr>
        <w:t>Umowa jest zawarta z chwilą złożenia podpisu przez ostatnią z osób upoważnionych do reprezentowania Stron. Umowa zawarta jest na czas nieokreślony i jej postanowienia obowiązują od dnia jej zawarcia.</w:t>
      </w:r>
    </w:p>
    <w:p w14:paraId="7347E613" w14:textId="77777777" w:rsidR="00467CAF" w:rsidRPr="00467CAF" w:rsidRDefault="00467CAF" w:rsidP="009D7941">
      <w:pPr>
        <w:numPr>
          <w:ilvl w:val="0"/>
          <w:numId w:val="11"/>
        </w:numPr>
        <w:tabs>
          <w:tab w:val="num" w:pos="284"/>
        </w:tabs>
        <w:suppressAutoHyphens/>
        <w:spacing w:after="60" w:line="360" w:lineRule="auto"/>
        <w:ind w:left="284" w:hanging="426"/>
        <w:jc w:val="both"/>
        <w:rPr>
          <w:rFonts w:ascii="Arial" w:eastAsia="Times New Roman" w:hAnsi="Arial" w:cs="Arial"/>
          <w:lang w:eastAsia="ar-SA"/>
        </w:rPr>
      </w:pPr>
      <w:r w:rsidRPr="00467CAF">
        <w:rPr>
          <w:rFonts w:ascii="Arial" w:eastAsia="Times New Roman" w:hAnsi="Arial" w:cs="Arial"/>
          <w:lang w:eastAsia="ar-SA"/>
        </w:rPr>
        <w:t xml:space="preserve">Strony dopuszczają rozwiązanie Umowy przez złożenie drugiej Stronie oświadczenia </w:t>
      </w:r>
      <w:r w:rsidRPr="00467CAF">
        <w:rPr>
          <w:rFonts w:ascii="Arial" w:eastAsia="Times New Roman" w:hAnsi="Arial" w:cs="Arial"/>
          <w:lang w:eastAsia="ar-SA"/>
        </w:rPr>
        <w:br/>
        <w:t xml:space="preserve">o wypowiedzeniu, </w:t>
      </w:r>
      <w:r w:rsidRPr="00CC4BA9">
        <w:rPr>
          <w:rFonts w:ascii="Arial" w:eastAsia="Times New Roman" w:hAnsi="Arial" w:cs="Arial"/>
          <w:lang w:eastAsia="ar-SA"/>
        </w:rPr>
        <w:t xml:space="preserve">z zachowaniem </w:t>
      </w:r>
      <w:r w:rsidR="00CC4BA9" w:rsidRPr="00CC4BA9">
        <w:rPr>
          <w:rFonts w:ascii="Arial" w:eastAsia="Times New Roman" w:hAnsi="Arial" w:cs="Arial"/>
          <w:bCs/>
          <w:lang w:eastAsia="ar-SA"/>
        </w:rPr>
        <w:t>[</w:t>
      </w:r>
      <w:r w:rsidR="00CC4BA9" w:rsidRPr="00CC4BA9">
        <w:rPr>
          <w:rFonts w:ascii="Arial" w:eastAsia="Times New Roman" w:hAnsi="Arial" w:cs="Arial"/>
          <w:bCs/>
          <w:highlight w:val="yellow"/>
          <w:lang w:eastAsia="ar-SA"/>
        </w:rPr>
        <w:t>…</w:t>
      </w:r>
      <w:r w:rsidR="00CC4BA9" w:rsidRPr="00CC4BA9">
        <w:rPr>
          <w:rFonts w:ascii="Arial" w:eastAsia="Times New Roman" w:hAnsi="Arial" w:cs="Arial"/>
          <w:bCs/>
          <w:lang w:eastAsia="ar-SA"/>
        </w:rPr>
        <w:t xml:space="preserve">] </w:t>
      </w:r>
      <w:r w:rsidRPr="00CC4BA9">
        <w:rPr>
          <w:rFonts w:ascii="Arial" w:eastAsia="Times New Roman" w:hAnsi="Arial" w:cs="Arial"/>
          <w:lang w:eastAsia="ar-SA"/>
        </w:rPr>
        <w:t xml:space="preserve"> miesięcznego terminu </w:t>
      </w:r>
      <w:r w:rsidRPr="00467CAF">
        <w:rPr>
          <w:rFonts w:ascii="Arial" w:eastAsia="Times New Roman" w:hAnsi="Arial" w:cs="Arial"/>
          <w:lang w:eastAsia="ar-SA"/>
        </w:rPr>
        <w:t xml:space="preserve">wypowiedzenia, ze skutkiem na koniec miesiąca kalendarzowego. </w:t>
      </w:r>
    </w:p>
    <w:p w14:paraId="28525BB8" w14:textId="77777777" w:rsidR="00467CAF" w:rsidRPr="00467CAF" w:rsidRDefault="00467CAF" w:rsidP="009D7941">
      <w:pPr>
        <w:numPr>
          <w:ilvl w:val="0"/>
          <w:numId w:val="11"/>
        </w:numPr>
        <w:tabs>
          <w:tab w:val="num" w:pos="284"/>
        </w:tabs>
        <w:suppressAutoHyphens/>
        <w:spacing w:after="60" w:line="360" w:lineRule="auto"/>
        <w:ind w:left="284" w:hanging="426"/>
        <w:jc w:val="both"/>
        <w:rPr>
          <w:rFonts w:ascii="Arial" w:eastAsia="Times New Roman" w:hAnsi="Arial" w:cs="Arial"/>
          <w:bCs/>
          <w:lang w:eastAsia="ar-SA"/>
        </w:rPr>
      </w:pPr>
      <w:r w:rsidRPr="00467CAF">
        <w:rPr>
          <w:rFonts w:ascii="Arial" w:eastAsia="Times New Roman" w:hAnsi="Arial" w:cs="Arial"/>
          <w:bCs/>
          <w:lang w:eastAsia="ar-SA"/>
        </w:rPr>
        <w:t xml:space="preserve">Kupujący zastrzega sobie prawo do odstąpienia od Umowy w szczególności </w:t>
      </w:r>
      <w:r w:rsidRPr="00467CAF">
        <w:rPr>
          <w:rFonts w:ascii="Arial" w:eastAsia="Times New Roman" w:hAnsi="Arial" w:cs="Arial"/>
          <w:bCs/>
          <w:lang w:eastAsia="ar-SA"/>
        </w:rPr>
        <w:br/>
        <w:t xml:space="preserve">w następujących przypadkach, poza przypadkami określonymi w k.c.: </w:t>
      </w:r>
    </w:p>
    <w:p w14:paraId="7A955C36" w14:textId="77777777" w:rsidR="00467CAF" w:rsidRPr="00467CAF" w:rsidRDefault="00467CAF" w:rsidP="00C159E2">
      <w:pPr>
        <w:numPr>
          <w:ilvl w:val="0"/>
          <w:numId w:val="9"/>
        </w:numPr>
        <w:suppressAutoHyphens/>
        <w:spacing w:after="60" w:line="360" w:lineRule="auto"/>
        <w:jc w:val="both"/>
        <w:rPr>
          <w:rFonts w:ascii="Arial" w:eastAsia="Times New Roman" w:hAnsi="Arial" w:cs="Arial"/>
          <w:bCs/>
          <w:lang w:eastAsia="ar-SA"/>
        </w:rPr>
      </w:pPr>
      <w:r w:rsidRPr="00467CAF">
        <w:rPr>
          <w:rFonts w:ascii="Arial" w:eastAsia="Times New Roman" w:hAnsi="Arial" w:cs="Arial"/>
          <w:bCs/>
          <w:lang w:eastAsia="ar-SA"/>
        </w:rPr>
        <w:t>nienależytego wykonywania zobowiązań umownych przez Sprzedawcę;</w:t>
      </w:r>
    </w:p>
    <w:p w14:paraId="4EFF7090" w14:textId="45B0B581" w:rsidR="00467CAF" w:rsidRPr="00467CAF" w:rsidRDefault="00467CAF" w:rsidP="00C159E2">
      <w:pPr>
        <w:numPr>
          <w:ilvl w:val="0"/>
          <w:numId w:val="9"/>
        </w:numPr>
        <w:suppressAutoHyphens/>
        <w:spacing w:after="60" w:line="360" w:lineRule="auto"/>
        <w:jc w:val="both"/>
        <w:rPr>
          <w:rFonts w:ascii="Arial" w:eastAsia="Times New Roman" w:hAnsi="Arial" w:cs="Arial"/>
          <w:bCs/>
          <w:lang w:eastAsia="ar-SA"/>
        </w:rPr>
      </w:pPr>
      <w:r w:rsidRPr="00467CAF">
        <w:rPr>
          <w:rFonts w:ascii="Arial" w:eastAsia="Times New Roman" w:hAnsi="Arial" w:cs="Arial"/>
          <w:bCs/>
          <w:lang w:eastAsia="ar-SA"/>
        </w:rPr>
        <w:t xml:space="preserve">utraty przez Sprzedawcę zdolności do wykonywania Zamówień w ramach </w:t>
      </w:r>
      <w:r w:rsidR="00F374CE">
        <w:rPr>
          <w:rFonts w:ascii="Arial" w:eastAsia="Times New Roman" w:hAnsi="Arial" w:cs="Arial"/>
          <w:bCs/>
          <w:lang w:eastAsia="ar-SA"/>
        </w:rPr>
        <w:t>p</w:t>
      </w:r>
      <w:r w:rsidRPr="00467CAF">
        <w:rPr>
          <w:rFonts w:ascii="Arial" w:eastAsia="Times New Roman" w:hAnsi="Arial" w:cs="Arial"/>
          <w:bCs/>
          <w:lang w:eastAsia="ar-SA"/>
        </w:rPr>
        <w:t>rzedmiotu Umowy;</w:t>
      </w:r>
    </w:p>
    <w:p w14:paraId="388E2259" w14:textId="39E1ED28" w:rsidR="00467CAF" w:rsidRPr="0048413B" w:rsidRDefault="00467CAF" w:rsidP="0048413B">
      <w:pPr>
        <w:pStyle w:val="Akapitzlist"/>
        <w:numPr>
          <w:ilvl w:val="0"/>
          <w:numId w:val="9"/>
        </w:numPr>
        <w:rPr>
          <w:rFonts w:ascii="Arial" w:eastAsia="Times New Roman" w:hAnsi="Arial" w:cs="Arial"/>
          <w:bCs/>
          <w:lang w:eastAsia="ar-SA"/>
        </w:rPr>
      </w:pPr>
      <w:r w:rsidRPr="0048413B">
        <w:rPr>
          <w:rFonts w:ascii="Arial" w:eastAsia="Times New Roman" w:hAnsi="Arial" w:cs="Arial"/>
          <w:bCs/>
          <w:lang w:eastAsia="ar-SA"/>
        </w:rPr>
        <w:lastRenderedPageBreak/>
        <w:t xml:space="preserve">nieuzasadnionych opóźnień w realizacji Zamówień </w:t>
      </w:r>
      <w:r w:rsidR="0048413B" w:rsidRPr="0048413B">
        <w:rPr>
          <w:rFonts w:ascii="Arial" w:eastAsia="Times New Roman" w:hAnsi="Arial" w:cs="Arial"/>
          <w:bCs/>
          <w:lang w:eastAsia="ar-SA"/>
        </w:rPr>
        <w:t>spowodowanych z przyczyn zależnych od Sprzedawcy.</w:t>
      </w:r>
    </w:p>
    <w:p w14:paraId="3FC88899" w14:textId="310EE1D3" w:rsidR="00467CAF" w:rsidRPr="00467CAF" w:rsidRDefault="00467CAF" w:rsidP="009D7941">
      <w:pPr>
        <w:numPr>
          <w:ilvl w:val="0"/>
          <w:numId w:val="11"/>
        </w:numPr>
        <w:tabs>
          <w:tab w:val="num" w:pos="284"/>
        </w:tabs>
        <w:suppressAutoHyphens/>
        <w:spacing w:after="60" w:line="360" w:lineRule="auto"/>
        <w:ind w:left="284" w:hanging="426"/>
        <w:jc w:val="both"/>
        <w:rPr>
          <w:rFonts w:ascii="Arial" w:eastAsia="Times New Roman" w:hAnsi="Arial" w:cs="Arial"/>
          <w:lang w:eastAsia="ar-SA"/>
        </w:rPr>
      </w:pPr>
      <w:r w:rsidRPr="00467CAF">
        <w:rPr>
          <w:rFonts w:ascii="Arial" w:eastAsia="Times New Roman" w:hAnsi="Arial" w:cs="Arial"/>
          <w:lang w:eastAsia="ar-SA"/>
        </w:rPr>
        <w:t xml:space="preserve">Odstąpienie od Umowy nie uchyla obowiązków Sprzedawcy w zakresie rękojmi </w:t>
      </w:r>
      <w:r w:rsidR="00366062">
        <w:rPr>
          <w:rFonts w:ascii="Arial" w:eastAsia="Times New Roman" w:hAnsi="Arial" w:cs="Arial"/>
          <w:lang w:eastAsia="ar-SA"/>
        </w:rPr>
        <w:t>za wady, gwarancji</w:t>
      </w:r>
      <w:r w:rsidRPr="00467CAF">
        <w:rPr>
          <w:rFonts w:ascii="Arial" w:eastAsia="Times New Roman" w:hAnsi="Arial" w:cs="Arial"/>
          <w:lang w:eastAsia="ar-SA"/>
        </w:rPr>
        <w:t xml:space="preserve"> oraz ochrony informacji związanych z Umową</w:t>
      </w:r>
      <w:r w:rsidR="00913801">
        <w:rPr>
          <w:rFonts w:ascii="Arial" w:eastAsia="Times New Roman" w:hAnsi="Arial" w:cs="Arial"/>
          <w:lang w:eastAsia="ar-SA"/>
        </w:rPr>
        <w:t>, jak również nie wpływa na możliwość naliczenia przez Kupującego kar umownych.</w:t>
      </w:r>
    </w:p>
    <w:p w14:paraId="39C2457B" w14:textId="4CF9EF2A" w:rsidR="005439AB" w:rsidRPr="00467CAF" w:rsidRDefault="00F374CE" w:rsidP="009D7941">
      <w:pPr>
        <w:numPr>
          <w:ilvl w:val="0"/>
          <w:numId w:val="11"/>
        </w:numPr>
        <w:tabs>
          <w:tab w:val="num" w:pos="284"/>
        </w:tabs>
        <w:suppressAutoHyphens/>
        <w:spacing w:after="60" w:line="360" w:lineRule="auto"/>
        <w:ind w:left="284" w:hanging="426"/>
        <w:jc w:val="both"/>
        <w:rPr>
          <w:rFonts w:ascii="Arial" w:eastAsia="Times New Roman" w:hAnsi="Arial" w:cs="Arial"/>
          <w:lang w:eastAsia="ar-SA"/>
        </w:rPr>
      </w:pPr>
      <w:r w:rsidRPr="00F374CE">
        <w:rPr>
          <w:rFonts w:ascii="Arial" w:eastAsia="Times New Roman" w:hAnsi="Arial" w:cs="Arial"/>
          <w:lang w:eastAsia="ar-SA"/>
        </w:rPr>
        <w:t xml:space="preserve">Prawo odstąpienia może być wykonane </w:t>
      </w:r>
      <w:r w:rsidR="00366062">
        <w:rPr>
          <w:rFonts w:ascii="Arial" w:eastAsia="Times New Roman" w:hAnsi="Arial" w:cs="Arial"/>
          <w:lang w:eastAsia="ar-SA"/>
        </w:rPr>
        <w:t>w terminie 3 miesięcy od dnia stwierdzenia naruszenia przez Kupującego</w:t>
      </w:r>
      <w:r w:rsidRPr="00F374CE">
        <w:rPr>
          <w:rFonts w:ascii="Arial" w:eastAsia="Times New Roman" w:hAnsi="Arial" w:cs="Arial"/>
          <w:lang w:eastAsia="ar-SA"/>
        </w:rPr>
        <w:t>.</w:t>
      </w:r>
    </w:p>
    <w:p w14:paraId="0B2D2E60" w14:textId="3C60EA28" w:rsidR="00467CAF" w:rsidRPr="00467CAF" w:rsidRDefault="00467CAF" w:rsidP="009D7941">
      <w:pPr>
        <w:numPr>
          <w:ilvl w:val="0"/>
          <w:numId w:val="11"/>
        </w:numPr>
        <w:tabs>
          <w:tab w:val="num" w:pos="284"/>
        </w:tabs>
        <w:suppressAutoHyphens/>
        <w:spacing w:after="60" w:line="360" w:lineRule="auto"/>
        <w:ind w:left="284" w:hanging="426"/>
        <w:jc w:val="both"/>
        <w:rPr>
          <w:rFonts w:ascii="Arial" w:eastAsia="Times New Roman" w:hAnsi="Arial" w:cs="Arial"/>
          <w:lang w:eastAsia="ar-SA"/>
        </w:rPr>
      </w:pPr>
      <w:r w:rsidRPr="00467CAF">
        <w:rPr>
          <w:rFonts w:ascii="Arial" w:eastAsia="Times New Roman" w:hAnsi="Arial" w:cs="Arial"/>
          <w:lang w:eastAsia="ar-SA"/>
        </w:rPr>
        <w:t xml:space="preserve">Oświadczenia dotyczące </w:t>
      </w:r>
      <w:r w:rsidR="00E8096A">
        <w:rPr>
          <w:rFonts w:ascii="Arial" w:eastAsia="Times New Roman" w:hAnsi="Arial" w:cs="Arial"/>
          <w:lang w:eastAsia="ar-SA"/>
        </w:rPr>
        <w:t xml:space="preserve">rezygnacji z Zamówienia, </w:t>
      </w:r>
      <w:r w:rsidR="00913801">
        <w:rPr>
          <w:rFonts w:ascii="Arial" w:eastAsia="Times New Roman" w:hAnsi="Arial" w:cs="Arial"/>
          <w:lang w:eastAsia="ar-SA"/>
        </w:rPr>
        <w:t xml:space="preserve">rozwiązania </w:t>
      </w:r>
      <w:r w:rsidR="00E8096A">
        <w:rPr>
          <w:rFonts w:ascii="Arial" w:eastAsia="Times New Roman" w:hAnsi="Arial" w:cs="Arial"/>
          <w:lang w:eastAsia="ar-SA"/>
        </w:rPr>
        <w:t>Umowy/Zamówienia za porozumieniem</w:t>
      </w:r>
      <w:r w:rsidRPr="00467CAF">
        <w:rPr>
          <w:rFonts w:ascii="Arial" w:eastAsia="Times New Roman" w:hAnsi="Arial" w:cs="Arial"/>
          <w:lang w:eastAsia="ar-SA"/>
        </w:rPr>
        <w:t xml:space="preserve"> bądź odstąpienia od Umowy, muszą być podpisane przez osoby uprawnione do składania takich oświadczeń w imieniu Strony oraz wymagają formy pisemnej pod rygorem nieważności.</w:t>
      </w:r>
    </w:p>
    <w:p w14:paraId="5F58D5B7" w14:textId="77777777" w:rsidR="00467CAF" w:rsidRPr="00467CAF" w:rsidRDefault="00467CAF" w:rsidP="009D7941">
      <w:pPr>
        <w:numPr>
          <w:ilvl w:val="0"/>
          <w:numId w:val="11"/>
        </w:numPr>
        <w:tabs>
          <w:tab w:val="num" w:pos="284"/>
        </w:tabs>
        <w:suppressAutoHyphens/>
        <w:spacing w:after="60" w:line="360" w:lineRule="auto"/>
        <w:ind w:left="284" w:hanging="426"/>
        <w:jc w:val="both"/>
        <w:rPr>
          <w:rFonts w:ascii="Arial" w:eastAsia="Times New Roman" w:hAnsi="Arial" w:cs="Arial"/>
          <w:lang w:eastAsia="ar-SA"/>
        </w:rPr>
      </w:pPr>
      <w:r w:rsidRPr="00467CAF">
        <w:rPr>
          <w:rFonts w:ascii="Arial" w:eastAsia="Times New Roman" w:hAnsi="Arial" w:cs="Arial"/>
          <w:lang w:eastAsia="ar-SA"/>
        </w:rPr>
        <w:t>Rozwiązanie Umowy (bez względu na tryb, w którym zostało dokonane) nie narusza złożonych uprzednio Zamówień, które będą nadal wykonywane z uwzględnieniem warunków Umowy.</w:t>
      </w:r>
    </w:p>
    <w:p w14:paraId="6E0BBA33" w14:textId="77777777" w:rsidR="00467CAF" w:rsidRDefault="00467CAF" w:rsidP="00F270B3">
      <w:pPr>
        <w:pStyle w:val="Akapitzlist"/>
        <w:spacing w:line="360" w:lineRule="auto"/>
        <w:ind w:left="284"/>
        <w:jc w:val="both"/>
        <w:rPr>
          <w:rFonts w:ascii="Arial" w:hAnsi="Arial" w:cs="Arial"/>
        </w:rPr>
      </w:pPr>
    </w:p>
    <w:p w14:paraId="52F325DF" w14:textId="77777777" w:rsidR="003461E5" w:rsidRPr="003461E5" w:rsidRDefault="003461E5" w:rsidP="00F270B3">
      <w:pPr>
        <w:suppressAutoHyphens/>
        <w:spacing w:after="60" w:line="360" w:lineRule="auto"/>
        <w:jc w:val="center"/>
        <w:rPr>
          <w:rFonts w:ascii="Arial" w:eastAsia="Times New Roman" w:hAnsi="Arial" w:cs="Arial"/>
          <w:b/>
          <w:bCs/>
          <w:lang w:eastAsia="ar-SA"/>
        </w:rPr>
      </w:pPr>
      <w:r w:rsidRPr="003461E5">
        <w:rPr>
          <w:rFonts w:ascii="Arial" w:eastAsia="Times New Roman" w:hAnsi="Arial" w:cs="Arial"/>
          <w:b/>
          <w:bCs/>
          <w:lang w:eastAsia="ar-SA"/>
        </w:rPr>
        <w:t>§10</w:t>
      </w:r>
    </w:p>
    <w:p w14:paraId="5500B2DA" w14:textId="77777777" w:rsidR="003461E5" w:rsidRPr="003461E5" w:rsidRDefault="003461E5" w:rsidP="00F270B3">
      <w:pPr>
        <w:suppressAutoHyphens/>
        <w:spacing w:after="60" w:line="360" w:lineRule="auto"/>
        <w:jc w:val="center"/>
        <w:rPr>
          <w:rFonts w:ascii="Arial" w:eastAsia="Times New Roman" w:hAnsi="Arial" w:cs="Arial"/>
          <w:b/>
          <w:bCs/>
          <w:lang w:eastAsia="ar-SA"/>
        </w:rPr>
      </w:pPr>
      <w:r w:rsidRPr="003461E5">
        <w:rPr>
          <w:rFonts w:ascii="Arial" w:eastAsia="Times New Roman" w:hAnsi="Arial" w:cs="Arial"/>
          <w:b/>
          <w:bCs/>
          <w:lang w:eastAsia="ar-SA"/>
        </w:rPr>
        <w:t>OCHRONA INFORMACJI</w:t>
      </w:r>
    </w:p>
    <w:p w14:paraId="16DA430B" w14:textId="77777777" w:rsidR="003461E5" w:rsidRPr="003461E5" w:rsidRDefault="003461E5" w:rsidP="00F270B3">
      <w:pPr>
        <w:suppressAutoHyphens/>
        <w:spacing w:after="60" w:line="360" w:lineRule="auto"/>
        <w:jc w:val="both"/>
        <w:rPr>
          <w:rFonts w:ascii="Arial" w:eastAsia="Times New Roman" w:hAnsi="Arial" w:cs="Arial"/>
          <w:b/>
          <w:lang w:eastAsia="ar-SA"/>
        </w:rPr>
      </w:pPr>
      <w:r w:rsidRPr="003461E5">
        <w:rPr>
          <w:rFonts w:ascii="Arial" w:eastAsia="Times New Roman" w:hAnsi="Arial" w:cs="Arial"/>
          <w:b/>
          <w:iCs/>
          <w:lang w:eastAsia="ar-SA"/>
        </w:rPr>
        <w:t>I</w:t>
      </w:r>
      <w:r w:rsidRPr="003461E5">
        <w:rPr>
          <w:rFonts w:ascii="Arial" w:eastAsia="Times New Roman" w:hAnsi="Arial" w:cs="Arial"/>
          <w:b/>
          <w:i/>
          <w:iCs/>
          <w:lang w:eastAsia="ar-SA"/>
        </w:rPr>
        <w:t>. </w:t>
      </w:r>
      <w:r w:rsidRPr="003461E5">
        <w:rPr>
          <w:rFonts w:ascii="Arial" w:eastAsia="Times New Roman" w:hAnsi="Arial" w:cs="Arial"/>
          <w:b/>
          <w:lang w:eastAsia="ar-SA"/>
        </w:rPr>
        <w:t>Tajemnica Przedsiębiorstwa</w:t>
      </w:r>
    </w:p>
    <w:p w14:paraId="4E4ABB69" w14:textId="7A4503C6" w:rsidR="003461E5" w:rsidRPr="003461E5" w:rsidRDefault="003461E5" w:rsidP="009D7941">
      <w:pPr>
        <w:numPr>
          <w:ilvl w:val="0"/>
          <w:numId w:val="12"/>
        </w:numPr>
        <w:suppressAutoHyphens/>
        <w:spacing w:after="60" w:line="360" w:lineRule="auto"/>
        <w:ind w:hanging="502"/>
        <w:jc w:val="both"/>
        <w:rPr>
          <w:rFonts w:ascii="Arial" w:eastAsia="Times New Roman" w:hAnsi="Arial" w:cs="Arial"/>
          <w:i/>
          <w:lang w:eastAsia="pl-PL"/>
        </w:rPr>
      </w:pPr>
      <w:r w:rsidRPr="003461E5">
        <w:rPr>
          <w:rFonts w:ascii="Arial" w:eastAsia="Times New Roman" w:hAnsi="Arial" w:cs="Arial"/>
          <w:iCs/>
          <w:lang w:eastAsia="ar-SA"/>
        </w:rPr>
        <w:t>Sprzedawca</w:t>
      </w:r>
      <w:r w:rsidRPr="003461E5">
        <w:rPr>
          <w:rFonts w:ascii="Arial" w:eastAsia="Times New Roman" w:hAnsi="Arial" w:cs="Arial"/>
          <w:snapToGrid w:val="0"/>
          <w:lang w:eastAsia="ar-SA"/>
        </w:rPr>
        <w:t xml:space="preserve"> zobowiązuje się do zachowania w tajemnicy informacji przekazanych  bezpośrednio lub pośrednio przez Kupującego (w jakiejkolwiek formie tj. </w:t>
      </w:r>
      <w:r w:rsidRPr="003461E5">
        <w:rPr>
          <w:rFonts w:ascii="Arial" w:eastAsia="Times New Roman" w:hAnsi="Arial" w:cs="Arial"/>
          <w:snapToGrid w:val="0"/>
          <w:lang w:eastAsia="ar-SA"/>
        </w:rPr>
        <w:br/>
        <w:t xml:space="preserve">w szczególności ustnej, pisemnej, elektronicznej), a także informacji uzyskanych przez Sprzedawcę w inny sposób w trakcie wzajemnej współpracy, w tym w związku z zawarciem i realizacją niniejszej umowy, które to informacje dotyczą bezpośrednio lub pośrednio </w:t>
      </w:r>
      <w:r w:rsidR="00A72534">
        <w:rPr>
          <w:rFonts w:ascii="Arial" w:eastAsia="Times New Roman" w:hAnsi="Arial" w:cs="Arial"/>
          <w:snapToGrid w:val="0"/>
          <w:lang w:eastAsia="ar-SA"/>
        </w:rPr>
        <w:t>Sprzedawcy</w:t>
      </w:r>
      <w:r w:rsidRPr="003461E5">
        <w:rPr>
          <w:rFonts w:ascii="Arial" w:eastAsia="Times New Roman" w:hAnsi="Arial" w:cs="Arial"/>
          <w:snapToGrid w:val="0"/>
          <w:lang w:eastAsia="ar-SA"/>
        </w:rPr>
        <w:t xml:space="preserve">, spółek z Grupy Kapitałowej </w:t>
      </w:r>
      <w:r w:rsidR="00A72534">
        <w:rPr>
          <w:rFonts w:ascii="Arial" w:eastAsia="Times New Roman" w:hAnsi="Arial" w:cs="Arial"/>
          <w:snapToGrid w:val="0"/>
          <w:lang w:eastAsia="ar-SA"/>
        </w:rPr>
        <w:t>Sprzedawcy</w:t>
      </w:r>
      <w:r w:rsidR="00A72534" w:rsidRPr="003461E5">
        <w:rPr>
          <w:rFonts w:ascii="Arial" w:eastAsia="Times New Roman" w:hAnsi="Arial" w:cs="Arial"/>
          <w:snapToGrid w:val="0"/>
          <w:lang w:eastAsia="ar-SA"/>
        </w:rPr>
        <w:t xml:space="preserve"> </w:t>
      </w:r>
      <w:r w:rsidRPr="003461E5">
        <w:rPr>
          <w:rFonts w:ascii="Arial" w:eastAsia="Times New Roman" w:hAnsi="Arial" w:cs="Arial"/>
          <w:snapToGrid w:val="0"/>
          <w:lang w:eastAsia="ar-SA"/>
        </w:rPr>
        <w:t>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Kupujący, jako</w:t>
      </w:r>
      <w:r w:rsidRPr="003461E5">
        <w:rPr>
          <w:rFonts w:ascii="Arial" w:eastAsia="Times New Roman" w:hAnsi="Arial" w:cs="Arial"/>
          <w:i/>
          <w:iCs/>
          <w:snapToGrid w:val="0"/>
          <w:lang w:eastAsia="ar-SA"/>
        </w:rPr>
        <w:t xml:space="preserve"> </w:t>
      </w:r>
      <w:r w:rsidRPr="003461E5">
        <w:rPr>
          <w:rFonts w:ascii="Arial" w:eastAsia="Times New Roman" w:hAnsi="Arial" w:cs="Arial"/>
          <w:snapToGrid w:val="0"/>
          <w:lang w:eastAsia="ar-SA"/>
        </w:rPr>
        <w:t>podmiot</w:t>
      </w:r>
      <w:r w:rsidRPr="003461E5">
        <w:rPr>
          <w:rFonts w:ascii="Arial" w:eastAsia="Times New Roman" w:hAnsi="Arial" w:cs="Arial"/>
          <w:i/>
          <w:iCs/>
          <w:snapToGrid w:val="0"/>
          <w:lang w:eastAsia="ar-SA"/>
        </w:rPr>
        <w:t xml:space="preserve"> </w:t>
      </w:r>
      <w:r w:rsidRPr="003461E5">
        <w:rPr>
          <w:rFonts w:ascii="Arial" w:eastAsia="Times New Roman" w:hAnsi="Arial" w:cs="Arial"/>
          <w:snapToGrid w:val="0"/>
          <w:lang w:eastAsia="ar-SA"/>
        </w:rPr>
        <w:t xml:space="preserve">uprawniony do korzystania z ww. informacji i rozporządzania nimi podjął, przy zachowaniu należytej staranności, działania w celu utrzymania ich w poufności, przekazane przez Kupującego lub w jego imieniu lub uzyskane </w:t>
      </w:r>
      <w:r w:rsidRPr="003461E5">
        <w:rPr>
          <w:rFonts w:ascii="Arial" w:eastAsia="Times New Roman" w:hAnsi="Arial" w:cs="Arial"/>
          <w:snapToGrid w:val="0"/>
          <w:lang w:eastAsia="ar-SA"/>
        </w:rPr>
        <w:lastRenderedPageBreak/>
        <w:t xml:space="preserve">przez Sprzedawcę w inny sposób w trakcie negocjowania, zawarcia i wykonywania niniejszej umowy należy traktować jako tajemnicę przedsiębiorstwa w rozumieniu ustawy </w:t>
      </w:r>
      <w:r w:rsidRPr="003461E5">
        <w:rPr>
          <w:rFonts w:ascii="Arial" w:eastAsia="Times New Roman" w:hAnsi="Arial" w:cs="Arial"/>
          <w:snapToGrid w:val="0"/>
          <w:lang w:eastAsia="ar-SA"/>
        </w:rPr>
        <w:br/>
        <w:t>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240490C0" w14:textId="77777777" w:rsidR="003461E5" w:rsidRPr="003461E5" w:rsidRDefault="003461E5" w:rsidP="009D7941">
      <w:pPr>
        <w:numPr>
          <w:ilvl w:val="0"/>
          <w:numId w:val="12"/>
        </w:numPr>
        <w:tabs>
          <w:tab w:val="left" w:pos="851"/>
        </w:tabs>
        <w:suppressAutoHyphens/>
        <w:spacing w:after="60" w:line="360" w:lineRule="auto"/>
        <w:ind w:left="284" w:hanging="426"/>
        <w:jc w:val="both"/>
        <w:rPr>
          <w:rFonts w:ascii="Arial" w:eastAsia="Times New Roman" w:hAnsi="Arial" w:cs="Arial"/>
          <w:snapToGrid w:val="0"/>
          <w:lang w:eastAsia="pl-PL"/>
        </w:rPr>
      </w:pPr>
      <w:r w:rsidRPr="003461E5">
        <w:rPr>
          <w:rFonts w:ascii="Arial" w:eastAsia="Times New Roman" w:hAnsi="Arial" w:cs="Arial"/>
          <w:snapToGrid w:val="0"/>
          <w:lang w:eastAsia="pl-PL"/>
        </w:rPr>
        <w:t xml:space="preserve">Przez zobowiązanie do zachowania w tajemnicy informacji wskazanych w ust. 1 powyżej, Strony rozumieją zakaz wykorzystywania, ujawniania oraz przekazywania tych informacji w jakikolwiek sposób oraz jakimkolwiek osobom trzecim, </w:t>
      </w:r>
      <w:proofErr w:type="gramStart"/>
      <w:r w:rsidRPr="003461E5">
        <w:rPr>
          <w:rFonts w:ascii="Arial" w:eastAsia="Times New Roman" w:hAnsi="Arial" w:cs="Arial"/>
          <w:snapToGrid w:val="0"/>
          <w:lang w:eastAsia="pl-PL"/>
        </w:rPr>
        <w:t>za wyjątkiem</w:t>
      </w:r>
      <w:proofErr w:type="gramEnd"/>
      <w:r w:rsidRPr="003461E5">
        <w:rPr>
          <w:rFonts w:ascii="Arial" w:eastAsia="Times New Roman" w:hAnsi="Arial" w:cs="Arial"/>
          <w:snapToGrid w:val="0"/>
          <w:lang w:eastAsia="pl-PL"/>
        </w:rPr>
        <w:t xml:space="preserve"> następujących sytuacji:</w:t>
      </w:r>
    </w:p>
    <w:p w14:paraId="5E31D4EA" w14:textId="55FB26A1" w:rsidR="003461E5" w:rsidRPr="003461E5" w:rsidRDefault="00892A2A" w:rsidP="00EE25C7">
      <w:pPr>
        <w:tabs>
          <w:tab w:val="left" w:pos="426"/>
        </w:tabs>
        <w:suppressAutoHyphens/>
        <w:spacing w:after="60" w:line="360" w:lineRule="auto"/>
        <w:ind w:left="851"/>
        <w:jc w:val="both"/>
        <w:rPr>
          <w:rFonts w:ascii="Arial" w:eastAsia="Times New Roman" w:hAnsi="Arial" w:cs="Arial"/>
          <w:snapToGrid w:val="0"/>
          <w:lang w:eastAsia="pl-PL"/>
        </w:rPr>
      </w:pPr>
      <w:r>
        <w:rPr>
          <w:rFonts w:ascii="Arial" w:eastAsia="Times New Roman" w:hAnsi="Arial" w:cs="Arial"/>
          <w:snapToGrid w:val="0"/>
          <w:lang w:eastAsia="pl-PL"/>
        </w:rPr>
        <w:t xml:space="preserve">2.1. </w:t>
      </w:r>
      <w:r w:rsidR="003461E5" w:rsidRPr="003461E5">
        <w:rPr>
          <w:rFonts w:ascii="Arial" w:eastAsia="Times New Roman" w:hAnsi="Arial" w:cs="Arial"/>
          <w:snapToGrid w:val="0"/>
          <w:lang w:eastAsia="pl-PL"/>
        </w:rPr>
        <w:t>ujawnienie lub wykorzystanie informacji jest konieczne do prawidłowego wykonania niniejszej umowy i zgodne z tą umową lub</w:t>
      </w:r>
    </w:p>
    <w:p w14:paraId="38C1F391" w14:textId="7F033FCB" w:rsidR="003461E5" w:rsidRPr="003461E5" w:rsidRDefault="00892A2A" w:rsidP="00EE25C7">
      <w:pPr>
        <w:tabs>
          <w:tab w:val="left" w:pos="426"/>
        </w:tabs>
        <w:suppressAutoHyphens/>
        <w:spacing w:after="60" w:line="360" w:lineRule="auto"/>
        <w:ind w:left="851"/>
        <w:jc w:val="both"/>
        <w:rPr>
          <w:rFonts w:ascii="Arial" w:eastAsia="Times New Roman" w:hAnsi="Arial" w:cs="Arial"/>
          <w:snapToGrid w:val="0"/>
          <w:lang w:eastAsia="pl-PL"/>
        </w:rPr>
      </w:pPr>
      <w:r>
        <w:rPr>
          <w:rFonts w:ascii="Arial" w:eastAsia="Times New Roman" w:hAnsi="Arial" w:cs="Arial"/>
          <w:snapToGrid w:val="0"/>
          <w:lang w:eastAsia="pl-PL"/>
        </w:rPr>
        <w:t xml:space="preserve">2.2. </w:t>
      </w:r>
      <w:r w:rsidR="003461E5" w:rsidRPr="003461E5">
        <w:rPr>
          <w:rFonts w:ascii="Arial" w:eastAsia="Times New Roman" w:hAnsi="Arial" w:cs="Arial"/>
          <w:snapToGrid w:val="0"/>
          <w:lang w:eastAsia="pl-PL"/>
        </w:rPr>
        <w:t>informacje w chwili ich ujawnienia są już publicznie dostępne, a ich ujawnienie zostało dokonane przez Kupującego lub za jego zgodą lub w sposób inny niż poprzez niezgodne z prawem lub jakąkolwiek umową działanie lub zaniechanie lub</w:t>
      </w:r>
    </w:p>
    <w:p w14:paraId="03A9E45C" w14:textId="5CD1BBE3" w:rsidR="003461E5" w:rsidRPr="003461E5" w:rsidRDefault="00892A2A" w:rsidP="00EE25C7">
      <w:pPr>
        <w:tabs>
          <w:tab w:val="left" w:pos="426"/>
        </w:tabs>
        <w:suppressAutoHyphens/>
        <w:spacing w:after="60" w:line="360" w:lineRule="auto"/>
        <w:ind w:left="851"/>
        <w:jc w:val="both"/>
        <w:rPr>
          <w:rFonts w:ascii="Arial" w:eastAsia="Times New Roman" w:hAnsi="Arial" w:cs="Arial"/>
          <w:snapToGrid w:val="0"/>
          <w:lang w:eastAsia="pl-PL"/>
        </w:rPr>
      </w:pPr>
      <w:r>
        <w:rPr>
          <w:rFonts w:ascii="Arial" w:eastAsia="Times New Roman" w:hAnsi="Arial" w:cs="Arial"/>
          <w:snapToGrid w:val="0"/>
          <w:lang w:eastAsia="pl-PL"/>
        </w:rPr>
        <w:t xml:space="preserve">2.3. </w:t>
      </w:r>
      <w:r w:rsidR="003461E5" w:rsidRPr="003461E5">
        <w:rPr>
          <w:rFonts w:ascii="Arial" w:eastAsia="Times New Roman" w:hAnsi="Arial" w:cs="Arial"/>
          <w:snapToGrid w:val="0"/>
          <w:lang w:eastAsia="pl-PL"/>
        </w:rPr>
        <w:t xml:space="preserve">Sprzedawca został zobowiązany do ujawnienia informacji przez sąd lub uprawniony organ lub w przypadku prawnego obowiązku takiego ujawnienia, z zastrzeżeniem, że Sprzedawca, niezwłocznie pisemnie poinformuje Kupującego o obowiązku ujawniania informacji i ich zakresie, a także uwzględni, w miarę możliwości, rekomendacje </w:t>
      </w:r>
      <w:r w:rsidR="00F5159C">
        <w:rPr>
          <w:rFonts w:ascii="Arial" w:eastAsia="Times New Roman" w:hAnsi="Arial" w:cs="Arial"/>
          <w:snapToGrid w:val="0"/>
          <w:lang w:eastAsia="pl-PL"/>
        </w:rPr>
        <w:t>Kupującego</w:t>
      </w:r>
      <w:r w:rsidR="00F5159C" w:rsidRPr="003461E5">
        <w:rPr>
          <w:rFonts w:ascii="Arial" w:eastAsia="Times New Roman" w:hAnsi="Arial" w:cs="Arial"/>
          <w:snapToGrid w:val="0"/>
          <w:lang w:eastAsia="pl-PL"/>
        </w:rPr>
        <w:t xml:space="preserve"> </w:t>
      </w:r>
      <w:r w:rsidR="003461E5" w:rsidRPr="003461E5">
        <w:rPr>
          <w:rFonts w:ascii="Arial" w:eastAsia="Times New Roman" w:hAnsi="Arial" w:cs="Arial"/>
          <w:snapToGrid w:val="0"/>
          <w:lang w:eastAsia="pl-PL"/>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7AA595E" w14:textId="11AC2E6C" w:rsidR="003461E5" w:rsidRPr="003461E5" w:rsidRDefault="00892A2A" w:rsidP="00EE25C7">
      <w:pPr>
        <w:tabs>
          <w:tab w:val="left" w:pos="426"/>
        </w:tabs>
        <w:suppressAutoHyphens/>
        <w:spacing w:after="60" w:line="360" w:lineRule="auto"/>
        <w:ind w:left="851"/>
        <w:jc w:val="both"/>
        <w:rPr>
          <w:rFonts w:ascii="Arial" w:eastAsia="Times New Roman" w:hAnsi="Arial" w:cs="Arial"/>
          <w:snapToGrid w:val="0"/>
          <w:lang w:eastAsia="pl-PL"/>
        </w:rPr>
      </w:pPr>
      <w:r>
        <w:rPr>
          <w:rFonts w:ascii="Arial" w:eastAsia="Times New Roman" w:hAnsi="Arial" w:cs="Arial"/>
          <w:snapToGrid w:val="0"/>
          <w:lang w:eastAsia="pl-PL"/>
        </w:rPr>
        <w:t xml:space="preserve">2.4. </w:t>
      </w:r>
      <w:r w:rsidR="003461E5" w:rsidRPr="003461E5">
        <w:rPr>
          <w:rFonts w:ascii="Arial" w:eastAsia="Times New Roman" w:hAnsi="Arial" w:cs="Arial"/>
          <w:snapToGrid w:val="0"/>
          <w:lang w:eastAsia="pl-PL"/>
        </w:rPr>
        <w:t xml:space="preserve">Kupujący wyraził </w:t>
      </w:r>
      <w:r w:rsidR="00F5159C">
        <w:rPr>
          <w:rFonts w:ascii="Arial" w:eastAsia="Times New Roman" w:hAnsi="Arial" w:cs="Arial"/>
          <w:snapToGrid w:val="0"/>
          <w:lang w:eastAsia="pl-PL"/>
        </w:rPr>
        <w:t>Sprzedawcy</w:t>
      </w:r>
      <w:r w:rsidR="003461E5" w:rsidRPr="003461E5">
        <w:rPr>
          <w:rFonts w:ascii="Arial" w:eastAsia="Times New Roman" w:hAnsi="Arial" w:cs="Arial"/>
          <w:snapToGrid w:val="0"/>
          <w:lang w:eastAsia="pl-PL"/>
        </w:rPr>
        <w:t xml:space="preserve"> pisemną zgodę na ujawnienie lub wykorzystanie informacji w określonym celu, we wskazany przez Kupującego sposób.</w:t>
      </w:r>
    </w:p>
    <w:p w14:paraId="4D332A9D" w14:textId="5E5B3DA6" w:rsidR="003461E5" w:rsidRPr="00447C3D" w:rsidRDefault="003461E5" w:rsidP="009D7941">
      <w:pPr>
        <w:numPr>
          <w:ilvl w:val="0"/>
          <w:numId w:val="12"/>
        </w:numPr>
        <w:suppressAutoHyphens/>
        <w:spacing w:after="60" w:line="360" w:lineRule="auto"/>
        <w:ind w:hanging="502"/>
        <w:jc w:val="both"/>
        <w:rPr>
          <w:rFonts w:ascii="Arial" w:eastAsia="Times New Roman" w:hAnsi="Arial" w:cs="Arial"/>
          <w:iCs/>
          <w:lang w:eastAsia="ar-SA"/>
        </w:rPr>
      </w:pPr>
      <w:r w:rsidRPr="00447C3D">
        <w:rPr>
          <w:rFonts w:ascii="Arial" w:eastAsia="Times New Roman" w:hAnsi="Arial" w:cs="Arial"/>
          <w:iCs/>
          <w:lang w:eastAsia="ar-SA"/>
        </w:rPr>
        <w:t xml:space="preserve">Sprzedawca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w:t>
      </w:r>
      <w:proofErr w:type="gramStart"/>
      <w:r w:rsidRPr="00447C3D">
        <w:rPr>
          <w:rFonts w:ascii="Arial" w:eastAsia="Times New Roman" w:hAnsi="Arial" w:cs="Arial"/>
          <w:iCs/>
          <w:lang w:eastAsia="ar-SA"/>
        </w:rPr>
        <w:t>ujawnieniu,</w:t>
      </w:r>
      <w:proofErr w:type="gramEnd"/>
      <w:r w:rsidRPr="00447C3D">
        <w:rPr>
          <w:rFonts w:ascii="Arial" w:eastAsia="Times New Roman" w:hAnsi="Arial" w:cs="Arial"/>
          <w:iCs/>
          <w:lang w:eastAsia="ar-SA"/>
        </w:rPr>
        <w:t xml:space="preserve"> czy dostępowi do tych informacji. Sprzedawca nie będzie, w szczególności kopiował lub utrwalał Tajemnicy Przedsiębiorstwa, jeżeli nie będzie to uzasadnione należytym wykonaniem przez </w:t>
      </w:r>
      <w:r w:rsidR="00F5159C" w:rsidRPr="00447C3D">
        <w:rPr>
          <w:rFonts w:ascii="Arial" w:eastAsia="Times New Roman" w:hAnsi="Arial" w:cs="Arial"/>
          <w:iCs/>
          <w:lang w:eastAsia="ar-SA"/>
        </w:rPr>
        <w:t xml:space="preserve">Sprzedawcę </w:t>
      </w:r>
      <w:r w:rsidRPr="00447C3D">
        <w:rPr>
          <w:rFonts w:ascii="Arial" w:eastAsia="Times New Roman" w:hAnsi="Arial" w:cs="Arial"/>
          <w:iCs/>
          <w:lang w:eastAsia="ar-SA"/>
        </w:rPr>
        <w:t xml:space="preserve">niniejszej umowy. Sprzedawca </w:t>
      </w:r>
      <w:r w:rsidRPr="00447C3D">
        <w:rPr>
          <w:rFonts w:ascii="Arial" w:eastAsia="Times New Roman" w:hAnsi="Arial" w:cs="Arial"/>
          <w:iCs/>
          <w:lang w:eastAsia="ar-SA"/>
        </w:rPr>
        <w:lastRenderedPageBreak/>
        <w:t xml:space="preserve">zobowiązany jest do niezwłocznego powiadomienia </w:t>
      </w:r>
      <w:r w:rsidR="00F5159C" w:rsidRPr="00447C3D">
        <w:rPr>
          <w:rFonts w:ascii="Arial" w:eastAsia="Times New Roman" w:hAnsi="Arial" w:cs="Arial"/>
          <w:iCs/>
          <w:lang w:eastAsia="ar-SA"/>
        </w:rPr>
        <w:t>Kupującego</w:t>
      </w:r>
      <w:r w:rsidRPr="00447C3D">
        <w:rPr>
          <w:rFonts w:ascii="Arial" w:eastAsia="Times New Roman" w:hAnsi="Arial" w:cs="Arial"/>
          <w:iCs/>
          <w:lang w:eastAsia="ar-SA"/>
        </w:rPr>
        <w:t xml:space="preserve"> o zaistniałych naruszeniach zasad ochrony lub nieuprawnionym ujawnieniu lub wykorzystaniu Tajemnicy Przedsiębiorstwa przetwarzanej w związku z realizacją niniejszej umowy.</w:t>
      </w:r>
    </w:p>
    <w:p w14:paraId="3EF69D1B" w14:textId="69C397F7" w:rsidR="003461E5" w:rsidRPr="00447C3D" w:rsidRDefault="003461E5" w:rsidP="009D7941">
      <w:pPr>
        <w:numPr>
          <w:ilvl w:val="0"/>
          <w:numId w:val="12"/>
        </w:numPr>
        <w:suppressAutoHyphens/>
        <w:spacing w:after="60" w:line="360" w:lineRule="auto"/>
        <w:ind w:hanging="502"/>
        <w:jc w:val="both"/>
        <w:rPr>
          <w:rFonts w:ascii="Arial" w:eastAsia="Times New Roman" w:hAnsi="Arial" w:cs="Arial"/>
          <w:iCs/>
          <w:lang w:eastAsia="ar-SA"/>
        </w:rPr>
      </w:pPr>
      <w:r w:rsidRPr="00447C3D">
        <w:rPr>
          <w:rFonts w:ascii="Arial" w:eastAsia="Times New Roman" w:hAnsi="Arial" w:cs="Arial"/>
          <w:iCs/>
          <w:lang w:eastAsia="ar-SA"/>
        </w:rPr>
        <w:t xml:space="preserve">Obowiązek zachowania w tajemnicy informacji, o których mowa w ust. 1 powyżej rozciąga się również na pracowników </w:t>
      </w:r>
      <w:r w:rsidR="00F5159C" w:rsidRPr="00447C3D">
        <w:rPr>
          <w:rFonts w:ascii="Arial" w:eastAsia="Times New Roman" w:hAnsi="Arial" w:cs="Arial"/>
          <w:iCs/>
          <w:lang w:eastAsia="ar-SA"/>
        </w:rPr>
        <w:t xml:space="preserve">Sprzedawcy </w:t>
      </w:r>
      <w:r w:rsidRPr="00447C3D">
        <w:rPr>
          <w:rFonts w:ascii="Arial" w:eastAsia="Times New Roman" w:hAnsi="Arial" w:cs="Arial"/>
          <w:iCs/>
          <w:lang w:eastAsia="ar-SA"/>
        </w:rPr>
        <w:t xml:space="preserve">i inne osoby, w tym w szczególności audytorów, doradców i podwykonawców, którym Sprzedawca udostępni takie informacje. Sprzedawca zobowiązany jest do zobowiązania na piśmie ww. osób do ochrony Tajemnicy Przedsiębiorstwa na warunkach, co najmniej takich jak określone w niniejszej umowie. Sprzedawca ponosi pełną odpowiedzialność za działania lub zaniechania osób, które uzyskały dostęp do Tajemnicy Przedsiębiorstwa, w tym </w:t>
      </w:r>
      <w:proofErr w:type="gramStart"/>
      <w:r w:rsidRPr="00447C3D">
        <w:rPr>
          <w:rFonts w:ascii="Arial" w:eastAsia="Times New Roman" w:hAnsi="Arial" w:cs="Arial"/>
          <w:iCs/>
          <w:lang w:eastAsia="ar-SA"/>
        </w:rPr>
        <w:t>odpowiedzialność</w:t>
      </w:r>
      <w:proofErr w:type="gramEnd"/>
      <w:r w:rsidRPr="00447C3D">
        <w:rPr>
          <w:rFonts w:ascii="Arial" w:eastAsia="Times New Roman" w:hAnsi="Arial" w:cs="Arial"/>
          <w:iCs/>
          <w:lang w:eastAsia="ar-SA"/>
        </w:rPr>
        <w:t xml:space="preserve"> o której mowa w ust. 8. </w:t>
      </w:r>
    </w:p>
    <w:p w14:paraId="15F5E702" w14:textId="54C25831" w:rsidR="003461E5" w:rsidRPr="00447C3D" w:rsidRDefault="003461E5" w:rsidP="009D7941">
      <w:pPr>
        <w:numPr>
          <w:ilvl w:val="0"/>
          <w:numId w:val="12"/>
        </w:numPr>
        <w:suppressAutoHyphens/>
        <w:spacing w:after="60" w:line="360" w:lineRule="auto"/>
        <w:ind w:hanging="502"/>
        <w:jc w:val="both"/>
        <w:rPr>
          <w:rFonts w:ascii="Arial" w:eastAsia="Times New Roman" w:hAnsi="Arial" w:cs="Arial"/>
          <w:iCs/>
          <w:lang w:eastAsia="ar-SA"/>
        </w:rPr>
      </w:pPr>
      <w:r w:rsidRPr="00447C3D">
        <w:rPr>
          <w:rFonts w:ascii="Arial" w:eastAsia="Times New Roman" w:hAnsi="Arial" w:cs="Arial"/>
          <w:iCs/>
          <w:lang w:eastAsia="ar-SA"/>
        </w:rPr>
        <w:t xml:space="preserve">Sprzedawca zobowiązany jest na każde żądanie </w:t>
      </w:r>
      <w:r w:rsidR="00F5159C" w:rsidRPr="00447C3D">
        <w:rPr>
          <w:rFonts w:ascii="Arial" w:eastAsia="Times New Roman" w:hAnsi="Arial" w:cs="Arial"/>
          <w:iCs/>
          <w:lang w:eastAsia="ar-SA"/>
        </w:rPr>
        <w:t>Kupującego</w:t>
      </w:r>
      <w:r w:rsidRPr="00447C3D">
        <w:rPr>
          <w:rFonts w:ascii="Arial" w:eastAsia="Times New Roman" w:hAnsi="Arial" w:cs="Arial"/>
          <w:iCs/>
          <w:lang w:eastAsia="ar-SA"/>
        </w:rPr>
        <w:t xml:space="preserve">, w terminie nie dłuższym niż 5 dni, przesłać </w:t>
      </w:r>
      <w:r w:rsidR="00F5159C" w:rsidRPr="00447C3D">
        <w:rPr>
          <w:rFonts w:ascii="Arial" w:eastAsia="Times New Roman" w:hAnsi="Arial" w:cs="Arial"/>
          <w:iCs/>
          <w:lang w:eastAsia="ar-SA"/>
        </w:rPr>
        <w:t xml:space="preserve">Kupującemu </w:t>
      </w:r>
      <w:r w:rsidRPr="00447C3D">
        <w:rPr>
          <w:rFonts w:ascii="Arial" w:eastAsia="Times New Roman" w:hAnsi="Arial" w:cs="Arial"/>
          <w:iCs/>
          <w:lang w:eastAsia="ar-SA"/>
        </w:rPr>
        <w:t xml:space="preserve">listę osób i podmiotów, które za pośrednictwem </w:t>
      </w:r>
      <w:r w:rsidR="00F5159C" w:rsidRPr="00447C3D">
        <w:rPr>
          <w:rFonts w:ascii="Arial" w:eastAsia="Times New Roman" w:hAnsi="Arial" w:cs="Arial"/>
          <w:iCs/>
          <w:lang w:eastAsia="ar-SA"/>
        </w:rPr>
        <w:t>Sprzedawcy</w:t>
      </w:r>
      <w:r w:rsidRPr="00447C3D">
        <w:rPr>
          <w:rFonts w:ascii="Arial" w:eastAsia="Times New Roman" w:hAnsi="Arial" w:cs="Arial"/>
          <w:iCs/>
          <w:lang w:eastAsia="ar-SA"/>
        </w:rPr>
        <w:t xml:space="preserve"> uzyskały dostęp do Tajemnicy Przedsiębiorstwa. Niewywiązanie się z obowiązku, o którym mowa w niniejszym ustępie będzie traktowane jako nieuprawnione ujawnienie Tajemnicy Przedsiębiorstwa skutkujące odpowiedzialnością, o której mowa w ust. 8. </w:t>
      </w:r>
    </w:p>
    <w:p w14:paraId="15ABF52C" w14:textId="34462C6E" w:rsidR="003461E5" w:rsidRPr="00447C3D" w:rsidRDefault="003461E5" w:rsidP="009D7941">
      <w:pPr>
        <w:numPr>
          <w:ilvl w:val="0"/>
          <w:numId w:val="12"/>
        </w:numPr>
        <w:suppressAutoHyphens/>
        <w:spacing w:after="60" w:line="360" w:lineRule="auto"/>
        <w:ind w:hanging="502"/>
        <w:jc w:val="both"/>
        <w:rPr>
          <w:rFonts w:ascii="Arial" w:eastAsia="Times New Roman" w:hAnsi="Arial" w:cs="Arial"/>
          <w:iCs/>
          <w:lang w:eastAsia="ar-SA"/>
        </w:rPr>
      </w:pPr>
      <w:r w:rsidRPr="00447C3D">
        <w:rPr>
          <w:rFonts w:ascii="Arial" w:eastAsia="Times New Roman" w:hAnsi="Arial" w:cs="Arial"/>
          <w:iCs/>
          <w:lang w:eastAsia="ar-SA"/>
        </w:rPr>
        <w:t xml:space="preserve">Zobowiązanie do zachowania w tajemnicy informacji wiąże w czasie obowiązywania niniejszej umowy, jak również w okresie 10 lat po jej rozwiązaniu, wygaśnięciu lub uchyleniu bądź zniweczeniu skutków prawnych. Jeżeli mimo upływu, wskazanego </w:t>
      </w:r>
      <w:r w:rsidRPr="00447C3D">
        <w:rPr>
          <w:rFonts w:ascii="Arial" w:eastAsia="Times New Roman" w:hAnsi="Arial" w:cs="Arial"/>
          <w:iCs/>
          <w:lang w:eastAsia="ar-SA"/>
        </w:rPr>
        <w:br/>
        <w:t xml:space="preserve">w zdaniu poprzednim, okresu ochrony Tajemnicy </w:t>
      </w:r>
      <w:proofErr w:type="gramStart"/>
      <w:r w:rsidRPr="00447C3D">
        <w:rPr>
          <w:rFonts w:ascii="Arial" w:eastAsia="Times New Roman" w:hAnsi="Arial" w:cs="Arial"/>
          <w:iCs/>
          <w:lang w:eastAsia="ar-SA"/>
        </w:rPr>
        <w:t>Przedsiębiorstwa ,informacje</w:t>
      </w:r>
      <w:proofErr w:type="gramEnd"/>
      <w:r w:rsidRPr="00447C3D">
        <w:rPr>
          <w:rFonts w:ascii="Arial" w:eastAsia="Times New Roman" w:hAnsi="Arial" w:cs="Arial"/>
          <w:iCs/>
          <w:lang w:eastAsia="ar-SA"/>
        </w:rPr>
        <w:t xml:space="preserve"> te nadal podlegają ochronie w oparciu o wewnętrzne regulacje lub decyzje </w:t>
      </w:r>
      <w:r w:rsidR="00F5159C" w:rsidRPr="00447C3D">
        <w:rPr>
          <w:rFonts w:ascii="Arial" w:eastAsia="Times New Roman" w:hAnsi="Arial" w:cs="Arial"/>
          <w:iCs/>
          <w:lang w:eastAsia="ar-SA"/>
        </w:rPr>
        <w:t xml:space="preserve">Kupującego </w:t>
      </w:r>
      <w:r w:rsidRPr="00447C3D">
        <w:rPr>
          <w:rFonts w:ascii="Arial" w:eastAsia="Times New Roman" w:hAnsi="Arial" w:cs="Arial"/>
          <w:iCs/>
          <w:lang w:eastAsia="ar-SA"/>
        </w:rPr>
        <w:t xml:space="preserve">lub </w:t>
      </w:r>
      <w:r w:rsidRPr="00447C3D">
        <w:rPr>
          <w:rFonts w:ascii="Arial" w:eastAsia="Times New Roman" w:hAnsi="Arial" w:cs="Arial"/>
          <w:iCs/>
          <w:lang w:eastAsia="ar-SA"/>
        </w:rPr>
        <w:br/>
        <w:t>w oparciu o szczególne przepisy prawa, Kupujący powiadomi Sprzedawcę na piśmie, o przedłużeniu okresu ochrony, o dodatkowy wskazany przez Kupującego okres (nie dłuższy jednak niż 10 lat), na co Sprzedawca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00E94A5E" w14:textId="3876F87E" w:rsidR="003461E5" w:rsidRPr="00447C3D" w:rsidRDefault="003461E5" w:rsidP="009D7941">
      <w:pPr>
        <w:numPr>
          <w:ilvl w:val="0"/>
          <w:numId w:val="12"/>
        </w:numPr>
        <w:suppressAutoHyphens/>
        <w:spacing w:after="60" w:line="360" w:lineRule="auto"/>
        <w:ind w:hanging="502"/>
        <w:jc w:val="both"/>
        <w:rPr>
          <w:rFonts w:ascii="Arial" w:eastAsia="Times New Roman" w:hAnsi="Arial" w:cs="Arial"/>
          <w:iCs/>
          <w:lang w:eastAsia="ar-SA"/>
        </w:rPr>
      </w:pPr>
      <w:r w:rsidRPr="00447C3D">
        <w:rPr>
          <w:rFonts w:ascii="Arial" w:eastAsia="Times New Roman" w:hAnsi="Arial" w:cs="Arial"/>
          <w:iCs/>
          <w:lang w:eastAsia="ar-SA"/>
        </w:rPr>
        <w:t xml:space="preserve">Nie później niż w terminie 3 dni roboczych po upływie okresu </w:t>
      </w:r>
      <w:proofErr w:type="gramStart"/>
      <w:r w:rsidRPr="00447C3D">
        <w:rPr>
          <w:rFonts w:ascii="Arial" w:eastAsia="Times New Roman" w:hAnsi="Arial" w:cs="Arial"/>
          <w:iCs/>
          <w:lang w:eastAsia="ar-SA"/>
        </w:rPr>
        <w:t>ochrony o,</w:t>
      </w:r>
      <w:proofErr w:type="gramEnd"/>
      <w:r w:rsidRPr="00447C3D">
        <w:rPr>
          <w:rFonts w:ascii="Arial" w:eastAsia="Times New Roman" w:hAnsi="Arial" w:cs="Arial"/>
          <w:iCs/>
          <w:lang w:eastAsia="ar-SA"/>
        </w:rPr>
        <w:t xml:space="preserve"> którym mowa w ust. 6 powyżej Sprzedawca oraz wszelkie osoby, którym Sprzedawca przekazał </w:t>
      </w:r>
      <w:r w:rsidRPr="00447C3D">
        <w:rPr>
          <w:rFonts w:ascii="Arial" w:eastAsia="Times New Roman" w:hAnsi="Arial" w:cs="Arial"/>
          <w:iCs/>
          <w:lang w:eastAsia="ar-SA"/>
        </w:rPr>
        <w:lastRenderedPageBreak/>
        <w:t xml:space="preserve">Tajemnicę Przedsiębiorstwa zobowiązane są zwrócić </w:t>
      </w:r>
      <w:r w:rsidR="00ED7DC3" w:rsidRPr="00447C3D">
        <w:rPr>
          <w:rFonts w:ascii="Arial" w:eastAsia="Times New Roman" w:hAnsi="Arial" w:cs="Arial"/>
          <w:iCs/>
          <w:lang w:eastAsia="ar-SA"/>
        </w:rPr>
        <w:t xml:space="preserve">Kupującemu </w:t>
      </w:r>
      <w:r w:rsidRPr="00447C3D">
        <w:rPr>
          <w:rFonts w:ascii="Arial" w:eastAsia="Times New Roman" w:hAnsi="Arial" w:cs="Arial"/>
          <w:iCs/>
          <w:lang w:eastAsia="ar-SA"/>
        </w:rPr>
        <w:t>lub zniszczyć wszelkie materiały ją zawierające.</w:t>
      </w:r>
    </w:p>
    <w:p w14:paraId="0B293B22" w14:textId="77777777" w:rsidR="00B45CCB" w:rsidRPr="00447C3D" w:rsidRDefault="003461E5" w:rsidP="009D7941">
      <w:pPr>
        <w:numPr>
          <w:ilvl w:val="0"/>
          <w:numId w:val="12"/>
        </w:numPr>
        <w:suppressAutoHyphens/>
        <w:spacing w:after="60" w:line="360" w:lineRule="auto"/>
        <w:ind w:hanging="502"/>
        <w:jc w:val="both"/>
        <w:rPr>
          <w:rFonts w:ascii="Arial" w:eastAsia="Times New Roman" w:hAnsi="Arial" w:cs="Arial"/>
          <w:iCs/>
          <w:lang w:eastAsia="ar-SA"/>
        </w:rPr>
      </w:pPr>
      <w:r w:rsidRPr="00447C3D">
        <w:rPr>
          <w:rFonts w:ascii="Arial" w:eastAsia="Times New Roman" w:hAnsi="Arial" w:cs="Arial"/>
          <w:iCs/>
          <w:lang w:eastAsia="ar-SA"/>
        </w:rPr>
        <w:t xml:space="preserve">W przypadku nieuprawnionego wykorzystania, przekazania lub ujawnienia przez </w:t>
      </w:r>
      <w:r w:rsidR="00ED7DC3" w:rsidRPr="00447C3D">
        <w:rPr>
          <w:rFonts w:ascii="Arial" w:eastAsia="Times New Roman" w:hAnsi="Arial" w:cs="Arial"/>
          <w:iCs/>
          <w:lang w:eastAsia="ar-SA"/>
        </w:rPr>
        <w:t xml:space="preserve">Sprzedawcę </w:t>
      </w:r>
      <w:r w:rsidRPr="00447C3D">
        <w:rPr>
          <w:rFonts w:ascii="Arial" w:eastAsia="Times New Roman" w:hAnsi="Arial" w:cs="Arial"/>
          <w:iCs/>
          <w:lang w:eastAsia="ar-SA"/>
        </w:rPr>
        <w:t xml:space="preserve">Tajemnicy Przedsiębiorstwa, Kupujący uprawniony jest do żądania od </w:t>
      </w:r>
      <w:r w:rsidR="00ED7DC3" w:rsidRPr="00447C3D">
        <w:rPr>
          <w:rFonts w:ascii="Arial" w:eastAsia="Times New Roman" w:hAnsi="Arial" w:cs="Arial"/>
          <w:iCs/>
          <w:lang w:eastAsia="ar-SA"/>
        </w:rPr>
        <w:t>Sprzedawcy</w:t>
      </w:r>
      <w:r w:rsidRPr="00447C3D">
        <w:rPr>
          <w:rFonts w:ascii="Arial" w:eastAsia="Times New Roman" w:hAnsi="Arial" w:cs="Arial"/>
          <w:iCs/>
          <w:lang w:eastAsia="ar-SA"/>
        </w:rPr>
        <w:t xml:space="preserve"> zapłaty kary umownej w wysokości 100 000,00 zł (słownie: sto tysięcy złotych netto) za każdy przypadek nieuprawnionego wykorzystania, przekazania lub ujawnienia ww. informacji. Zapłata kary umownej wskazanej powyżej nie ogranicza prawa </w:t>
      </w:r>
      <w:r w:rsidR="00ED7DC3" w:rsidRPr="00447C3D">
        <w:rPr>
          <w:rFonts w:ascii="Arial" w:eastAsia="Times New Roman" w:hAnsi="Arial" w:cs="Arial"/>
          <w:iCs/>
          <w:lang w:eastAsia="ar-SA"/>
        </w:rPr>
        <w:t xml:space="preserve">Kupującego </w:t>
      </w:r>
      <w:r w:rsidRPr="00447C3D">
        <w:rPr>
          <w:rFonts w:ascii="Arial" w:eastAsia="Times New Roman" w:hAnsi="Arial" w:cs="Arial"/>
          <w:iCs/>
          <w:lang w:eastAsia="ar-SA"/>
        </w:rPr>
        <w:t xml:space="preserve">do dochodzenia od </w:t>
      </w:r>
      <w:r w:rsidR="00ED7DC3" w:rsidRPr="00447C3D">
        <w:rPr>
          <w:rFonts w:ascii="Arial" w:eastAsia="Times New Roman" w:hAnsi="Arial" w:cs="Arial"/>
          <w:iCs/>
          <w:lang w:eastAsia="ar-SA"/>
        </w:rPr>
        <w:t>Sprzedawcy</w:t>
      </w:r>
      <w:r w:rsidRPr="00447C3D">
        <w:rPr>
          <w:rFonts w:ascii="Arial" w:eastAsia="Times New Roman" w:hAnsi="Arial" w:cs="Arial"/>
          <w:iCs/>
          <w:lang w:eastAsia="ar-SA"/>
        </w:rPr>
        <w:t xml:space="preserve"> odszkodowania na zasadach ogólnych, </w:t>
      </w:r>
      <w:r w:rsidRPr="00447C3D">
        <w:rPr>
          <w:rFonts w:ascii="Arial" w:eastAsia="Times New Roman" w:hAnsi="Arial" w:cs="Arial"/>
          <w:iCs/>
          <w:lang w:eastAsia="ar-SA"/>
        </w:rPr>
        <w:br/>
        <w:t xml:space="preserve">w </w:t>
      </w:r>
      <w:proofErr w:type="gramStart"/>
      <w:r w:rsidRPr="00447C3D">
        <w:rPr>
          <w:rFonts w:ascii="Arial" w:eastAsia="Times New Roman" w:hAnsi="Arial" w:cs="Arial"/>
          <w:iCs/>
          <w:lang w:eastAsia="ar-SA"/>
        </w:rPr>
        <w:t>przypadku</w:t>
      </w:r>
      <w:proofErr w:type="gramEnd"/>
      <w:r w:rsidRPr="00447C3D">
        <w:rPr>
          <w:rFonts w:ascii="Arial" w:eastAsia="Times New Roman" w:hAnsi="Arial" w:cs="Arial"/>
          <w:iCs/>
          <w:lang w:eastAsia="ar-SA"/>
        </w:rPr>
        <w:t xml:space="preserve"> gdy wysokość poniesionej szkody przewyższa zastrzeżoną w niniejszej umowie wysokość kary umownej. Powyższe nie wyłącza w żaden sposób innych sankcji </w:t>
      </w:r>
      <w:r w:rsidRPr="00447C3D">
        <w:rPr>
          <w:rFonts w:ascii="Arial" w:eastAsia="Times New Roman" w:hAnsi="Arial" w:cs="Arial"/>
          <w:iCs/>
          <w:lang w:eastAsia="ar-SA"/>
        </w:rPr>
        <w:br/>
        <w:t xml:space="preserve">i uprawnień </w:t>
      </w:r>
      <w:r w:rsidR="00ED7DC3" w:rsidRPr="00447C3D">
        <w:rPr>
          <w:rFonts w:ascii="Arial" w:eastAsia="Times New Roman" w:hAnsi="Arial" w:cs="Arial"/>
          <w:iCs/>
          <w:lang w:eastAsia="ar-SA"/>
        </w:rPr>
        <w:t xml:space="preserve">Kupującego </w:t>
      </w:r>
      <w:r w:rsidRPr="00447C3D">
        <w:rPr>
          <w:rFonts w:ascii="Arial" w:eastAsia="Times New Roman" w:hAnsi="Arial" w:cs="Arial"/>
          <w:iCs/>
          <w:lang w:eastAsia="ar-SA"/>
        </w:rPr>
        <w:t>określonych w przepisach prawa, w tym w ustawie z dnia 16 kwietnia 1993 roku o zwalczaniu nieuczciwej konkurencji.</w:t>
      </w:r>
    </w:p>
    <w:p w14:paraId="0054E6D2" w14:textId="77777777" w:rsidR="00AB21B9" w:rsidRPr="00447C3D" w:rsidRDefault="003461E5" w:rsidP="009D7941">
      <w:pPr>
        <w:numPr>
          <w:ilvl w:val="0"/>
          <w:numId w:val="12"/>
        </w:numPr>
        <w:suppressAutoHyphens/>
        <w:spacing w:after="60" w:line="360" w:lineRule="auto"/>
        <w:ind w:hanging="502"/>
        <w:jc w:val="both"/>
        <w:rPr>
          <w:rFonts w:ascii="Arial" w:eastAsia="Times New Roman" w:hAnsi="Arial" w:cs="Arial"/>
          <w:iCs/>
          <w:lang w:eastAsia="ar-SA"/>
        </w:rPr>
      </w:pPr>
      <w:r w:rsidRPr="00447C3D">
        <w:rPr>
          <w:rFonts w:ascii="Arial" w:eastAsia="Times New Roman" w:hAnsi="Arial" w:cs="Arial"/>
          <w:iCs/>
          <w:lang w:eastAsia="ar-SA"/>
        </w:rPr>
        <w:t xml:space="preserve">W przypadku, gdy w trakcie realizacji niniejszej umowy, zaistnieje konieczność dostępu lub przekazania </w:t>
      </w:r>
      <w:r w:rsidR="00ED7DC3" w:rsidRPr="00447C3D">
        <w:rPr>
          <w:rFonts w:ascii="Arial" w:eastAsia="Times New Roman" w:hAnsi="Arial" w:cs="Arial"/>
          <w:iCs/>
          <w:lang w:eastAsia="ar-SA"/>
        </w:rPr>
        <w:t>Sprzedawcy</w:t>
      </w:r>
      <w:r w:rsidRPr="00447C3D">
        <w:rPr>
          <w:rFonts w:ascii="Arial" w:eastAsia="Times New Roman" w:hAnsi="Arial" w:cs="Arial"/>
          <w:iCs/>
          <w:lang w:eastAsia="ar-SA"/>
        </w:rPr>
        <w:t xml:space="preserve">, w jakiejkolwiek formie, informacji stanowiących Tajemnicę Spółki   ORLEN rozumianej jako szczególnie chroniony rodzaj Tajemnicy Przedsiębiorstwa </w:t>
      </w:r>
      <w:r w:rsidR="00ED7DC3" w:rsidRPr="00447C3D">
        <w:rPr>
          <w:rFonts w:ascii="Arial" w:eastAsia="Times New Roman" w:hAnsi="Arial" w:cs="Arial"/>
          <w:iCs/>
          <w:lang w:eastAsia="ar-SA"/>
        </w:rPr>
        <w:t>Kupującego</w:t>
      </w:r>
      <w:r w:rsidRPr="00447C3D">
        <w:rPr>
          <w:rFonts w:ascii="Arial" w:eastAsia="Times New Roman" w:hAnsi="Arial" w:cs="Arial"/>
          <w:iCs/>
          <w:lang w:eastAsia="ar-SA"/>
        </w:rPr>
        <w:t xml:space="preserve">, co do której podjęto szczególne działania określone w aktach wewnętrznych </w:t>
      </w:r>
      <w:r w:rsidR="00ED7DC3" w:rsidRPr="00447C3D">
        <w:rPr>
          <w:rFonts w:ascii="Arial" w:eastAsia="Times New Roman" w:hAnsi="Arial" w:cs="Arial"/>
          <w:iCs/>
          <w:lang w:eastAsia="ar-SA"/>
        </w:rPr>
        <w:t>Kupującego</w:t>
      </w:r>
      <w:r w:rsidRPr="00447C3D">
        <w:rPr>
          <w:rFonts w:ascii="Arial" w:eastAsia="Times New Roman" w:hAnsi="Arial" w:cs="Arial"/>
          <w:iCs/>
          <w:lang w:eastAsia="ar-SA"/>
        </w:rPr>
        <w:t xml:space="preserve">, w celu zachowania jej w tajemnicy i której wykorzystanie, przekazanie lub ujawnienie osobie nieuprawnionej w znacznym stopniu zagraża lub narusza interesy </w:t>
      </w:r>
      <w:r w:rsidR="00ED7DC3" w:rsidRPr="00447C3D">
        <w:rPr>
          <w:rFonts w:ascii="Arial" w:eastAsia="Times New Roman" w:hAnsi="Arial" w:cs="Arial"/>
          <w:iCs/>
          <w:lang w:eastAsia="ar-SA"/>
        </w:rPr>
        <w:t>Kupującego</w:t>
      </w:r>
      <w:r w:rsidRPr="00447C3D">
        <w:rPr>
          <w:rFonts w:ascii="Arial" w:eastAsia="Times New Roman" w:hAnsi="Arial" w:cs="Arial"/>
          <w:iCs/>
          <w:lang w:eastAsia="ar-SA"/>
        </w:rPr>
        <w:t>, Sprzedawca zobowiązuje się do niezwłocznego zawarcia z</w:t>
      </w:r>
      <w:r w:rsidR="00ED7DC3" w:rsidRPr="00447C3D">
        <w:rPr>
          <w:rFonts w:ascii="Arial" w:eastAsia="Times New Roman" w:hAnsi="Arial" w:cs="Arial"/>
          <w:iCs/>
          <w:lang w:eastAsia="ar-SA"/>
        </w:rPr>
        <w:t xml:space="preserve"> Kupującym </w:t>
      </w:r>
      <w:r w:rsidRPr="00447C3D">
        <w:rPr>
          <w:rFonts w:ascii="Arial" w:eastAsia="Times New Roman" w:hAnsi="Arial" w:cs="Arial"/>
          <w:iCs/>
          <w:lang w:eastAsia="ar-SA"/>
        </w:rPr>
        <w:t xml:space="preserve">, przed otrzymaniem i rozpoczęciem przetwarzania takich informacji, aneksu do niniejszej umowy, zgodnego z wewnętrznymi aktami </w:t>
      </w:r>
      <w:r w:rsidR="00ED7DC3" w:rsidRPr="00447C3D">
        <w:rPr>
          <w:rFonts w:ascii="Arial" w:eastAsia="Times New Roman" w:hAnsi="Arial" w:cs="Arial"/>
          <w:iCs/>
          <w:lang w:eastAsia="ar-SA"/>
        </w:rPr>
        <w:t>Kupującego</w:t>
      </w:r>
      <w:r w:rsidRPr="00447C3D">
        <w:rPr>
          <w:rFonts w:ascii="Arial" w:eastAsia="Times New Roman" w:hAnsi="Arial" w:cs="Arial"/>
          <w:iCs/>
          <w:lang w:eastAsia="ar-SA"/>
        </w:rPr>
        <w:t>, którego przedmiotem będą zasady i warunki ochrony Tajemnicy Sp</w:t>
      </w:r>
      <w:r w:rsidR="004D0CDC" w:rsidRPr="00447C3D">
        <w:rPr>
          <w:rFonts w:ascii="Arial" w:eastAsia="Times New Roman" w:hAnsi="Arial" w:cs="Arial"/>
          <w:iCs/>
          <w:lang w:eastAsia="ar-SA"/>
        </w:rPr>
        <w:t>ółki</w:t>
      </w:r>
      <w:r w:rsidRPr="00447C3D">
        <w:rPr>
          <w:rFonts w:ascii="Arial" w:eastAsia="Times New Roman" w:hAnsi="Arial" w:cs="Arial"/>
          <w:iCs/>
          <w:lang w:eastAsia="ar-SA"/>
        </w:rPr>
        <w:t xml:space="preserve"> ORLEN</w:t>
      </w:r>
      <w:r w:rsidR="002F28E7" w:rsidRPr="00447C3D">
        <w:rPr>
          <w:rFonts w:ascii="Arial" w:eastAsia="Times New Roman" w:hAnsi="Arial" w:cs="Arial"/>
          <w:iCs/>
          <w:lang w:eastAsia="ar-SA"/>
        </w:rPr>
        <w:t xml:space="preserve"> S.A</w:t>
      </w:r>
      <w:r w:rsidRPr="00447C3D">
        <w:rPr>
          <w:rFonts w:ascii="Arial" w:eastAsia="Times New Roman" w:hAnsi="Arial" w:cs="Arial"/>
          <w:iCs/>
          <w:lang w:eastAsia="ar-SA"/>
        </w:rPr>
        <w:t>.</w:t>
      </w:r>
    </w:p>
    <w:p w14:paraId="54B951AE" w14:textId="38B571CA" w:rsidR="00AB21B9" w:rsidRPr="00447C3D" w:rsidRDefault="003461E5" w:rsidP="009D7941">
      <w:pPr>
        <w:numPr>
          <w:ilvl w:val="0"/>
          <w:numId w:val="12"/>
        </w:numPr>
        <w:suppressAutoHyphens/>
        <w:spacing w:after="60" w:line="360" w:lineRule="auto"/>
        <w:ind w:hanging="502"/>
        <w:jc w:val="both"/>
        <w:rPr>
          <w:rFonts w:ascii="Arial" w:eastAsia="Times New Roman" w:hAnsi="Arial" w:cs="Arial"/>
          <w:iCs/>
          <w:lang w:eastAsia="ar-SA"/>
        </w:rPr>
      </w:pPr>
      <w:r w:rsidRPr="00447C3D">
        <w:rPr>
          <w:rFonts w:ascii="Arial" w:eastAsia="Times New Roman" w:hAnsi="Arial" w:cs="Arial"/>
          <w:iCs/>
          <w:lang w:eastAsia="ar-SA"/>
        </w:rPr>
        <w:t>Dla uniknięcia wątpliwości Strony potwierdzają, że Sprzedawca,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13A2BFF5" w14:textId="7D7EF2DE" w:rsidR="00AB67E5" w:rsidRDefault="00AB67E5" w:rsidP="00A53391">
      <w:pPr>
        <w:suppressAutoHyphens/>
        <w:spacing w:after="60" w:line="360" w:lineRule="auto"/>
        <w:rPr>
          <w:rFonts w:ascii="Arial" w:eastAsia="Times New Roman" w:hAnsi="Arial" w:cs="Arial"/>
          <w:b/>
          <w:lang w:eastAsia="ar-SA"/>
        </w:rPr>
      </w:pPr>
    </w:p>
    <w:p w14:paraId="2BBB931F" w14:textId="4DE98BBD" w:rsidR="00541891" w:rsidRPr="00541891" w:rsidRDefault="00541891" w:rsidP="00F270B3">
      <w:pPr>
        <w:suppressAutoHyphens/>
        <w:spacing w:after="60" w:line="360" w:lineRule="auto"/>
        <w:jc w:val="center"/>
        <w:rPr>
          <w:rFonts w:ascii="Arial" w:eastAsia="Times New Roman" w:hAnsi="Arial" w:cs="Arial"/>
          <w:iCs/>
          <w:lang w:eastAsia="ar-SA"/>
        </w:rPr>
      </w:pPr>
      <w:r w:rsidRPr="00541891">
        <w:rPr>
          <w:rFonts w:ascii="Arial" w:eastAsia="Times New Roman" w:hAnsi="Arial" w:cs="Arial"/>
          <w:b/>
          <w:lang w:eastAsia="ar-SA"/>
        </w:rPr>
        <w:t>§11</w:t>
      </w:r>
    </w:p>
    <w:p w14:paraId="5607E281" w14:textId="77777777" w:rsidR="00541891" w:rsidRPr="00541891" w:rsidRDefault="00541891" w:rsidP="00F270B3">
      <w:pPr>
        <w:suppressAutoHyphens/>
        <w:spacing w:after="60" w:line="360" w:lineRule="auto"/>
        <w:jc w:val="center"/>
        <w:rPr>
          <w:rFonts w:ascii="Arial" w:eastAsia="Times New Roman" w:hAnsi="Arial" w:cs="Arial"/>
          <w:b/>
          <w:lang w:eastAsia="ar-SA"/>
        </w:rPr>
      </w:pPr>
      <w:r w:rsidRPr="00541891">
        <w:rPr>
          <w:rFonts w:ascii="Arial" w:eastAsia="Times New Roman" w:hAnsi="Arial" w:cs="Arial"/>
          <w:b/>
          <w:lang w:eastAsia="ar-SA"/>
        </w:rPr>
        <w:t>OCHRONA DANYCH OSOBOWYCH</w:t>
      </w:r>
    </w:p>
    <w:p w14:paraId="07894B54" w14:textId="1ADE115E" w:rsidR="006A26BC" w:rsidRPr="00E15AE4" w:rsidRDefault="006A26BC" w:rsidP="009D7941">
      <w:pPr>
        <w:pStyle w:val="Akapitzlist"/>
        <w:numPr>
          <w:ilvl w:val="0"/>
          <w:numId w:val="32"/>
        </w:numPr>
        <w:suppressAutoHyphens/>
        <w:spacing w:after="60" w:line="360" w:lineRule="auto"/>
        <w:ind w:left="284" w:hanging="426"/>
        <w:jc w:val="both"/>
        <w:rPr>
          <w:rFonts w:ascii="Arial" w:eastAsia="Times New Roman" w:hAnsi="Arial" w:cs="Arial"/>
          <w:lang w:eastAsia="ar-SA"/>
        </w:rPr>
      </w:pPr>
      <w:r w:rsidRPr="00E15AE4">
        <w:rPr>
          <w:rFonts w:ascii="Arial" w:eastAsia="Times New Roman" w:hAnsi="Arial" w:cs="Arial"/>
          <w:lang w:eastAsia="ar-SA"/>
        </w:rPr>
        <w:t xml:space="preserve">Strony oświadczają, że wzajemnie udostępniają sobie dane osobowe swoich </w:t>
      </w:r>
      <w:r w:rsidRPr="00E15AE4">
        <w:rPr>
          <w:rFonts w:ascii="Arial" w:hAnsi="Arial"/>
        </w:rPr>
        <w:t xml:space="preserve">reprezentantów, pracowników lub współpracowników zaangażowanych w realizację </w:t>
      </w:r>
      <w:r w:rsidRPr="00E15AE4">
        <w:rPr>
          <w:rFonts w:ascii="Arial" w:hAnsi="Arial"/>
        </w:rPr>
        <w:lastRenderedPageBreak/>
        <w:t>Umowy,</w:t>
      </w:r>
      <w:r w:rsidRPr="00E15AE4">
        <w:rPr>
          <w:rFonts w:ascii="Arial" w:eastAsia="Times New Roman" w:hAnsi="Arial" w:cs="Arial"/>
          <w:lang w:eastAsia="ar-SA"/>
        </w:rPr>
        <w:t xml:space="preserve"> w zakresie obejmującym ich służbowe dane kontaktowe jak np. imię i nazwisko, stanowisko służbowe, służbowy numer telefonu, służbowy adres email, zajmowane stanowisko i miejsce wykonywania pracy oraz niezbędnych danych indentyfikacyjnych </w:t>
      </w:r>
      <w:r w:rsidR="00F73295" w:rsidRPr="00E15AE4">
        <w:rPr>
          <w:rFonts w:ascii="Arial" w:eastAsia="Times New Roman" w:hAnsi="Arial" w:cs="Arial"/>
          <w:lang w:eastAsia="ar-SA"/>
        </w:rPr>
        <w:br/>
      </w:r>
      <w:r w:rsidRPr="00E15AE4">
        <w:rPr>
          <w:rFonts w:ascii="Arial" w:eastAsia="Times New Roman" w:hAnsi="Arial" w:cs="Arial"/>
          <w:lang w:eastAsia="ar-SA"/>
        </w:rPr>
        <w:t xml:space="preserve">w przypadku Pełnomocników. Każda ze Stron będzie przetwarzała udostępnione jej dane osobowe drugiej Strony wskazane w zdaniu powyżej jako administrator tych danych </w:t>
      </w:r>
      <w:r w:rsidR="00F73295" w:rsidRPr="00E15AE4">
        <w:rPr>
          <w:rFonts w:ascii="Arial" w:eastAsia="Times New Roman" w:hAnsi="Arial" w:cs="Arial"/>
          <w:lang w:eastAsia="ar-SA"/>
        </w:rPr>
        <w:br/>
      </w:r>
      <w:r w:rsidRPr="00E15AE4">
        <w:rPr>
          <w:rFonts w:ascii="Arial" w:eastAsia="Times New Roman" w:hAnsi="Arial" w:cs="Arial"/>
          <w:lang w:eastAsia="ar-SA"/>
        </w:rPr>
        <w:t>w rozumieniu obowiązujących przepisów o ochronie danych osobowych.</w:t>
      </w:r>
    </w:p>
    <w:p w14:paraId="391B8E89" w14:textId="6F0BBA50" w:rsidR="00541891" w:rsidRPr="00410385" w:rsidRDefault="00541891" w:rsidP="009D7941">
      <w:pPr>
        <w:pStyle w:val="Akapitzlist"/>
        <w:numPr>
          <w:ilvl w:val="0"/>
          <w:numId w:val="32"/>
        </w:numPr>
        <w:suppressAutoHyphens/>
        <w:spacing w:after="60" w:line="360" w:lineRule="auto"/>
        <w:ind w:left="284" w:hanging="426"/>
        <w:jc w:val="both"/>
        <w:rPr>
          <w:rFonts w:ascii="Arial" w:eastAsia="Times New Roman" w:hAnsi="Arial" w:cs="Arial"/>
          <w:lang w:eastAsia="pl-PL"/>
        </w:rPr>
      </w:pPr>
      <w:r w:rsidRPr="00410385">
        <w:rPr>
          <w:rFonts w:ascii="Arial" w:eastAsia="Times New Roman" w:hAnsi="Arial" w:cs="Arial"/>
          <w:lang w:eastAsia="ar-SA"/>
        </w:rPr>
        <w:t xml:space="preserve">Sprzedawca zobowiązany jest do wypełnienia, w imieniu ORLEN S.A. jako Administratora danych w rozumieniu obowiązujących przepisów prawa o ochronie danych osobowych, niezwłocznie, jednakże nie później niż w terminie 30 (trzydzieści) dni od dnia zawarcia niniejszej umowy, obowiązku informacyjnego  wobec osób fizycznych zatrudnionych przez Sprzedawcę lub współpracujących ze Sprzedawcą przy zawarciu lub realizacji niniejszej umowy - bez względu na podstawę prawną tej współpracy - których dane osobowe udostępnione zostały ORLEN S.A. przez Sprzedawcę w związku z zawarciem lub realizacją niniejszej umowy. Obowiązek, o którym mowa w zdaniu poprzedzającym powinien zostać spełniony poprzez przekazanie tym osobom klauzuli informacyjnej stanowiącej </w:t>
      </w:r>
      <w:r w:rsidR="00360A4E" w:rsidRPr="00410385">
        <w:rPr>
          <w:rFonts w:ascii="Arial" w:eastAsia="Times New Roman" w:hAnsi="Arial" w:cs="Arial"/>
          <w:lang w:eastAsia="ar-SA"/>
        </w:rPr>
        <w:t xml:space="preserve">      </w:t>
      </w:r>
      <w:r w:rsidR="000614DE" w:rsidRPr="00410385">
        <w:rPr>
          <w:rFonts w:ascii="Arial" w:eastAsia="Times New Roman" w:hAnsi="Arial" w:cs="Arial"/>
          <w:b/>
          <w:lang w:eastAsia="ar-SA"/>
        </w:rPr>
        <w:t>Załącznik nr 6</w:t>
      </w:r>
      <w:r w:rsidRPr="00410385">
        <w:rPr>
          <w:rFonts w:ascii="Arial" w:eastAsia="Times New Roman" w:hAnsi="Arial" w:cs="Arial"/>
          <w:lang w:eastAsia="ar-SA"/>
        </w:rPr>
        <w:t xml:space="preserve"> do niniejszej </w:t>
      </w:r>
      <w:r w:rsidR="00F73295" w:rsidRPr="00410385">
        <w:rPr>
          <w:rFonts w:ascii="Arial" w:eastAsia="Times New Roman" w:hAnsi="Arial" w:cs="Arial"/>
          <w:lang w:eastAsia="ar-SA"/>
        </w:rPr>
        <w:t>U</w:t>
      </w:r>
      <w:r w:rsidRPr="00410385">
        <w:rPr>
          <w:rFonts w:ascii="Arial" w:eastAsia="Times New Roman" w:hAnsi="Arial" w:cs="Arial"/>
          <w:lang w:eastAsia="ar-SA"/>
        </w:rPr>
        <w:t>mowy, przy jednoczesnym zachowaniu zasady rozliczalności.</w:t>
      </w:r>
    </w:p>
    <w:p w14:paraId="7138005F" w14:textId="6261194C" w:rsidR="00541891" w:rsidRDefault="00922226" w:rsidP="00E86EE5">
      <w:pPr>
        <w:pStyle w:val="Akapitzlist"/>
        <w:spacing w:line="360" w:lineRule="auto"/>
        <w:ind w:left="284" w:hanging="284"/>
        <w:jc w:val="both"/>
        <w:rPr>
          <w:rFonts w:ascii="Arial" w:hAnsi="Arial" w:cs="Arial"/>
        </w:rPr>
      </w:pPr>
      <w:r>
        <w:rPr>
          <w:rFonts w:ascii="Arial" w:eastAsia="Times New Roman" w:hAnsi="Arial" w:cs="Arial"/>
          <w:lang w:eastAsia="ar-SA"/>
        </w:rPr>
        <w:t xml:space="preserve">    </w:t>
      </w:r>
      <w:r w:rsidR="00ED7DC3" w:rsidRPr="00922226">
        <w:rPr>
          <w:rFonts w:ascii="Arial" w:eastAsia="Times New Roman" w:hAnsi="Arial" w:cs="Arial"/>
          <w:lang w:eastAsia="ar-SA"/>
        </w:rPr>
        <w:t>Klauzula informacyjna dla Sprzedawcy będącego osobą fizyczną oraz osobą fizyczną prowadzącą działalność</w:t>
      </w:r>
      <w:r w:rsidR="00ED7DC3" w:rsidRPr="004411DF">
        <w:rPr>
          <w:rFonts w:ascii="Arial" w:hAnsi="Arial" w:cs="Arial"/>
          <w:color w:val="000000"/>
          <w:lang w:eastAsia="pl-PL"/>
        </w:rPr>
        <w:t xml:space="preserve"> gospodarczą, w tym wspólnika spółki cywilnej stanowi </w:t>
      </w:r>
      <w:r w:rsidR="00360A4E">
        <w:rPr>
          <w:rFonts w:ascii="Arial" w:hAnsi="Arial" w:cs="Arial"/>
          <w:color w:val="000000"/>
          <w:lang w:eastAsia="pl-PL"/>
        </w:rPr>
        <w:t xml:space="preserve">       </w:t>
      </w:r>
      <w:r w:rsidR="00ED7DC3" w:rsidRPr="004411DF">
        <w:rPr>
          <w:rFonts w:ascii="Arial" w:hAnsi="Arial" w:cs="Arial"/>
          <w:b/>
          <w:color w:val="000000"/>
          <w:lang w:eastAsia="pl-PL"/>
        </w:rPr>
        <w:t xml:space="preserve">Załącznik </w:t>
      </w:r>
      <w:r w:rsidR="004411DF" w:rsidRPr="004411DF">
        <w:rPr>
          <w:rFonts w:ascii="Arial" w:hAnsi="Arial" w:cs="Arial"/>
          <w:b/>
          <w:color w:val="000000"/>
          <w:lang w:eastAsia="pl-PL"/>
        </w:rPr>
        <w:t xml:space="preserve">9. </w:t>
      </w:r>
    </w:p>
    <w:p w14:paraId="0C733E37" w14:textId="77777777" w:rsidR="00184B03" w:rsidRPr="00184B03" w:rsidRDefault="00184B03" w:rsidP="00F270B3">
      <w:pPr>
        <w:spacing w:after="60" w:line="360" w:lineRule="auto"/>
        <w:jc w:val="center"/>
        <w:rPr>
          <w:rFonts w:ascii="Arial" w:eastAsia="Times New Roman" w:hAnsi="Arial" w:cs="Arial"/>
          <w:iCs/>
          <w:lang w:eastAsia="pl-PL"/>
        </w:rPr>
      </w:pPr>
      <w:r w:rsidRPr="00184B03">
        <w:rPr>
          <w:rFonts w:ascii="Arial" w:eastAsia="Times New Roman" w:hAnsi="Arial" w:cs="Arial"/>
          <w:b/>
          <w:lang w:eastAsia="pl-PL"/>
        </w:rPr>
        <w:t>§ 12</w:t>
      </w:r>
    </w:p>
    <w:p w14:paraId="3C2687A4" w14:textId="77777777" w:rsidR="00184B03" w:rsidRPr="00184B03" w:rsidRDefault="00184B03" w:rsidP="00F270B3">
      <w:pPr>
        <w:suppressAutoHyphens/>
        <w:spacing w:after="60" w:line="360" w:lineRule="auto"/>
        <w:ind w:right="-1"/>
        <w:jc w:val="center"/>
        <w:rPr>
          <w:rFonts w:ascii="Arial" w:eastAsia="Times New Roman" w:hAnsi="Arial" w:cs="Arial"/>
          <w:b/>
          <w:lang w:eastAsia="ar-SA"/>
        </w:rPr>
      </w:pPr>
      <w:bookmarkStart w:id="0" w:name="_Toc4416075"/>
      <w:r w:rsidRPr="00184B03">
        <w:rPr>
          <w:rFonts w:ascii="Arial" w:eastAsia="Times New Roman" w:hAnsi="Arial" w:cs="Arial"/>
          <w:b/>
          <w:lang w:eastAsia="ar-SA"/>
        </w:rPr>
        <w:t>KOMUNIKACJA ZEWNĘTRZNA</w:t>
      </w:r>
      <w:bookmarkEnd w:id="0"/>
    </w:p>
    <w:p w14:paraId="2D2E793E" w14:textId="1C5102E7" w:rsidR="00184B03" w:rsidRPr="00184B03" w:rsidRDefault="00184B03" w:rsidP="00C159E2">
      <w:pPr>
        <w:numPr>
          <w:ilvl w:val="0"/>
          <w:numId w:val="13"/>
        </w:numPr>
        <w:suppressAutoHyphens/>
        <w:spacing w:after="60" w:line="360" w:lineRule="auto"/>
        <w:ind w:left="284" w:hanging="426"/>
        <w:jc w:val="both"/>
        <w:rPr>
          <w:rFonts w:ascii="Arial" w:eastAsia="Times New Roman" w:hAnsi="Arial" w:cs="Arial"/>
          <w:lang w:eastAsia="pl-PL"/>
        </w:rPr>
      </w:pPr>
      <w:r w:rsidRPr="00184B03">
        <w:rPr>
          <w:rFonts w:ascii="Arial" w:eastAsia="Times New Roman" w:hAnsi="Arial" w:cs="Arial"/>
          <w:lang w:eastAsia="pl-PL"/>
        </w:rPr>
        <w:t>Sprzedawca zobowiązuje się uzyskać uprzednią pisemną zgodę ORLEN S.A. na zamieszczenie firmy, nazwy spółki, znaku towarowego lub innego oznaczenia chronionego na rzecz ORLEN S.A. na swojej stronie internetowej, liście kontrahentów,</w:t>
      </w:r>
      <w:r w:rsidRPr="00184B03">
        <w:rPr>
          <w:rFonts w:ascii="Arial" w:eastAsia="Times New Roman" w:hAnsi="Arial" w:cs="Arial"/>
          <w:lang w:eastAsia="pl-PL"/>
        </w:rPr>
        <w:br/>
        <w:t xml:space="preserve">w broszurach, reklamie oraz wszelkich innych materiałach reklamowych </w:t>
      </w:r>
      <w:r w:rsidRPr="00184B03">
        <w:rPr>
          <w:rFonts w:ascii="Arial" w:eastAsia="Times New Roman" w:hAnsi="Arial" w:cs="Arial"/>
          <w:lang w:eastAsia="pl-PL"/>
        </w:rPr>
        <w:br/>
        <w:t xml:space="preserve">i marketingowych.  W takim przypadku, Sprzedawca zobowiązuje się do przedłożenia do ORLEN S.A., wraz z wnioskiem o wyrażenie zgody, projektu materiałów, w których takie dane miałyby zostać zamieszczone.  </w:t>
      </w:r>
    </w:p>
    <w:p w14:paraId="6AEE111E" w14:textId="37429EED" w:rsidR="00184B03" w:rsidRPr="00184B03" w:rsidRDefault="00184B03" w:rsidP="00C159E2">
      <w:pPr>
        <w:numPr>
          <w:ilvl w:val="0"/>
          <w:numId w:val="13"/>
        </w:numPr>
        <w:suppressAutoHyphens/>
        <w:spacing w:after="60" w:line="360" w:lineRule="auto"/>
        <w:ind w:left="284" w:hanging="426"/>
        <w:jc w:val="both"/>
        <w:rPr>
          <w:rFonts w:ascii="Arial" w:eastAsia="Times New Roman" w:hAnsi="Arial" w:cs="Arial"/>
          <w:lang w:eastAsia="pl-PL"/>
        </w:rPr>
      </w:pPr>
      <w:r w:rsidRPr="00184B03">
        <w:rPr>
          <w:rFonts w:ascii="Arial" w:eastAsia="Times New Roman" w:hAnsi="Arial" w:cs="Arial"/>
          <w:lang w:eastAsia="pl-PL"/>
        </w:rPr>
        <w:t>Sprzedawca zobowiązuje się również do uzyskania uprzedniej pisemnej zgody</w:t>
      </w:r>
      <w:r w:rsidRPr="00184B03">
        <w:rPr>
          <w:rFonts w:ascii="Arial" w:eastAsia="Times New Roman" w:hAnsi="Arial" w:cs="Arial"/>
          <w:lang w:eastAsia="pl-PL"/>
        </w:rPr>
        <w:br/>
        <w:t xml:space="preserve">ORLEN S.A. na przekazanie środkom masowego przekazu takim jak prasa, radio, TV, Internet jakichkolwiek informacji dotyczących Umowy. W takim przypadku, Sprzedawca </w:t>
      </w:r>
      <w:r w:rsidRPr="00184B03">
        <w:rPr>
          <w:rFonts w:ascii="Arial" w:eastAsia="Times New Roman" w:hAnsi="Arial" w:cs="Arial"/>
          <w:lang w:eastAsia="pl-PL"/>
        </w:rPr>
        <w:lastRenderedPageBreak/>
        <w:t>zobowiązuje się do przedłożenia do ORLEN S.A., wraz z wnioskiem o wyrażenie zgody, treści informacji jaka miałaby zostać wykorzystana w środkach masowego przekazu.</w:t>
      </w:r>
    </w:p>
    <w:p w14:paraId="4A13A4AF" w14:textId="77777777" w:rsidR="00184B03" w:rsidRPr="00184B03" w:rsidRDefault="00184B03" w:rsidP="00C159E2">
      <w:pPr>
        <w:numPr>
          <w:ilvl w:val="0"/>
          <w:numId w:val="13"/>
        </w:numPr>
        <w:suppressAutoHyphens/>
        <w:spacing w:after="60" w:line="360" w:lineRule="auto"/>
        <w:ind w:left="284" w:hanging="426"/>
        <w:jc w:val="both"/>
        <w:rPr>
          <w:rFonts w:ascii="Arial" w:eastAsia="Times New Roman" w:hAnsi="Arial" w:cs="Arial"/>
          <w:lang w:eastAsia="pl-PL"/>
        </w:rPr>
      </w:pPr>
      <w:r w:rsidRPr="00184B03">
        <w:rPr>
          <w:rFonts w:ascii="Arial" w:eastAsia="Times New Roman" w:hAnsi="Arial" w:cs="Arial"/>
          <w:lang w:eastAsia="pl-PL"/>
        </w:rPr>
        <w:t>Obowiązek uzyskania zgody, o której mowa w ust. 1 i 2 powyżej, nie dotyczy:</w:t>
      </w:r>
    </w:p>
    <w:p w14:paraId="6EA19FEB" w14:textId="14ABBD32" w:rsidR="00184B03" w:rsidRPr="00184B03" w:rsidRDefault="00FC328E" w:rsidP="00B246E1">
      <w:pPr>
        <w:suppressAutoHyphens/>
        <w:spacing w:after="60" w:line="360" w:lineRule="auto"/>
        <w:ind w:left="1418" w:hanging="567"/>
        <w:jc w:val="both"/>
        <w:rPr>
          <w:rFonts w:ascii="Arial" w:eastAsia="Times New Roman" w:hAnsi="Arial" w:cs="Arial"/>
          <w:lang w:eastAsia="pl-PL"/>
        </w:rPr>
      </w:pPr>
      <w:r>
        <w:rPr>
          <w:rFonts w:ascii="Arial" w:eastAsia="Times New Roman" w:hAnsi="Arial" w:cs="Arial"/>
          <w:lang w:eastAsia="pl-PL"/>
        </w:rPr>
        <w:t xml:space="preserve">3.1. </w:t>
      </w:r>
      <w:r w:rsidR="00184B03" w:rsidRPr="00184B03">
        <w:rPr>
          <w:rFonts w:ascii="Arial" w:eastAsia="Times New Roman" w:hAnsi="Arial" w:cs="Arial"/>
          <w:lang w:eastAsia="pl-PL"/>
        </w:rPr>
        <w:t xml:space="preserve">przypadku posługiwania się przez Sprzedawcę uzyskanymi od ORLEN S.A. listami referencyjnymi, jednakże brak obowiązku uzyskania zgody obejmuje </w:t>
      </w:r>
      <w:proofErr w:type="gramStart"/>
      <w:r w:rsidR="00184B03" w:rsidRPr="00184B03">
        <w:rPr>
          <w:rFonts w:ascii="Arial" w:eastAsia="Times New Roman" w:hAnsi="Arial" w:cs="Arial"/>
          <w:lang w:eastAsia="pl-PL"/>
        </w:rPr>
        <w:t>tylko</w:t>
      </w:r>
      <w:r w:rsidR="00B246E1">
        <w:rPr>
          <w:rFonts w:ascii="Arial" w:eastAsia="Times New Roman" w:hAnsi="Arial" w:cs="Arial"/>
          <w:lang w:eastAsia="pl-PL"/>
        </w:rPr>
        <w:t xml:space="preserve"> </w:t>
      </w:r>
      <w:r w:rsidR="00184B03" w:rsidRPr="00184B03">
        <w:rPr>
          <w:rFonts w:ascii="Arial" w:eastAsia="Times New Roman" w:hAnsi="Arial" w:cs="Arial"/>
          <w:lang w:eastAsia="pl-PL"/>
        </w:rPr>
        <w:t>i wyłącznie</w:t>
      </w:r>
      <w:proofErr w:type="gramEnd"/>
      <w:r w:rsidR="00184B03" w:rsidRPr="00184B03">
        <w:rPr>
          <w:rFonts w:ascii="Arial" w:eastAsia="Times New Roman" w:hAnsi="Arial" w:cs="Arial"/>
          <w:lang w:eastAsia="pl-PL"/>
        </w:rPr>
        <w:t xml:space="preserve"> uprawnienie Sprzedawcy do złożenia listów referencyjnych wraz</w:t>
      </w:r>
      <w:r w:rsidR="00B246E1">
        <w:rPr>
          <w:rFonts w:ascii="Arial" w:eastAsia="Times New Roman" w:hAnsi="Arial" w:cs="Arial"/>
          <w:lang w:eastAsia="pl-PL"/>
        </w:rPr>
        <w:t xml:space="preserve"> z</w:t>
      </w:r>
      <w:r w:rsidR="00184B03" w:rsidRPr="00184B03">
        <w:rPr>
          <w:rFonts w:ascii="Arial" w:eastAsia="Times New Roman" w:hAnsi="Arial" w:cs="Arial"/>
          <w:lang w:eastAsia="pl-PL"/>
        </w:rPr>
        <w:t xml:space="preserve"> ofertą składaną przez niego oznaczonemu indywidualnie adresatowi,</w:t>
      </w:r>
    </w:p>
    <w:p w14:paraId="4980EC1D" w14:textId="29370065" w:rsidR="00184B03" w:rsidRPr="00184B03" w:rsidRDefault="00FC328E" w:rsidP="00B246E1">
      <w:pPr>
        <w:suppressAutoHyphens/>
        <w:spacing w:after="60" w:line="360" w:lineRule="auto"/>
        <w:ind w:left="1418" w:hanging="567"/>
        <w:jc w:val="both"/>
        <w:rPr>
          <w:rFonts w:ascii="Arial" w:eastAsia="Times New Roman" w:hAnsi="Arial" w:cs="Arial"/>
          <w:lang w:eastAsia="pl-PL"/>
        </w:rPr>
      </w:pPr>
      <w:r>
        <w:rPr>
          <w:rFonts w:ascii="Arial" w:eastAsia="Times New Roman" w:hAnsi="Arial" w:cs="Arial"/>
          <w:lang w:eastAsia="pl-PL"/>
        </w:rPr>
        <w:t xml:space="preserve">3.2. </w:t>
      </w:r>
      <w:r w:rsidR="00184B03" w:rsidRPr="00184B03">
        <w:rPr>
          <w:rFonts w:ascii="Arial" w:eastAsia="Times New Roman" w:hAnsi="Arial" w:cs="Arial"/>
          <w:lang w:eastAsia="pl-PL"/>
        </w:rPr>
        <w:t>przypadku wypełniania przez Sprzedawcę będącego spółką publiczną obowiązków informacyjnych wynikających z obowiązujących takie spółki przepisów prawa.</w:t>
      </w:r>
    </w:p>
    <w:p w14:paraId="74B4BC22" w14:textId="1C293479" w:rsidR="00184B03" w:rsidRPr="00FC328E" w:rsidRDefault="00184B03" w:rsidP="00C159E2">
      <w:pPr>
        <w:numPr>
          <w:ilvl w:val="0"/>
          <w:numId w:val="13"/>
        </w:numPr>
        <w:suppressAutoHyphens/>
        <w:spacing w:after="60" w:line="360" w:lineRule="auto"/>
        <w:ind w:left="284" w:hanging="426"/>
        <w:jc w:val="both"/>
        <w:rPr>
          <w:rFonts w:ascii="Arial" w:hAnsi="Arial"/>
        </w:rPr>
      </w:pPr>
      <w:r w:rsidRPr="00184B03">
        <w:rPr>
          <w:rFonts w:ascii="Arial" w:eastAsia="Times New Roman" w:hAnsi="Arial" w:cs="Arial"/>
          <w:lang w:eastAsia="pl-PL"/>
        </w:rPr>
        <w:t>W razie niewykonania lub nienależytego wykonania zobowiązań określonych</w:t>
      </w:r>
      <w:r w:rsidRPr="00184B03">
        <w:rPr>
          <w:rFonts w:ascii="Arial" w:eastAsia="Times New Roman" w:hAnsi="Arial" w:cs="Arial"/>
          <w:lang w:eastAsia="pl-PL"/>
        </w:rPr>
        <w:br/>
        <w:t xml:space="preserve">w niniejszym paragrafie, ORLEN S.A. jest uprawniony do żądania zapłaty kary umownej </w:t>
      </w:r>
      <w:r w:rsidR="00F73295">
        <w:rPr>
          <w:rFonts w:ascii="Arial" w:eastAsia="Times New Roman" w:hAnsi="Arial" w:cs="Arial"/>
          <w:lang w:eastAsia="pl-PL"/>
        </w:rPr>
        <w:br/>
      </w:r>
      <w:r w:rsidRPr="00184B03">
        <w:rPr>
          <w:rFonts w:ascii="Arial" w:eastAsia="Times New Roman" w:hAnsi="Arial" w:cs="Arial"/>
          <w:lang w:eastAsia="pl-PL"/>
        </w:rPr>
        <w:t>w wysokości 100 000 PLN (słownie: sto tysięcy złotych) za każdy przypadek naruszenia. Zapłata kary umownej, o której mowa powyżej, nie ogranicza prawa</w:t>
      </w:r>
      <w:r w:rsidRPr="00184B03">
        <w:rPr>
          <w:rFonts w:ascii="Arial" w:eastAsia="Times New Roman" w:hAnsi="Arial" w:cs="Arial"/>
          <w:lang w:eastAsia="pl-PL"/>
        </w:rPr>
        <w:br/>
        <w:t xml:space="preserve">ORLEN S.A. do dochodzenia odszkodowania uzupełniającego na zasadach ogólnych, </w:t>
      </w:r>
      <w:r w:rsidRPr="00184B03">
        <w:rPr>
          <w:rFonts w:ascii="Arial" w:eastAsia="Times New Roman" w:hAnsi="Arial" w:cs="Arial"/>
          <w:lang w:eastAsia="pl-PL"/>
        </w:rPr>
        <w:br/>
        <w:t>w przypadku, gdy wysokość poniesionej szkody przewyższa zastrzeżoną wysokość kary umownej.</w:t>
      </w:r>
    </w:p>
    <w:p w14:paraId="54A25544" w14:textId="77777777" w:rsidR="00E5739E" w:rsidRPr="00E5739E" w:rsidRDefault="00E5739E" w:rsidP="00F270B3">
      <w:pPr>
        <w:suppressAutoHyphens/>
        <w:spacing w:after="60" w:line="360" w:lineRule="auto"/>
        <w:jc w:val="center"/>
        <w:rPr>
          <w:rFonts w:ascii="Arial" w:eastAsia="Times New Roman" w:hAnsi="Arial" w:cs="Arial"/>
          <w:lang w:eastAsia="ar-SA"/>
        </w:rPr>
      </w:pPr>
      <w:r w:rsidRPr="00E5739E">
        <w:rPr>
          <w:rFonts w:ascii="Arial" w:eastAsia="Times New Roman" w:hAnsi="Arial" w:cs="Arial"/>
          <w:b/>
          <w:lang w:eastAsia="ar-SA"/>
        </w:rPr>
        <w:t>§ 13</w:t>
      </w:r>
    </w:p>
    <w:p w14:paraId="72AE07B6" w14:textId="77777777" w:rsidR="00E5739E" w:rsidRPr="00E5739E" w:rsidRDefault="00E5739E" w:rsidP="00F270B3">
      <w:pPr>
        <w:suppressAutoHyphens/>
        <w:spacing w:after="60" w:line="360" w:lineRule="auto"/>
        <w:ind w:right="-1"/>
        <w:jc w:val="center"/>
        <w:rPr>
          <w:rFonts w:ascii="Arial" w:eastAsia="Times New Roman" w:hAnsi="Arial" w:cs="Arial"/>
          <w:b/>
          <w:lang w:eastAsia="ar-SA"/>
        </w:rPr>
      </w:pPr>
      <w:bookmarkStart w:id="1" w:name="_Toc4415460"/>
      <w:bookmarkStart w:id="2" w:name="_Toc4416080"/>
      <w:r w:rsidRPr="00E5739E">
        <w:rPr>
          <w:rFonts w:ascii="Arial" w:eastAsia="Times New Roman" w:hAnsi="Arial" w:cs="Arial"/>
          <w:b/>
          <w:lang w:eastAsia="ar-SA"/>
        </w:rPr>
        <w:t>KLAUZULA ANTYKORUPCYJNA</w:t>
      </w:r>
      <w:bookmarkEnd w:id="1"/>
      <w:bookmarkEnd w:id="2"/>
    </w:p>
    <w:p w14:paraId="196AD48B" w14:textId="0FF9EC40" w:rsidR="00E5739E" w:rsidRPr="00E5739E" w:rsidRDefault="00E5739E" w:rsidP="009D7941">
      <w:pPr>
        <w:numPr>
          <w:ilvl w:val="0"/>
          <w:numId w:val="34"/>
        </w:numPr>
        <w:suppressAutoHyphens/>
        <w:spacing w:after="60" w:line="360" w:lineRule="auto"/>
        <w:ind w:hanging="508"/>
        <w:contextualSpacing/>
        <w:jc w:val="both"/>
        <w:rPr>
          <w:rFonts w:ascii="Arial" w:eastAsia="Times New Roman" w:hAnsi="Arial" w:cs="Arial"/>
          <w:lang w:eastAsia="pl-PL"/>
        </w:rPr>
      </w:pPr>
      <w:r w:rsidRPr="00E5739E">
        <w:rPr>
          <w:rFonts w:ascii="Arial" w:eastAsia="Times New Roman" w:hAnsi="Arial" w:cs="Arial"/>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w:t>
      </w:r>
      <w:r w:rsidR="008140F7">
        <w:rPr>
          <w:rFonts w:ascii="Arial" w:eastAsia="Times New Roman" w:hAnsi="Arial" w:cs="Arial"/>
          <w:lang w:eastAsia="pl-PL"/>
        </w:rPr>
        <w:t xml:space="preserve"> </w:t>
      </w:r>
      <w:r w:rsidRPr="00E5739E">
        <w:rPr>
          <w:rFonts w:ascii="Arial" w:eastAsia="Times New Roman" w:hAnsi="Arial" w:cs="Arial"/>
          <w:lang w:eastAsia="pl-PL"/>
        </w:rPr>
        <w:t>Polsce</w:t>
      </w:r>
      <w:r w:rsidR="008140F7">
        <w:rPr>
          <w:rFonts w:ascii="Arial" w:eastAsia="Times New Roman" w:hAnsi="Arial" w:cs="Arial"/>
          <w:lang w:eastAsia="pl-PL"/>
        </w:rPr>
        <w:t xml:space="preserve"> </w:t>
      </w:r>
      <w:r w:rsidRPr="00E5739E">
        <w:rPr>
          <w:rFonts w:ascii="Arial" w:eastAsia="Times New Roman" w:hAnsi="Arial" w:cs="Arial"/>
          <w:lang w:eastAsia="pl-PL"/>
        </w:rPr>
        <w:t>i na terenie Unii Europejskiej, zarówno bezpośrednio, jak i działając poprzez kontrolowane lub powiązane podmioty gospodarcze Stron.</w:t>
      </w:r>
    </w:p>
    <w:p w14:paraId="3268A30D" w14:textId="77777777" w:rsidR="00E5739E" w:rsidRPr="00E5739E" w:rsidRDefault="00E5739E" w:rsidP="009D7941">
      <w:pPr>
        <w:numPr>
          <w:ilvl w:val="0"/>
          <w:numId w:val="34"/>
        </w:numPr>
        <w:suppressAutoHyphens/>
        <w:spacing w:after="60" w:line="360" w:lineRule="auto"/>
        <w:ind w:hanging="508"/>
        <w:contextualSpacing/>
        <w:jc w:val="both"/>
        <w:rPr>
          <w:rFonts w:ascii="Arial" w:eastAsia="Times New Roman" w:hAnsi="Arial" w:cs="Arial"/>
          <w:lang w:eastAsia="pl-PL"/>
        </w:rPr>
      </w:pPr>
      <w:r w:rsidRPr="00E5739E">
        <w:rPr>
          <w:rFonts w:ascii="Arial" w:eastAsia="Times New Roman" w:hAnsi="Arial" w:cs="Arial"/>
          <w:lang w:eastAsia="pl-PL"/>
        </w:rPr>
        <w:t xml:space="preserve">Każda ze Stron zaświadcza, że wdrożyła procedury przeciwdziałania korupcji </w:t>
      </w:r>
      <w:r w:rsidRPr="00E5739E">
        <w:rPr>
          <w:rFonts w:ascii="Arial" w:eastAsia="Times New Roman" w:hAnsi="Arial" w:cs="Arial"/>
          <w:lang w:eastAsia="pl-PL"/>
        </w:rPr>
        <w:br/>
        <w:t xml:space="preserve">i konfliktowi interesów. </w:t>
      </w:r>
    </w:p>
    <w:p w14:paraId="7343F94B" w14:textId="77777777" w:rsidR="00E5739E" w:rsidRPr="00E5739E" w:rsidRDefault="00E5739E" w:rsidP="009D7941">
      <w:pPr>
        <w:numPr>
          <w:ilvl w:val="0"/>
          <w:numId w:val="34"/>
        </w:numPr>
        <w:suppressAutoHyphens/>
        <w:spacing w:after="60" w:line="360" w:lineRule="auto"/>
        <w:ind w:hanging="508"/>
        <w:contextualSpacing/>
        <w:jc w:val="both"/>
        <w:rPr>
          <w:rFonts w:ascii="Arial" w:eastAsia="Times New Roman" w:hAnsi="Arial" w:cs="Arial"/>
          <w:lang w:eastAsia="pl-PL"/>
        </w:rPr>
      </w:pPr>
      <w:r w:rsidRPr="00E5739E">
        <w:rPr>
          <w:rFonts w:ascii="Arial" w:eastAsia="Times New Roman" w:hAnsi="Arial" w:cs="Arial"/>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t>
      </w:r>
      <w:r w:rsidRPr="00E5739E">
        <w:rPr>
          <w:rFonts w:ascii="Arial" w:eastAsia="Times New Roman" w:hAnsi="Arial" w:cs="Arial"/>
          <w:lang w:eastAsia="pl-PL"/>
        </w:rPr>
        <w:lastRenderedPageBreak/>
        <w:t xml:space="preserve">wręczania i przyjmowania upominków oraz anonimowego zgłaszania </w:t>
      </w:r>
      <w:r w:rsidRPr="00E5739E">
        <w:rPr>
          <w:rFonts w:ascii="Arial" w:eastAsia="Times New Roman" w:hAnsi="Arial" w:cs="Arial"/>
          <w:lang w:eastAsia="pl-PL"/>
        </w:rPr>
        <w:br/>
        <w:t xml:space="preserve">i wyjaśniania nieprawidłowości, zarówno bezpośrednio, jak i działając poprzez kontrolowane lub powiązane podmioty gospodarcze Stron. </w:t>
      </w:r>
    </w:p>
    <w:p w14:paraId="11BFAEB5" w14:textId="77777777" w:rsidR="00E5739E" w:rsidRPr="00E5739E" w:rsidRDefault="00E5739E" w:rsidP="009D7941">
      <w:pPr>
        <w:numPr>
          <w:ilvl w:val="0"/>
          <w:numId w:val="34"/>
        </w:numPr>
        <w:suppressAutoHyphens/>
        <w:spacing w:after="60" w:line="360" w:lineRule="auto"/>
        <w:ind w:hanging="508"/>
        <w:contextualSpacing/>
        <w:jc w:val="both"/>
        <w:rPr>
          <w:rFonts w:ascii="Arial" w:eastAsia="Times New Roman" w:hAnsi="Arial" w:cs="Arial"/>
          <w:lang w:eastAsia="pl-PL"/>
        </w:rPr>
      </w:pPr>
      <w:r w:rsidRPr="00E5739E">
        <w:rPr>
          <w:rFonts w:ascii="Arial" w:eastAsia="Times New Roman" w:hAnsi="Arial" w:cs="Arial"/>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19DFDFF" w14:textId="77777777" w:rsidR="00E5739E" w:rsidRPr="008610A1" w:rsidRDefault="00E5739E" w:rsidP="00C159E2">
      <w:pPr>
        <w:numPr>
          <w:ilvl w:val="0"/>
          <w:numId w:val="35"/>
        </w:numPr>
        <w:suppressAutoHyphens/>
        <w:spacing w:after="60" w:line="360" w:lineRule="auto"/>
        <w:contextualSpacing/>
        <w:jc w:val="both"/>
        <w:rPr>
          <w:rFonts w:ascii="Arial" w:eastAsia="Times New Roman" w:hAnsi="Arial" w:cs="Arial"/>
          <w:lang w:eastAsia="pl-PL"/>
        </w:rPr>
      </w:pPr>
      <w:r w:rsidRPr="008610A1">
        <w:rPr>
          <w:rFonts w:ascii="Arial" w:eastAsia="Times New Roman" w:hAnsi="Arial" w:cs="Arial"/>
          <w:lang w:eastAsia="pl-PL"/>
        </w:rPr>
        <w:t xml:space="preserve">członkowi zarządu, dyrektorowi, </w:t>
      </w:r>
      <w:proofErr w:type="gramStart"/>
      <w:r w:rsidRPr="008610A1">
        <w:rPr>
          <w:rFonts w:ascii="Arial" w:eastAsia="Times New Roman" w:hAnsi="Arial" w:cs="Arial"/>
          <w:lang w:eastAsia="pl-PL"/>
        </w:rPr>
        <w:t>pracownikowi,</w:t>
      </w:r>
      <w:proofErr w:type="gramEnd"/>
      <w:r w:rsidRPr="008610A1">
        <w:rPr>
          <w:rFonts w:ascii="Arial" w:eastAsia="Times New Roman" w:hAnsi="Arial" w:cs="Arial"/>
          <w:lang w:eastAsia="pl-PL"/>
        </w:rPr>
        <w:t xml:space="preserve"> ani agentowi Strony lub któregokolwiek kontrolowanego lub powiązanego podmiotu gospodarczego Stron,</w:t>
      </w:r>
    </w:p>
    <w:p w14:paraId="2525C182" w14:textId="77777777" w:rsidR="00E5739E" w:rsidRPr="008610A1" w:rsidRDefault="00E5739E" w:rsidP="00C159E2">
      <w:pPr>
        <w:numPr>
          <w:ilvl w:val="0"/>
          <w:numId w:val="35"/>
        </w:numPr>
        <w:suppressAutoHyphens/>
        <w:spacing w:after="60" w:line="360" w:lineRule="auto"/>
        <w:contextualSpacing/>
        <w:jc w:val="both"/>
        <w:rPr>
          <w:rFonts w:ascii="Arial" w:eastAsia="Times New Roman" w:hAnsi="Arial" w:cs="Arial"/>
          <w:lang w:eastAsia="pl-PL"/>
        </w:rPr>
      </w:pPr>
      <w:r w:rsidRPr="008610A1">
        <w:rPr>
          <w:rFonts w:ascii="Arial" w:eastAsia="Times New Roman" w:hAnsi="Arial" w:cs="Arial"/>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47D4F9A" w14:textId="77777777" w:rsidR="00E5739E" w:rsidRPr="008610A1" w:rsidRDefault="00E5739E" w:rsidP="00C159E2">
      <w:pPr>
        <w:numPr>
          <w:ilvl w:val="0"/>
          <w:numId w:val="35"/>
        </w:numPr>
        <w:suppressAutoHyphens/>
        <w:spacing w:after="60" w:line="360" w:lineRule="auto"/>
        <w:contextualSpacing/>
        <w:jc w:val="both"/>
        <w:rPr>
          <w:rFonts w:ascii="Arial" w:eastAsia="Times New Roman" w:hAnsi="Arial" w:cs="Arial"/>
          <w:lang w:eastAsia="pl-PL"/>
        </w:rPr>
      </w:pPr>
      <w:r w:rsidRPr="008610A1">
        <w:rPr>
          <w:rFonts w:ascii="Arial" w:eastAsia="Times New Roman" w:hAnsi="Arial" w:cs="Arial"/>
          <w:lang w:eastAsia="pl-PL"/>
        </w:rPr>
        <w:t xml:space="preserve">partii politycznej, członkowi partii </w:t>
      </w:r>
      <w:proofErr w:type="gramStart"/>
      <w:r w:rsidRPr="008610A1">
        <w:rPr>
          <w:rFonts w:ascii="Arial" w:eastAsia="Times New Roman" w:hAnsi="Arial" w:cs="Arial"/>
          <w:lang w:eastAsia="pl-PL"/>
        </w:rPr>
        <w:t>politycznej,</w:t>
      </w:r>
      <w:proofErr w:type="gramEnd"/>
      <w:r w:rsidRPr="008610A1">
        <w:rPr>
          <w:rFonts w:ascii="Arial" w:eastAsia="Times New Roman" w:hAnsi="Arial" w:cs="Arial"/>
          <w:lang w:eastAsia="pl-PL"/>
        </w:rPr>
        <w:t xml:space="preserve"> ani kandydatowi na urząd państwowy; </w:t>
      </w:r>
    </w:p>
    <w:p w14:paraId="46638ED7" w14:textId="77777777" w:rsidR="00E5739E" w:rsidRPr="008610A1" w:rsidRDefault="00E5739E" w:rsidP="00C159E2">
      <w:pPr>
        <w:numPr>
          <w:ilvl w:val="0"/>
          <w:numId w:val="35"/>
        </w:numPr>
        <w:suppressAutoHyphens/>
        <w:spacing w:after="60" w:line="360" w:lineRule="auto"/>
        <w:contextualSpacing/>
        <w:jc w:val="both"/>
        <w:rPr>
          <w:rFonts w:ascii="Arial" w:eastAsia="Times New Roman" w:hAnsi="Arial" w:cs="Arial"/>
          <w:lang w:eastAsia="pl-PL"/>
        </w:rPr>
      </w:pPr>
      <w:r w:rsidRPr="008610A1">
        <w:rPr>
          <w:rFonts w:ascii="Arial" w:eastAsia="Times New Roman" w:hAnsi="Arial" w:cs="Arial"/>
          <w:lang w:eastAsia="pl-PL"/>
        </w:rPr>
        <w:t xml:space="preserve">agentowi ani pośrednikowi w zamian za opłacenie kogokolwiek z wyżej wymienionych; ani też </w:t>
      </w:r>
    </w:p>
    <w:p w14:paraId="746B9FA9" w14:textId="77777777" w:rsidR="00E5739E" w:rsidRPr="00E5739E" w:rsidRDefault="00E5739E" w:rsidP="00C159E2">
      <w:pPr>
        <w:numPr>
          <w:ilvl w:val="0"/>
          <w:numId w:val="35"/>
        </w:numPr>
        <w:suppressAutoHyphens/>
        <w:spacing w:after="60" w:line="360" w:lineRule="auto"/>
        <w:contextualSpacing/>
        <w:jc w:val="both"/>
        <w:rPr>
          <w:rFonts w:ascii="Arial" w:eastAsia="Times New Roman" w:hAnsi="Arial" w:cs="Arial"/>
          <w:lang w:eastAsia="pl-PL"/>
        </w:rPr>
      </w:pPr>
      <w:r w:rsidRPr="008610A1">
        <w:rPr>
          <w:rFonts w:ascii="Arial" w:eastAsia="Times New Roman" w:hAnsi="Arial" w:cs="Arial"/>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r w:rsidRPr="00E5739E">
        <w:rPr>
          <w:rFonts w:ascii="Arial" w:eastAsia="Times New Roman" w:hAnsi="Arial" w:cs="Arial"/>
          <w:lang w:eastAsia="pl-PL"/>
        </w:rPr>
        <w:t>.</w:t>
      </w:r>
    </w:p>
    <w:p w14:paraId="5FD91EEA" w14:textId="77777777" w:rsidR="00E5739E" w:rsidRPr="00E5739E" w:rsidRDefault="00E5739E" w:rsidP="00C159E2">
      <w:pPr>
        <w:numPr>
          <w:ilvl w:val="0"/>
          <w:numId w:val="13"/>
        </w:numPr>
        <w:suppressAutoHyphens/>
        <w:spacing w:after="60" w:line="360" w:lineRule="auto"/>
        <w:ind w:left="284" w:hanging="426"/>
        <w:contextualSpacing/>
        <w:jc w:val="both"/>
        <w:rPr>
          <w:rFonts w:ascii="Arial" w:eastAsia="Times New Roman" w:hAnsi="Arial" w:cs="Arial"/>
          <w:lang w:eastAsia="pl-PL"/>
        </w:rPr>
      </w:pPr>
      <w:r w:rsidRPr="00E5739E">
        <w:rPr>
          <w:rFonts w:ascii="Arial" w:eastAsia="Times New Roman" w:hAnsi="Arial" w:cs="Arial"/>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2783CF0D" w14:textId="77777777" w:rsidR="00E5739E" w:rsidRPr="00E5739E" w:rsidRDefault="00E5739E" w:rsidP="00C159E2">
      <w:pPr>
        <w:numPr>
          <w:ilvl w:val="0"/>
          <w:numId w:val="13"/>
        </w:numPr>
        <w:suppressAutoHyphens/>
        <w:spacing w:after="60" w:line="360" w:lineRule="auto"/>
        <w:ind w:left="284" w:hanging="426"/>
        <w:contextualSpacing/>
        <w:jc w:val="both"/>
        <w:rPr>
          <w:rFonts w:ascii="Arial" w:eastAsia="Times New Roman" w:hAnsi="Arial" w:cs="Arial"/>
          <w:lang w:eastAsia="pl-PL"/>
        </w:rPr>
      </w:pPr>
      <w:r w:rsidRPr="00E5739E">
        <w:rPr>
          <w:rFonts w:ascii="Arial" w:eastAsia="Times New Roman" w:hAnsi="Arial" w:cs="Arial"/>
          <w:lang w:eastAsia="pl-PL"/>
        </w:rPr>
        <w:t xml:space="preserve">Każda ze Stron zaświadcza, iż w okresie realizacji niniejszej Umowy zapewnia każdej osobie działającej w dobrej wierze możliwość zgłaszania naruszeń prawa za </w:t>
      </w:r>
      <w:r w:rsidRPr="00E5739E">
        <w:rPr>
          <w:rFonts w:ascii="Arial" w:eastAsia="Times New Roman" w:hAnsi="Arial" w:cs="Arial"/>
          <w:lang w:eastAsia="pl-PL"/>
        </w:rPr>
        <w:lastRenderedPageBreak/>
        <w:t xml:space="preserve">pośrednictwem poczty elektronicznej na adres: </w:t>
      </w:r>
      <w:hyperlink r:id="rId10" w:history="1">
        <w:r w:rsidRPr="00E5739E">
          <w:rPr>
            <w:rFonts w:ascii="Arial" w:eastAsia="Times New Roman" w:hAnsi="Arial" w:cs="Arial"/>
            <w:color w:val="0000FF"/>
            <w:u w:val="single"/>
            <w:lang w:eastAsia="pl-PL"/>
          </w:rPr>
          <w:t>naruszenieprawa@orlen.pl</w:t>
        </w:r>
      </w:hyperlink>
      <w:r w:rsidRPr="00E5739E">
        <w:rPr>
          <w:rFonts w:ascii="Arial" w:eastAsia="Times New Roman" w:hAnsi="Arial" w:cs="Arial"/>
          <w:u w:val="single"/>
          <w:lang w:eastAsia="pl-PL"/>
        </w:rPr>
        <w:t xml:space="preserve"> </w:t>
      </w:r>
      <w:r w:rsidRPr="00E5739E">
        <w:rPr>
          <w:rFonts w:ascii="Arial" w:eastAsia="Times New Roman" w:hAnsi="Arial" w:cs="Arial"/>
          <w:lang w:eastAsia="pl-PL"/>
        </w:rPr>
        <w:t xml:space="preserve"> lub pod numerem telefonu: +48 800 322 323 – bez identyfikacji numeru osoby dzwoniącej.</w:t>
      </w:r>
    </w:p>
    <w:p w14:paraId="06AAE99D" w14:textId="77777777" w:rsidR="00E5739E" w:rsidRPr="00E5739E" w:rsidRDefault="00E5739E" w:rsidP="00C159E2">
      <w:pPr>
        <w:numPr>
          <w:ilvl w:val="0"/>
          <w:numId w:val="13"/>
        </w:numPr>
        <w:suppressAutoHyphens/>
        <w:spacing w:after="60" w:line="360" w:lineRule="auto"/>
        <w:ind w:left="284" w:hanging="426"/>
        <w:contextualSpacing/>
        <w:jc w:val="both"/>
        <w:rPr>
          <w:rFonts w:ascii="Arial" w:eastAsia="Times New Roman" w:hAnsi="Arial" w:cs="Arial"/>
          <w:lang w:eastAsia="pl-PL"/>
        </w:rPr>
      </w:pPr>
      <w:r w:rsidRPr="00E5739E">
        <w:rPr>
          <w:rFonts w:ascii="Arial" w:eastAsia="Times New Roman" w:hAnsi="Arial" w:cs="Arial"/>
          <w:lang w:eastAsia="pl-P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65D0CEE0" w14:textId="77777777" w:rsidR="00E5739E" w:rsidRPr="00E5739E" w:rsidRDefault="00E5739E" w:rsidP="00F270B3">
      <w:pPr>
        <w:spacing w:after="60" w:line="360" w:lineRule="auto"/>
        <w:rPr>
          <w:rFonts w:ascii="Arial" w:eastAsia="Times New Roman" w:hAnsi="Arial" w:cs="Arial"/>
          <w:b/>
          <w:lang w:eastAsia="ar-SA"/>
        </w:rPr>
      </w:pPr>
    </w:p>
    <w:p w14:paraId="169D52FA" w14:textId="77777777" w:rsidR="00477F72" w:rsidRPr="00477F72" w:rsidRDefault="00477F72" w:rsidP="00F270B3">
      <w:pPr>
        <w:spacing w:after="0" w:line="360" w:lineRule="auto"/>
        <w:jc w:val="center"/>
        <w:rPr>
          <w:rFonts w:ascii="Arial" w:eastAsia="Times New Roman" w:hAnsi="Arial" w:cs="Arial"/>
          <w:b/>
          <w:lang w:eastAsia="ar-SA"/>
        </w:rPr>
      </w:pPr>
      <w:bookmarkStart w:id="3" w:name="_DV_C459"/>
      <w:r w:rsidRPr="00477F72">
        <w:rPr>
          <w:rFonts w:ascii="Arial" w:eastAsia="Times New Roman" w:hAnsi="Arial" w:cs="Arial"/>
          <w:b/>
          <w:lang w:eastAsia="ar-SA"/>
        </w:rPr>
        <w:t>§14</w:t>
      </w:r>
    </w:p>
    <w:p w14:paraId="2C84EE01" w14:textId="77777777" w:rsidR="00477F72" w:rsidRPr="008A3B97" w:rsidRDefault="00477F72" w:rsidP="00F270B3">
      <w:pPr>
        <w:suppressAutoHyphens/>
        <w:spacing w:after="60" w:line="360" w:lineRule="auto"/>
        <w:ind w:left="720" w:hanging="720"/>
        <w:jc w:val="center"/>
        <w:rPr>
          <w:rFonts w:ascii="Arial" w:eastAsia="Times New Roman" w:hAnsi="Arial" w:cs="Arial"/>
          <w:b/>
          <w:lang w:eastAsia="ar-SA"/>
        </w:rPr>
      </w:pPr>
      <w:r w:rsidRPr="00477F72">
        <w:rPr>
          <w:rFonts w:ascii="Arial" w:eastAsia="Times New Roman" w:hAnsi="Arial" w:cs="Arial"/>
          <w:b/>
          <w:lang w:eastAsia="ar-SA"/>
        </w:rPr>
        <w:t>POSTANOWIENIA KOŃCOWE</w:t>
      </w:r>
    </w:p>
    <w:p w14:paraId="02AB6426" w14:textId="6008BC15" w:rsidR="00477F72" w:rsidRPr="00D41D1B"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D41D1B">
        <w:rPr>
          <w:rFonts w:ascii="Arial" w:eastAsia="Times New Roman" w:hAnsi="Arial" w:cs="Arial"/>
          <w:lang w:eastAsia="ar-SA"/>
        </w:rPr>
        <w:t xml:space="preserve">Sprzedawca zobowiązuje się do przedstawiania na prośbę </w:t>
      </w:r>
      <w:r w:rsidR="00E54C89" w:rsidRPr="00D41D1B">
        <w:rPr>
          <w:rFonts w:ascii="Arial" w:eastAsia="Times New Roman" w:hAnsi="Arial" w:cs="Arial"/>
          <w:lang w:eastAsia="ar-SA"/>
        </w:rPr>
        <w:t xml:space="preserve">Kupującego raportu </w:t>
      </w:r>
      <w:r w:rsidRPr="00D41D1B">
        <w:rPr>
          <w:rFonts w:ascii="Arial" w:eastAsia="Times New Roman" w:hAnsi="Arial" w:cs="Arial"/>
          <w:lang w:eastAsia="ar-SA"/>
        </w:rPr>
        <w:t xml:space="preserve">określającego ilość sprzedanych Towarów (uwzględniający również sprzedaż do Spółek GK). Raport będzie </w:t>
      </w:r>
      <w:r w:rsidR="00064326">
        <w:rPr>
          <w:rFonts w:ascii="Arial" w:eastAsia="Times New Roman" w:hAnsi="Arial" w:cs="Arial"/>
          <w:lang w:eastAsia="ar-SA"/>
        </w:rPr>
        <w:t>przesyłany</w:t>
      </w:r>
      <w:r w:rsidR="00064326" w:rsidRPr="00D41D1B">
        <w:rPr>
          <w:rFonts w:ascii="Arial" w:eastAsia="Times New Roman" w:hAnsi="Arial" w:cs="Arial"/>
          <w:lang w:eastAsia="ar-SA"/>
        </w:rPr>
        <w:t xml:space="preserve"> </w:t>
      </w:r>
      <w:r w:rsidRPr="00D41D1B">
        <w:rPr>
          <w:rFonts w:ascii="Arial" w:eastAsia="Times New Roman" w:hAnsi="Arial" w:cs="Arial"/>
          <w:lang w:eastAsia="ar-SA"/>
        </w:rPr>
        <w:t xml:space="preserve">każdorazowo na adres e-mail, </w:t>
      </w:r>
      <w:r w:rsidRPr="00D41D1B">
        <w:rPr>
          <w:rFonts w:ascii="Arial" w:eastAsia="Times New Roman" w:hAnsi="Arial" w:cs="Arial"/>
          <w:lang w:eastAsia="ar-SA"/>
        </w:rPr>
        <w:br/>
        <w:t>z którego Sprzedawca otrzymał prośbę o jego przygotowanie.</w:t>
      </w:r>
    </w:p>
    <w:p w14:paraId="042DB9BC" w14:textId="60EA99FC" w:rsidR="00477F72" w:rsidRPr="00477F72"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C81BDF">
        <w:rPr>
          <w:rFonts w:ascii="Arial" w:eastAsia="Times New Roman" w:hAnsi="Arial" w:cs="Arial"/>
          <w:lang w:eastAsia="ar-SA"/>
        </w:rPr>
        <w:t>Spółki z Grupy Kapitałowej O</w:t>
      </w:r>
      <w:r w:rsidRPr="00477F72">
        <w:rPr>
          <w:rFonts w:ascii="Arial" w:eastAsia="Times New Roman" w:hAnsi="Arial" w:cs="Arial"/>
          <w:lang w:eastAsia="ar-SA"/>
        </w:rPr>
        <w:t xml:space="preserve">RLEN S.A. po zawarciu porozumienia o przystąpieniu do niniejszej Umowy ze Sprzedawcą mogą zamawiać Towar stanowiący </w:t>
      </w:r>
      <w:r w:rsidR="00A57889">
        <w:rPr>
          <w:rFonts w:ascii="Arial" w:eastAsia="Times New Roman" w:hAnsi="Arial" w:cs="Arial"/>
          <w:lang w:eastAsia="ar-SA"/>
        </w:rPr>
        <w:t>p</w:t>
      </w:r>
      <w:r w:rsidRPr="00477F72">
        <w:rPr>
          <w:rFonts w:ascii="Arial" w:eastAsia="Times New Roman" w:hAnsi="Arial" w:cs="Arial"/>
          <w:lang w:eastAsia="ar-SA"/>
        </w:rPr>
        <w:t xml:space="preserve">rzedmiot Umowy na warunkach nie </w:t>
      </w:r>
      <w:r w:rsidR="00A57889">
        <w:rPr>
          <w:rFonts w:ascii="Arial" w:eastAsia="Times New Roman" w:hAnsi="Arial" w:cs="Arial"/>
          <w:lang w:eastAsia="ar-SA"/>
        </w:rPr>
        <w:t>mniej korzystnych</w:t>
      </w:r>
      <w:r w:rsidRPr="00477F72">
        <w:rPr>
          <w:rFonts w:ascii="Arial" w:eastAsia="Times New Roman" w:hAnsi="Arial" w:cs="Arial"/>
          <w:lang w:eastAsia="ar-SA"/>
        </w:rPr>
        <w:t xml:space="preserve"> niż określone w niniejszej Umowie.</w:t>
      </w:r>
    </w:p>
    <w:p w14:paraId="693B100D" w14:textId="0BF77D32" w:rsidR="00477F72" w:rsidRPr="00477F72"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 xml:space="preserve">Ustala się maksymalny limit roczny Umowy, rozumiany jako łączna suma wartości wszystkich Zamówień, w wysokości </w:t>
      </w:r>
      <w:r w:rsidRPr="00477F72">
        <w:rPr>
          <w:rFonts w:ascii="Arial" w:eastAsia="Times New Roman" w:hAnsi="Arial" w:cs="Arial"/>
          <w:highlight w:val="yellow"/>
          <w:lang w:eastAsia="ar-SA"/>
        </w:rPr>
        <w:t>………………………….</w:t>
      </w:r>
      <w:r w:rsidRPr="00477F72">
        <w:rPr>
          <w:rFonts w:ascii="Arial" w:eastAsia="Times New Roman" w:hAnsi="Arial" w:cs="Arial"/>
          <w:lang w:eastAsia="ar-SA"/>
        </w:rPr>
        <w:t xml:space="preserve"> zł netto (słownie: </w:t>
      </w:r>
      <w:r w:rsidRPr="00477F72">
        <w:rPr>
          <w:rFonts w:ascii="Arial" w:eastAsia="Times New Roman" w:hAnsi="Arial" w:cs="Arial"/>
          <w:highlight w:val="yellow"/>
          <w:lang w:eastAsia="ar-SA"/>
        </w:rPr>
        <w:t>………………………………</w:t>
      </w:r>
      <w:proofErr w:type="gramStart"/>
      <w:r w:rsidRPr="00477F72">
        <w:rPr>
          <w:rFonts w:ascii="Arial" w:eastAsia="Times New Roman" w:hAnsi="Arial" w:cs="Arial"/>
          <w:highlight w:val="yellow"/>
          <w:lang w:eastAsia="ar-SA"/>
        </w:rPr>
        <w:t>…….</w:t>
      </w:r>
      <w:proofErr w:type="gramEnd"/>
      <w:r w:rsidRPr="00477F72">
        <w:rPr>
          <w:rFonts w:ascii="Arial" w:eastAsia="Times New Roman" w:hAnsi="Arial" w:cs="Arial"/>
          <w:highlight w:val="yellow"/>
          <w:lang w:eastAsia="ar-SA"/>
        </w:rPr>
        <w:t>.</w:t>
      </w:r>
      <w:r w:rsidRPr="00477F72">
        <w:rPr>
          <w:rFonts w:ascii="Arial" w:eastAsia="Times New Roman" w:hAnsi="Arial" w:cs="Arial"/>
          <w:lang w:eastAsia="ar-SA"/>
        </w:rPr>
        <w:t>). Limit, o którym mowa w zdaniu poprzednim ustalany jest wyłącznie na potrzeby wewnętrznej sprawozdawczości Kupującego, co Sprzedawca niniejszym przyjmuje do wiadomości. Celem uniknięcia wątpliwości Strony postanawiają, że ustalenie limitu, o którym mowa w niniejszym ustępie, nie stanowi i nie będzie stanowić w przyszłości jakiegokolwiek zobowiązania Kupującego względem Sprzedawcy, w tym zobowiązania do złożenia Zamówienia, a Sprzedawca nie jest uprawniony do dochodzenia jakichkolwiek roszczeń związanych ze zleceniem przez Kupującego w danym roku kalendarzowym Towarów o łącznej wartości mniejszej niż wysokość określonego limitu.</w:t>
      </w:r>
    </w:p>
    <w:p w14:paraId="19E3C0BF" w14:textId="2A0EBD83" w:rsidR="00477F72" w:rsidRPr="00477F72"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 xml:space="preserve">Sprzedawca zobowiązuje się do informowania Kupującego o zmieniającej się jego sytuacji finansowej i sankcyjnej, zgodnie z postanowieniami </w:t>
      </w:r>
      <w:r w:rsidRPr="00477F72">
        <w:rPr>
          <w:rFonts w:ascii="Arial" w:eastAsia="Times New Roman" w:hAnsi="Arial" w:cs="Arial"/>
          <w:b/>
          <w:lang w:eastAsia="ar-SA"/>
        </w:rPr>
        <w:t xml:space="preserve">Załącznika nr </w:t>
      </w:r>
      <w:r w:rsidR="00F73295">
        <w:rPr>
          <w:rFonts w:ascii="Arial" w:eastAsia="Times New Roman" w:hAnsi="Arial" w:cs="Arial"/>
          <w:b/>
          <w:lang w:eastAsia="ar-SA"/>
        </w:rPr>
        <w:t>7</w:t>
      </w:r>
      <w:r w:rsidR="00F73295" w:rsidRPr="00477F72">
        <w:rPr>
          <w:rFonts w:ascii="Arial" w:eastAsia="Times New Roman" w:hAnsi="Arial" w:cs="Arial"/>
          <w:lang w:eastAsia="ar-SA"/>
        </w:rPr>
        <w:t xml:space="preserve"> </w:t>
      </w:r>
      <w:r w:rsidRPr="00477F72">
        <w:rPr>
          <w:rFonts w:ascii="Arial" w:eastAsia="Times New Roman" w:hAnsi="Arial" w:cs="Arial"/>
          <w:lang w:eastAsia="ar-SA"/>
        </w:rPr>
        <w:t>do Umowy.</w:t>
      </w:r>
    </w:p>
    <w:p w14:paraId="51661782" w14:textId="77777777" w:rsidR="00477F72" w:rsidRPr="00477F72"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 xml:space="preserve">Zawierając niniejszą Umowę, Kupujący nie zaciąga zobowiązania do zlecania Sprzedającemu świadczenia dostaw Towarów, poza tymi, które zostały określone </w:t>
      </w:r>
      <w:r w:rsidRPr="00477F72">
        <w:rPr>
          <w:rFonts w:ascii="Arial" w:eastAsia="Times New Roman" w:hAnsi="Arial" w:cs="Arial"/>
          <w:lang w:eastAsia="ar-SA"/>
        </w:rPr>
        <w:br/>
        <w:t>w Zamówieniu.</w:t>
      </w:r>
    </w:p>
    <w:p w14:paraId="54A0B1F0" w14:textId="77777777" w:rsidR="00477F72" w:rsidRPr="00477F72"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lastRenderedPageBreak/>
        <w:t xml:space="preserve">Zawierając niniejszą Umowę, Sprzedawca zaciąga zobowiązanie do pozostawania </w:t>
      </w:r>
      <w:r w:rsidR="00F73295">
        <w:rPr>
          <w:rFonts w:ascii="Arial" w:eastAsia="Times New Roman" w:hAnsi="Arial" w:cs="Arial"/>
          <w:lang w:eastAsia="ar-SA"/>
        </w:rPr>
        <w:br/>
      </w:r>
      <w:r w:rsidRPr="00477F72">
        <w:rPr>
          <w:rFonts w:ascii="Arial" w:eastAsia="Times New Roman" w:hAnsi="Arial" w:cs="Arial"/>
          <w:lang w:eastAsia="ar-SA"/>
        </w:rPr>
        <w:t>w gotowości świadczenia dostaw Towarów na rzecz Kupującego w okresie jej obowiązywania.</w:t>
      </w:r>
    </w:p>
    <w:p w14:paraId="33D72A9E" w14:textId="77777777" w:rsidR="00477F72" w:rsidRPr="00477F72"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 xml:space="preserve">Sprzedawca bez uprzedniej pisemnej zgody Kupującego nie może przenieść </w:t>
      </w:r>
      <w:proofErr w:type="gramStart"/>
      <w:r w:rsidRPr="00477F72">
        <w:rPr>
          <w:rFonts w:ascii="Arial" w:eastAsia="Times New Roman" w:hAnsi="Arial" w:cs="Arial"/>
          <w:lang w:eastAsia="ar-SA"/>
        </w:rPr>
        <w:t>całości,</w:t>
      </w:r>
      <w:proofErr w:type="gramEnd"/>
      <w:r w:rsidRPr="00477F72">
        <w:rPr>
          <w:rFonts w:ascii="Arial" w:eastAsia="Times New Roman" w:hAnsi="Arial" w:cs="Arial"/>
          <w:lang w:eastAsia="ar-SA"/>
        </w:rPr>
        <w:t xml:space="preserve"> ani części praw i obowiązków wynikających z Umowy (w tym wierzytelności obejmujących zobowiązanie do zapłaty wynagrodzenia za świadczenia przewidziane w Umowie) na jakąkolwiek osobę trzecią.</w:t>
      </w:r>
    </w:p>
    <w:p w14:paraId="608AAE7D" w14:textId="77777777" w:rsidR="002A054D"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 xml:space="preserve">Strony postanawiają, że jeżeli którekolwiek z postanowień Umowy lub Zamówienia okaże się nieważne lub będzie obarczone inną wadą prawną, nie będzie to miało wpływu na pozostałe postanowienia Umowy lub Zamówienia. W odniesieniu do postanowień dotkniętych nieważnością lub niewykonalnością, Strony wynegocjują w dobrej wierze, </w:t>
      </w:r>
      <w:r w:rsidRPr="00477F72">
        <w:rPr>
          <w:rFonts w:ascii="Arial" w:eastAsia="Times New Roman" w:hAnsi="Arial" w:cs="Arial"/>
          <w:lang w:eastAsia="ar-SA"/>
        </w:rPr>
        <w:br/>
        <w:t>w miarę możliwości, alternatywne postanowienia, które będą wiążące i wykonalne oraz będą odzwierciedlać pierwotne intencje Stron.</w:t>
      </w:r>
    </w:p>
    <w:p w14:paraId="4354C900" w14:textId="77777777" w:rsidR="00477F72" w:rsidRPr="00477F72"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W razie sprzeczności postanowień Umowy z postanowieniami Zamówienia, rozstrzygające znaczenie ma treść Zamówienia.</w:t>
      </w:r>
    </w:p>
    <w:p w14:paraId="26AFEBCE" w14:textId="78753701" w:rsidR="00477F72" w:rsidRPr="00477F72" w:rsidRDefault="00477F72" w:rsidP="00C159E2">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Wszelkie zmiany Umowy, w tym załączników, wymagają formy pisemnej pod rygorem nieważności.</w:t>
      </w:r>
      <w:bookmarkEnd w:id="3"/>
    </w:p>
    <w:p w14:paraId="45F5F967" w14:textId="77777777" w:rsidR="00477F72" w:rsidRPr="00477F72" w:rsidRDefault="00477F72" w:rsidP="00C159E2">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Spory wynikające z realizacji Umowy, Strony zobowiązują się w pierwszej kolejności rozwiązywać w drodze wzajemnych konsultacji i negocjacji. Jeżeli nie uda się uzyskać porozumienia spór zostanie poddany pod rozstrzygnięcie sądu właściwego miejscowo dla siedziby Kupującego.</w:t>
      </w:r>
    </w:p>
    <w:p w14:paraId="086DCDC5" w14:textId="77777777" w:rsidR="00477F72" w:rsidRPr="00477F72" w:rsidRDefault="00477F72" w:rsidP="00C159E2">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W sprawach nieuregulowanych w Umowie, zastosowanie mają odpowiednie przepisy Kodeksu cywilnego.</w:t>
      </w:r>
    </w:p>
    <w:p w14:paraId="777BC0E0" w14:textId="77777777" w:rsidR="00477F72" w:rsidRPr="00477F72" w:rsidRDefault="00477F72" w:rsidP="00C159E2">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 xml:space="preserve">Strony zgodnie postanawiają, że pracownikom żadnej ze Stron nie wolno jest udzielać ani przyjmować korzyści majątkowych lub osobistych (bez względu na ich formę) w związku </w:t>
      </w:r>
      <w:r w:rsidRPr="00477F72">
        <w:rPr>
          <w:rFonts w:ascii="Arial" w:eastAsia="Times New Roman" w:hAnsi="Arial" w:cs="Arial"/>
          <w:lang w:eastAsia="ar-SA"/>
        </w:rPr>
        <w:br/>
        <w:t>z realizacją Umowy lub Zamówienia. Udzielenie lub przyjęcie korzyści majątkowej lub osobistej przez pracowników Strony w celu wpłynięcia na treść, zawarcie i wykonanie Umowy lub Zamówienia, może stanowić podstawę do rozwiązania Umowy ze skutkiem natychmiastowym.</w:t>
      </w:r>
    </w:p>
    <w:p w14:paraId="61A3480F" w14:textId="77777777" w:rsidR="00477F72" w:rsidRPr="00477F72" w:rsidRDefault="00477F72" w:rsidP="00C159E2">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Sprzedawca nie może, bez pisemnej zgody Kupującego przenieść przysługujących mu od Kupującego wierzytelności w całości lub w części na osobę trzecią.</w:t>
      </w:r>
    </w:p>
    <w:p w14:paraId="0CF2E0C9" w14:textId="698351E6" w:rsidR="00E8175D" w:rsidRPr="00477F72" w:rsidRDefault="00640C70" w:rsidP="00C159E2">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ar-SA"/>
        </w:rPr>
      </w:pPr>
      <w:r w:rsidRPr="00640C70">
        <w:rPr>
          <w:rFonts w:ascii="Arial" w:eastAsia="Times New Roman" w:hAnsi="Arial" w:cs="Arial"/>
          <w:lang w:eastAsia="ar-SA"/>
        </w:rPr>
        <w:lastRenderedPageBreak/>
        <w:t>Ilekroć Umowa przewiduje obowiązki zachowania formy pisemnej, Strony potwierdzają, że dopuszczalne w ramach Umowy jest zastosowanie jako równoznacznej formy elektronicznej określonej w art. 78 [1] Kodeksu Cywilnego.  Wszelkie zmiany niniejszej Umowy z zastrzeżeniem przypadków wymienionych w Umowie wymagają zachowania formy pisemnej lub elektronicznej opatrzonej kwalifikowanym podpisem elektronicznym pod rygorem nieważności</w:t>
      </w:r>
      <w:r>
        <w:rPr>
          <w:rFonts w:ascii="Arial" w:eastAsia="Times New Roman" w:hAnsi="Arial" w:cs="Arial"/>
          <w:lang w:eastAsia="ar-SA"/>
        </w:rPr>
        <w:t>.</w:t>
      </w:r>
    </w:p>
    <w:p w14:paraId="50105CDC" w14:textId="77777777" w:rsidR="00477F72" w:rsidRPr="00477F72" w:rsidRDefault="00477F72" w:rsidP="00C159E2">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Następujące załączniki stanowią integralną część Umowy:</w:t>
      </w:r>
    </w:p>
    <w:p w14:paraId="1EC755F7" w14:textId="77777777" w:rsidR="00477F72" w:rsidRPr="00477F72" w:rsidRDefault="00477F72" w:rsidP="00E54C89">
      <w:pPr>
        <w:tabs>
          <w:tab w:val="num" w:pos="142"/>
        </w:tabs>
        <w:suppressAutoHyphens/>
        <w:spacing w:after="60" w:line="360" w:lineRule="auto"/>
        <w:ind w:left="284"/>
        <w:jc w:val="both"/>
        <w:rPr>
          <w:rFonts w:ascii="Arial" w:eastAsia="Times New Roman" w:hAnsi="Arial" w:cs="Arial"/>
          <w:lang w:eastAsia="ar-SA"/>
        </w:rPr>
      </w:pPr>
      <w:r w:rsidRPr="00477F72">
        <w:rPr>
          <w:rFonts w:ascii="Arial" w:eastAsia="Times New Roman" w:hAnsi="Arial" w:cs="Arial"/>
          <w:b/>
          <w:lang w:eastAsia="ar-SA"/>
        </w:rPr>
        <w:t>Załącznik nr 1</w:t>
      </w:r>
      <w:r w:rsidRPr="00477F72">
        <w:rPr>
          <w:rFonts w:ascii="Arial" w:eastAsia="Times New Roman" w:hAnsi="Arial" w:cs="Arial"/>
          <w:lang w:eastAsia="ar-SA"/>
        </w:rPr>
        <w:t xml:space="preserve"> – Aktualny odpis z rejestru przedsiębiorców Kupującego.</w:t>
      </w:r>
    </w:p>
    <w:p w14:paraId="6039A9BD" w14:textId="70E032B2" w:rsidR="00477F72" w:rsidRPr="00477F72" w:rsidRDefault="00477F72" w:rsidP="00E54C89">
      <w:pPr>
        <w:tabs>
          <w:tab w:val="num" w:pos="142"/>
        </w:tabs>
        <w:suppressAutoHyphens/>
        <w:spacing w:after="60" w:line="360" w:lineRule="auto"/>
        <w:ind w:left="284"/>
        <w:rPr>
          <w:rFonts w:ascii="Arial" w:eastAsia="Times New Roman" w:hAnsi="Arial" w:cs="Arial"/>
          <w:lang w:eastAsia="ar-SA"/>
        </w:rPr>
      </w:pPr>
      <w:r w:rsidRPr="00477F72">
        <w:rPr>
          <w:rFonts w:ascii="Arial" w:eastAsia="Times New Roman" w:hAnsi="Arial" w:cs="Arial"/>
          <w:b/>
          <w:lang w:eastAsia="ar-SA"/>
        </w:rPr>
        <w:t>Załącznik nr 2</w:t>
      </w:r>
      <w:r w:rsidRPr="00477F72">
        <w:rPr>
          <w:rFonts w:ascii="Arial" w:eastAsia="Times New Roman" w:hAnsi="Arial" w:cs="Arial"/>
          <w:lang w:eastAsia="ar-SA"/>
        </w:rPr>
        <w:t xml:space="preserve"> – Aktualny odpis z rejestru przedsiębiorców </w:t>
      </w:r>
      <w:r w:rsidR="00C376F8">
        <w:rPr>
          <w:rFonts w:ascii="Arial" w:eastAsia="Times New Roman" w:hAnsi="Arial" w:cs="Arial"/>
          <w:lang w:eastAsia="ar-SA"/>
        </w:rPr>
        <w:t xml:space="preserve">Sprzedawcy. </w:t>
      </w:r>
      <w:r w:rsidRPr="00477F72">
        <w:rPr>
          <w:rFonts w:ascii="Arial" w:eastAsia="Times New Roman" w:hAnsi="Arial" w:cs="Arial"/>
          <w:lang w:eastAsia="ar-SA"/>
        </w:rPr>
        <w:t xml:space="preserve">/ </w:t>
      </w:r>
      <w:r w:rsidRPr="000614DE">
        <w:rPr>
          <w:rFonts w:ascii="Arial" w:eastAsia="Times New Roman" w:hAnsi="Arial" w:cs="Arial"/>
          <w:lang w:eastAsia="ar-SA"/>
        </w:rPr>
        <w:t>Zaświadczenie o wpisie do ewidencji działalności gospodarczej Sprzedawcy.</w:t>
      </w:r>
    </w:p>
    <w:p w14:paraId="1F319CAA" w14:textId="77777777" w:rsidR="00477F72" w:rsidRPr="00477F72" w:rsidRDefault="00477F72" w:rsidP="00E54C89">
      <w:pPr>
        <w:tabs>
          <w:tab w:val="num" w:pos="142"/>
        </w:tabs>
        <w:suppressAutoHyphens/>
        <w:spacing w:after="60" w:line="360" w:lineRule="auto"/>
        <w:ind w:left="284"/>
        <w:jc w:val="both"/>
        <w:rPr>
          <w:rFonts w:ascii="Arial" w:eastAsia="Times New Roman" w:hAnsi="Arial" w:cs="Arial"/>
          <w:lang w:eastAsia="ar-SA"/>
        </w:rPr>
      </w:pPr>
      <w:r w:rsidRPr="00477F72">
        <w:rPr>
          <w:rFonts w:ascii="Arial" w:eastAsia="Times New Roman" w:hAnsi="Arial" w:cs="Arial"/>
          <w:b/>
          <w:lang w:eastAsia="ar-SA"/>
        </w:rPr>
        <w:t>Załącznik nr 3</w:t>
      </w:r>
      <w:r w:rsidRPr="00477F72">
        <w:rPr>
          <w:rFonts w:ascii="Arial" w:eastAsia="Times New Roman" w:hAnsi="Arial" w:cs="Arial"/>
          <w:lang w:eastAsia="ar-SA"/>
        </w:rPr>
        <w:t xml:space="preserve"> – Cennik i specyfikacja Towaru. </w:t>
      </w:r>
    </w:p>
    <w:p w14:paraId="4D53F9E7" w14:textId="77777777" w:rsidR="00477F72" w:rsidRPr="00477F72" w:rsidRDefault="00477F72" w:rsidP="00E54C89">
      <w:pPr>
        <w:tabs>
          <w:tab w:val="num" w:pos="142"/>
        </w:tabs>
        <w:suppressAutoHyphens/>
        <w:spacing w:after="60" w:line="360" w:lineRule="auto"/>
        <w:ind w:left="284"/>
        <w:jc w:val="both"/>
        <w:rPr>
          <w:rFonts w:ascii="Arial" w:eastAsia="Times New Roman" w:hAnsi="Arial" w:cs="Arial"/>
          <w:iCs/>
          <w:lang w:eastAsia="ar-SA"/>
        </w:rPr>
      </w:pPr>
      <w:r w:rsidRPr="00477F72">
        <w:rPr>
          <w:rFonts w:ascii="Arial" w:eastAsia="Times New Roman" w:hAnsi="Arial" w:cs="Arial"/>
          <w:b/>
          <w:lang w:eastAsia="ar-SA"/>
        </w:rPr>
        <w:t>Załącznik nr 4</w:t>
      </w:r>
      <w:r w:rsidRPr="00477F72">
        <w:rPr>
          <w:rFonts w:ascii="Arial" w:eastAsia="Times New Roman" w:hAnsi="Arial" w:cs="Arial"/>
          <w:lang w:eastAsia="ar-SA"/>
        </w:rPr>
        <w:t xml:space="preserve"> </w:t>
      </w:r>
      <w:r w:rsidRPr="000614DE">
        <w:rPr>
          <w:rFonts w:ascii="Arial" w:eastAsia="Times New Roman" w:hAnsi="Arial" w:cs="Arial"/>
          <w:lang w:eastAsia="ar-SA"/>
        </w:rPr>
        <w:t xml:space="preserve">– </w:t>
      </w:r>
      <w:r w:rsidRPr="000614DE">
        <w:rPr>
          <w:rFonts w:ascii="Arial" w:eastAsia="Times New Roman" w:hAnsi="Arial" w:cs="Arial"/>
          <w:iCs/>
          <w:lang w:eastAsia="ar-SA"/>
        </w:rPr>
        <w:t xml:space="preserve">Porozumienie o przystąpieniu do Umowy. </w:t>
      </w:r>
    </w:p>
    <w:p w14:paraId="29A6EC16" w14:textId="77777777" w:rsidR="00477F72" w:rsidRPr="00477F72" w:rsidRDefault="00477F72" w:rsidP="00E54C89">
      <w:pPr>
        <w:tabs>
          <w:tab w:val="num" w:pos="142"/>
        </w:tabs>
        <w:suppressAutoHyphens/>
        <w:spacing w:after="60" w:line="360" w:lineRule="auto"/>
        <w:ind w:left="284"/>
        <w:jc w:val="both"/>
        <w:rPr>
          <w:rFonts w:ascii="Arial" w:eastAsia="Times New Roman" w:hAnsi="Arial" w:cs="Arial"/>
          <w:lang w:eastAsia="ar-SA"/>
        </w:rPr>
      </w:pPr>
      <w:r w:rsidRPr="00477F72">
        <w:rPr>
          <w:rFonts w:ascii="Arial" w:eastAsia="Times New Roman" w:hAnsi="Arial" w:cs="Arial"/>
          <w:b/>
          <w:lang w:eastAsia="ar-SA"/>
        </w:rPr>
        <w:t xml:space="preserve">Załącznik nr </w:t>
      </w:r>
      <w:r w:rsidR="000614DE">
        <w:rPr>
          <w:rFonts w:ascii="Arial" w:eastAsia="Times New Roman" w:hAnsi="Arial" w:cs="Arial"/>
          <w:b/>
          <w:lang w:eastAsia="ar-SA"/>
        </w:rPr>
        <w:t>5</w:t>
      </w:r>
      <w:r w:rsidRPr="00477F72">
        <w:rPr>
          <w:rFonts w:ascii="Arial" w:eastAsia="Times New Roman" w:hAnsi="Arial" w:cs="Arial"/>
          <w:lang w:eastAsia="ar-SA"/>
        </w:rPr>
        <w:t xml:space="preserve"> – Porozumienie w sprawie przesyłania faktur w formie elektronicznej. </w:t>
      </w:r>
    </w:p>
    <w:p w14:paraId="03BBC151" w14:textId="77777777" w:rsidR="00477F72" w:rsidRPr="00477F72" w:rsidRDefault="00477F72" w:rsidP="00E54C89">
      <w:pPr>
        <w:tabs>
          <w:tab w:val="num" w:pos="142"/>
        </w:tabs>
        <w:suppressAutoHyphens/>
        <w:spacing w:after="0" w:line="360" w:lineRule="auto"/>
        <w:ind w:left="284"/>
        <w:jc w:val="both"/>
        <w:rPr>
          <w:rFonts w:ascii="Arial" w:eastAsia="Times New Roman" w:hAnsi="Arial" w:cs="Arial"/>
          <w:b/>
          <w:sz w:val="20"/>
          <w:szCs w:val="24"/>
          <w:lang w:eastAsia="ar-SA"/>
        </w:rPr>
      </w:pPr>
      <w:r w:rsidRPr="00477F72">
        <w:rPr>
          <w:rFonts w:ascii="Arial" w:eastAsia="Times New Roman" w:hAnsi="Arial" w:cs="Arial"/>
          <w:b/>
          <w:lang w:eastAsia="ar-SA"/>
        </w:rPr>
        <w:t>Załącz</w:t>
      </w:r>
      <w:r w:rsidR="000614DE">
        <w:rPr>
          <w:rFonts w:ascii="Arial" w:eastAsia="Times New Roman" w:hAnsi="Arial" w:cs="Arial"/>
          <w:b/>
          <w:lang w:eastAsia="ar-SA"/>
        </w:rPr>
        <w:t>nik nr 6</w:t>
      </w:r>
      <w:r w:rsidRPr="00477F72">
        <w:rPr>
          <w:rFonts w:ascii="Arial" w:eastAsia="Times New Roman" w:hAnsi="Arial" w:cs="Arial"/>
          <w:lang w:eastAsia="ar-SA"/>
        </w:rPr>
        <w:t xml:space="preserve"> – Klauzula informacyjna dla członków organów, prokurentów lub </w:t>
      </w:r>
      <w:r w:rsidRPr="00477F72">
        <w:rPr>
          <w:rFonts w:ascii="Arial" w:eastAsia="Times New Roman" w:hAnsi="Arial" w:cs="Arial"/>
          <w:shd w:val="clear" w:color="auto" w:fill="FFFFFF"/>
          <w:lang w:eastAsia="ar-SA"/>
        </w:rPr>
        <w:t xml:space="preserve">pełnomocników reprezentujących </w:t>
      </w:r>
      <w:r w:rsidRPr="00477F72">
        <w:rPr>
          <w:rFonts w:ascii="Arial" w:eastAsia="Times New Roman" w:hAnsi="Arial" w:cs="Arial"/>
          <w:lang w:eastAsia="ar-SA"/>
        </w:rPr>
        <w:t>Sprzedawcę oraz</w:t>
      </w:r>
      <w:r w:rsidRPr="00477F72">
        <w:rPr>
          <w:rFonts w:ascii="Arial" w:eastAsia="Times New Roman" w:hAnsi="Arial" w:cs="Arial"/>
          <w:shd w:val="clear" w:color="auto" w:fill="FFFFFF"/>
          <w:lang w:eastAsia="ar-SA"/>
        </w:rPr>
        <w:t xml:space="preserve"> pracowników, którzy są osobami kontaktowymi </w:t>
      </w:r>
      <w:r w:rsidRPr="00477F72">
        <w:rPr>
          <w:rFonts w:ascii="Arial" w:eastAsia="Times New Roman" w:hAnsi="Arial" w:cs="Arial"/>
          <w:lang w:eastAsia="ar-SA"/>
        </w:rPr>
        <w:t>lub osób współpracujących ze Sprzedawcą przy zawarciu i realizacji umów na rzecz ORLEN S.A.</w:t>
      </w:r>
      <w:r w:rsidRPr="00477F72">
        <w:rPr>
          <w:rFonts w:ascii="Arial" w:eastAsia="Times New Roman" w:hAnsi="Arial" w:cs="Arial"/>
          <w:b/>
          <w:sz w:val="20"/>
          <w:szCs w:val="24"/>
          <w:lang w:eastAsia="ar-SA"/>
        </w:rPr>
        <w:t xml:space="preserve"> </w:t>
      </w:r>
    </w:p>
    <w:p w14:paraId="54F3F22D" w14:textId="77777777" w:rsidR="00477F72" w:rsidRPr="00477F72" w:rsidRDefault="000614DE" w:rsidP="00E54C89">
      <w:pPr>
        <w:tabs>
          <w:tab w:val="num" w:pos="284"/>
        </w:tabs>
        <w:suppressAutoHyphens/>
        <w:spacing w:after="60" w:line="360" w:lineRule="auto"/>
        <w:ind w:left="284"/>
        <w:jc w:val="both"/>
        <w:rPr>
          <w:rFonts w:ascii="Arial" w:eastAsia="Times New Roman" w:hAnsi="Arial" w:cs="Arial"/>
          <w:lang w:eastAsia="ar-SA"/>
        </w:rPr>
      </w:pPr>
      <w:r>
        <w:rPr>
          <w:rFonts w:ascii="Arial" w:eastAsia="Times New Roman" w:hAnsi="Arial" w:cs="Arial"/>
          <w:b/>
          <w:lang w:eastAsia="ar-SA"/>
        </w:rPr>
        <w:t>Załącznik nr 7</w:t>
      </w:r>
      <w:r w:rsidR="00477F72" w:rsidRPr="00477F72">
        <w:rPr>
          <w:rFonts w:ascii="Arial" w:eastAsia="Times New Roman" w:hAnsi="Arial" w:cs="Arial"/>
          <w:b/>
          <w:lang w:eastAsia="ar-SA"/>
        </w:rPr>
        <w:t xml:space="preserve"> </w:t>
      </w:r>
      <w:r w:rsidR="00477F72" w:rsidRPr="00477F72">
        <w:rPr>
          <w:rFonts w:ascii="Arial" w:eastAsia="Times New Roman" w:hAnsi="Arial" w:cs="Arial"/>
          <w:lang w:eastAsia="ar-SA"/>
        </w:rPr>
        <w:t>– Klauzula sankcyjna.</w:t>
      </w:r>
    </w:p>
    <w:p w14:paraId="2D9E9991" w14:textId="1189F787" w:rsidR="00477F72" w:rsidRPr="00477F72" w:rsidRDefault="000614DE" w:rsidP="00E54C89">
      <w:pPr>
        <w:tabs>
          <w:tab w:val="num" w:pos="284"/>
        </w:tabs>
        <w:suppressAutoHyphens/>
        <w:spacing w:after="120" w:line="360" w:lineRule="auto"/>
        <w:ind w:left="284"/>
        <w:rPr>
          <w:rFonts w:ascii="Arial" w:eastAsia="Times New Roman" w:hAnsi="Arial" w:cs="Arial"/>
          <w:lang w:eastAsia="ar-SA"/>
        </w:rPr>
      </w:pPr>
      <w:r>
        <w:rPr>
          <w:rFonts w:ascii="Arial" w:eastAsia="Times New Roman" w:hAnsi="Arial" w:cs="Arial"/>
          <w:b/>
          <w:lang w:eastAsia="ar-SA"/>
        </w:rPr>
        <w:t>Załącznik nr 8</w:t>
      </w:r>
      <w:r w:rsidR="00477F72" w:rsidRPr="00477F72">
        <w:rPr>
          <w:rFonts w:ascii="Arial" w:eastAsia="Times New Roman" w:hAnsi="Arial" w:cs="Arial"/>
          <w:lang w:eastAsia="ar-SA"/>
        </w:rPr>
        <w:t xml:space="preserve"> – NOTA INFORMACYJNA dotycząca obowiązków informacyjnych spółki publicznej</w:t>
      </w:r>
      <w:r w:rsidR="00F73295">
        <w:rPr>
          <w:rFonts w:ascii="Arial" w:eastAsia="Times New Roman" w:hAnsi="Arial" w:cs="Arial"/>
          <w:lang w:eastAsia="ar-SA"/>
        </w:rPr>
        <w:t>.</w:t>
      </w:r>
    </w:p>
    <w:p w14:paraId="56BF42BF" w14:textId="44767316" w:rsidR="004411DF" w:rsidRPr="004411DF" w:rsidRDefault="004411DF" w:rsidP="00E86EE5">
      <w:pPr>
        <w:spacing w:line="276" w:lineRule="auto"/>
        <w:ind w:left="284"/>
        <w:jc w:val="both"/>
        <w:rPr>
          <w:rFonts w:ascii="Arial" w:hAnsi="Arial" w:cs="Arial"/>
        </w:rPr>
      </w:pPr>
      <w:r w:rsidRPr="004411DF">
        <w:rPr>
          <w:rFonts w:ascii="Arial" w:hAnsi="Arial" w:cs="Arial"/>
          <w:b/>
          <w:iCs/>
          <w:color w:val="000000"/>
          <w:lang w:eastAsia="pl-PL"/>
        </w:rPr>
        <w:t>Załącznik nr 9</w:t>
      </w:r>
      <w:r w:rsidRPr="000C4B82">
        <w:rPr>
          <w:rFonts w:ascii="Arial" w:hAnsi="Arial" w:cs="Arial"/>
          <w:iCs/>
          <w:color w:val="000000"/>
          <w:lang w:eastAsia="pl-PL"/>
        </w:rPr>
        <w:t xml:space="preserve"> –</w:t>
      </w:r>
      <w:r>
        <w:rPr>
          <w:rFonts w:ascii="Arial" w:hAnsi="Arial" w:cs="Arial"/>
          <w:iCs/>
          <w:color w:val="000000"/>
          <w:lang w:eastAsia="pl-PL"/>
        </w:rPr>
        <w:t xml:space="preserve"> </w:t>
      </w:r>
      <w:r w:rsidRPr="000C4B82">
        <w:rPr>
          <w:rFonts w:ascii="Arial" w:hAnsi="Arial" w:cs="Arial"/>
          <w:iCs/>
          <w:color w:val="000000"/>
          <w:lang w:eastAsia="pl-PL"/>
        </w:rPr>
        <w:t xml:space="preserve">Klauzula informacyjna </w:t>
      </w:r>
      <w:r w:rsidRPr="000C4B82">
        <w:rPr>
          <w:rFonts w:ascii="Arial" w:hAnsi="Arial" w:cs="Arial"/>
          <w:color w:val="000000"/>
          <w:lang w:eastAsia="pl-PL"/>
        </w:rPr>
        <w:t>dla Najemcy będącego osobą fizyczną oraz osobą fizyczną prowadzącą działalność gospodarczą, w tym wspólnika spółki cywilnej</w:t>
      </w:r>
      <w:r>
        <w:rPr>
          <w:rFonts w:ascii="Arial" w:hAnsi="Arial" w:cs="Arial"/>
          <w:color w:val="000000"/>
          <w:lang w:eastAsia="pl-PL"/>
        </w:rPr>
        <w:t>.</w:t>
      </w:r>
    </w:p>
    <w:p w14:paraId="387614C3" w14:textId="77777777" w:rsidR="00477F72" w:rsidRDefault="00477F72" w:rsidP="00C159E2">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pl-PL"/>
        </w:rPr>
      </w:pPr>
      <w:r w:rsidRPr="00477F72">
        <w:rPr>
          <w:rFonts w:ascii="Arial" w:eastAsia="Times New Roman" w:hAnsi="Arial" w:cs="Arial"/>
          <w:lang w:eastAsia="pl-PL"/>
        </w:rPr>
        <w:t>Umowa została sporządzona w 2 (dwóch) jednobrzmiących egzemplarzach, po jednym dla każdej ze Stron.</w:t>
      </w:r>
    </w:p>
    <w:p w14:paraId="25074273" w14:textId="77777777" w:rsidR="002A054D" w:rsidRDefault="002A054D" w:rsidP="00F65915">
      <w:pPr>
        <w:tabs>
          <w:tab w:val="num" w:pos="284"/>
        </w:tabs>
        <w:suppressAutoHyphens/>
        <w:spacing w:after="120" w:line="360" w:lineRule="auto"/>
        <w:ind w:left="366"/>
        <w:jc w:val="both"/>
        <w:rPr>
          <w:rFonts w:ascii="Arial" w:eastAsia="Times New Roman" w:hAnsi="Arial" w:cs="Arial"/>
          <w:lang w:eastAsia="pl-PL"/>
        </w:rPr>
      </w:pPr>
    </w:p>
    <w:p w14:paraId="228D05CE" w14:textId="77777777" w:rsidR="002A054D" w:rsidRPr="00477F72" w:rsidRDefault="002A054D" w:rsidP="00B638AF">
      <w:pPr>
        <w:suppressAutoHyphens/>
        <w:spacing w:after="120" w:line="360" w:lineRule="auto"/>
        <w:ind w:left="366"/>
        <w:jc w:val="both"/>
        <w:rPr>
          <w:rFonts w:ascii="Arial" w:eastAsia="Times New Roman" w:hAnsi="Arial" w:cs="Arial"/>
          <w:lang w:eastAsia="pl-PL"/>
        </w:rPr>
      </w:pPr>
    </w:p>
    <w:p w14:paraId="17246304" w14:textId="77777777" w:rsidR="00477F72" w:rsidRPr="00477F72" w:rsidRDefault="00477F72" w:rsidP="00B638AF">
      <w:pPr>
        <w:suppressAutoHyphens/>
        <w:spacing w:after="60" w:line="360" w:lineRule="auto"/>
        <w:jc w:val="both"/>
        <w:rPr>
          <w:rFonts w:ascii="Arial" w:eastAsia="Times New Roman" w:hAnsi="Arial" w:cs="Arial"/>
          <w:lang w:eastAsia="ar-SA"/>
        </w:rPr>
      </w:pPr>
      <w:r w:rsidRPr="00477F72">
        <w:rPr>
          <w:rFonts w:ascii="Arial" w:eastAsia="Times New Roman" w:hAnsi="Arial" w:cs="Arial"/>
          <w:b/>
          <w:lang w:eastAsia="ar-SA"/>
        </w:rPr>
        <w:t>NA DOWÓD CZEGO</w:t>
      </w:r>
      <w:r w:rsidRPr="00477F72">
        <w:rPr>
          <w:rFonts w:ascii="Arial" w:eastAsia="Times New Roman" w:hAnsi="Arial" w:cs="Arial"/>
          <w:lang w:eastAsia="ar-SA"/>
        </w:rPr>
        <w:t>, Strony poprzez swoich właściwie umocowanych przedstawicieli podpisały niniejszą Umowę w dniu podanym na wstępie.</w:t>
      </w:r>
    </w:p>
    <w:p w14:paraId="69F74640" w14:textId="77777777" w:rsidR="00477F72" w:rsidRPr="00477F72" w:rsidRDefault="00477F72" w:rsidP="00B638AF">
      <w:pPr>
        <w:suppressAutoHyphens/>
        <w:spacing w:after="60" w:line="360" w:lineRule="auto"/>
        <w:jc w:val="both"/>
        <w:rPr>
          <w:rFonts w:ascii="Arial" w:eastAsia="Times New Roman" w:hAnsi="Arial" w:cs="Arial"/>
          <w:lang w:eastAsia="ar-SA"/>
        </w:rPr>
      </w:pPr>
    </w:p>
    <w:p w14:paraId="4E4EEF20" w14:textId="77777777" w:rsidR="00477F72" w:rsidRPr="00477F72" w:rsidRDefault="00477F72" w:rsidP="00B638AF">
      <w:pPr>
        <w:tabs>
          <w:tab w:val="left" w:pos="142"/>
        </w:tabs>
        <w:suppressAutoHyphens/>
        <w:spacing w:after="60" w:line="360" w:lineRule="auto"/>
        <w:ind w:right="102"/>
        <w:jc w:val="both"/>
        <w:rPr>
          <w:rFonts w:ascii="Arial" w:eastAsia="Times New Roman" w:hAnsi="Arial" w:cs="Arial"/>
          <w:b/>
          <w:bCs/>
          <w:color w:val="FF0000"/>
          <w:lang w:eastAsia="pl-PL"/>
        </w:rPr>
        <w:sectPr w:rsidR="00477F72" w:rsidRPr="00477F72" w:rsidSect="00B604BC">
          <w:headerReference w:type="default" r:id="rId11"/>
          <w:footerReference w:type="default" r:id="rId12"/>
          <w:footerReference w:type="first" r:id="rId13"/>
          <w:pgSz w:w="11906" w:h="16838"/>
          <w:pgMar w:top="921" w:right="1418" w:bottom="1418" w:left="1418" w:header="708" w:footer="709" w:gutter="0"/>
          <w:cols w:space="708"/>
          <w:docGrid w:linePitch="360"/>
        </w:sectPr>
      </w:pPr>
      <w:r w:rsidRPr="00477F72">
        <w:rPr>
          <w:rFonts w:ascii="Arial" w:eastAsia="Times New Roman" w:hAnsi="Arial" w:cs="Arial"/>
          <w:b/>
          <w:bCs/>
          <w:lang w:eastAsia="pl-PL"/>
        </w:rPr>
        <w:t>W imieniu i na rzecz Kupującego</w:t>
      </w:r>
      <w:r w:rsidRPr="00477F72">
        <w:rPr>
          <w:rFonts w:ascii="Arial" w:eastAsia="Times New Roman" w:hAnsi="Arial" w:cs="Arial"/>
          <w:b/>
          <w:bCs/>
          <w:lang w:eastAsia="pl-PL"/>
        </w:rPr>
        <w:tab/>
      </w:r>
      <w:r w:rsidRPr="00477F72">
        <w:rPr>
          <w:rFonts w:ascii="Arial" w:eastAsia="Times New Roman" w:hAnsi="Arial" w:cs="Arial"/>
          <w:b/>
          <w:bCs/>
          <w:lang w:eastAsia="pl-PL"/>
        </w:rPr>
        <w:tab/>
      </w:r>
      <w:r w:rsidR="002243C7">
        <w:rPr>
          <w:rFonts w:ascii="Arial" w:eastAsia="Times New Roman" w:hAnsi="Arial" w:cs="Arial"/>
          <w:b/>
          <w:bCs/>
          <w:lang w:eastAsia="pl-PL"/>
        </w:rPr>
        <w:tab/>
        <w:t>W imieniu i na rzecz Sprzedawc</w:t>
      </w:r>
      <w:r w:rsidR="00F65915">
        <w:rPr>
          <w:rFonts w:ascii="Arial" w:eastAsia="Times New Roman" w:hAnsi="Arial" w:cs="Arial"/>
          <w:b/>
          <w:bCs/>
          <w:lang w:eastAsia="pl-PL"/>
        </w:rPr>
        <w:t>y</w:t>
      </w:r>
    </w:p>
    <w:p w14:paraId="45386B5A" w14:textId="77777777" w:rsidR="002A054D" w:rsidRPr="00365406" w:rsidRDefault="002A054D" w:rsidP="002A054D">
      <w:pPr>
        <w:spacing w:after="60" w:line="276" w:lineRule="auto"/>
        <w:jc w:val="both"/>
        <w:rPr>
          <w:rFonts w:ascii="Arial" w:hAnsi="Arial" w:cs="Arial"/>
        </w:rPr>
      </w:pPr>
      <w:r w:rsidRPr="00365406">
        <w:rPr>
          <w:rFonts w:ascii="Arial" w:hAnsi="Arial" w:cs="Arial"/>
          <w:b/>
        </w:rPr>
        <w:lastRenderedPageBreak/>
        <w:t xml:space="preserve">Załącznik nr 1 - </w:t>
      </w:r>
      <w:r w:rsidRPr="00404DBF">
        <w:rPr>
          <w:rStyle w:val="FontStyle94"/>
          <w:rFonts w:ascii="Arial" w:hAnsi="Arial" w:cs="Arial"/>
          <w:sz w:val="22"/>
          <w:szCs w:val="22"/>
        </w:rPr>
        <w:t>Aktualny odpis z rejestru przedsiębiorców Kupującego</w:t>
      </w:r>
      <w:r w:rsidRPr="00365406">
        <w:rPr>
          <w:rFonts w:ascii="Arial" w:hAnsi="Arial" w:cs="Arial"/>
        </w:rPr>
        <w:t>.</w:t>
      </w:r>
    </w:p>
    <w:p w14:paraId="207B3589" w14:textId="77777777" w:rsidR="00E5739E" w:rsidRPr="00484484" w:rsidRDefault="00E5739E" w:rsidP="009C6F9A">
      <w:pPr>
        <w:pStyle w:val="Akapitzlist"/>
        <w:spacing w:line="276" w:lineRule="auto"/>
        <w:ind w:left="284"/>
        <w:jc w:val="both"/>
        <w:rPr>
          <w:rFonts w:ascii="Arial" w:hAnsi="Arial" w:cs="Arial"/>
        </w:rPr>
      </w:pPr>
    </w:p>
    <w:p w14:paraId="31C19A71" w14:textId="77777777" w:rsidR="002A054D" w:rsidRDefault="002A054D" w:rsidP="009C6F9A">
      <w:pPr>
        <w:pStyle w:val="Akapitzlist"/>
        <w:spacing w:line="276" w:lineRule="auto"/>
        <w:ind w:left="284"/>
        <w:jc w:val="both"/>
        <w:rPr>
          <w:rFonts w:ascii="Arial" w:hAnsi="Arial" w:cs="Arial"/>
        </w:rPr>
      </w:pPr>
    </w:p>
    <w:p w14:paraId="6B4EBA70" w14:textId="77777777" w:rsidR="002A054D" w:rsidRDefault="002A054D" w:rsidP="009C6F9A">
      <w:pPr>
        <w:pStyle w:val="Akapitzlist"/>
        <w:spacing w:line="276" w:lineRule="auto"/>
        <w:ind w:left="284"/>
        <w:jc w:val="both"/>
        <w:rPr>
          <w:rFonts w:ascii="Arial" w:hAnsi="Arial" w:cs="Arial"/>
        </w:rPr>
      </w:pPr>
    </w:p>
    <w:p w14:paraId="46534F47" w14:textId="77777777" w:rsidR="002A054D" w:rsidRDefault="002A054D" w:rsidP="009C6F9A">
      <w:pPr>
        <w:pStyle w:val="Akapitzlist"/>
        <w:spacing w:line="276" w:lineRule="auto"/>
        <w:ind w:left="284"/>
        <w:jc w:val="both"/>
        <w:rPr>
          <w:rFonts w:ascii="Arial" w:hAnsi="Arial" w:cs="Arial"/>
        </w:rPr>
      </w:pPr>
    </w:p>
    <w:p w14:paraId="0515228D" w14:textId="77777777" w:rsidR="002A054D" w:rsidRDefault="002A054D" w:rsidP="009C6F9A">
      <w:pPr>
        <w:pStyle w:val="Akapitzlist"/>
        <w:spacing w:line="276" w:lineRule="auto"/>
        <w:ind w:left="284"/>
        <w:jc w:val="both"/>
        <w:rPr>
          <w:rFonts w:ascii="Arial" w:hAnsi="Arial" w:cs="Arial"/>
        </w:rPr>
      </w:pPr>
    </w:p>
    <w:p w14:paraId="16DB20D7" w14:textId="77777777" w:rsidR="002A054D" w:rsidRDefault="002A054D" w:rsidP="009C6F9A">
      <w:pPr>
        <w:pStyle w:val="Akapitzlist"/>
        <w:spacing w:line="276" w:lineRule="auto"/>
        <w:ind w:left="284"/>
        <w:jc w:val="both"/>
        <w:rPr>
          <w:rFonts w:ascii="Arial" w:hAnsi="Arial" w:cs="Arial"/>
        </w:rPr>
      </w:pPr>
    </w:p>
    <w:p w14:paraId="6F87929F" w14:textId="77777777" w:rsidR="002A054D" w:rsidRDefault="002A054D" w:rsidP="009C6F9A">
      <w:pPr>
        <w:pStyle w:val="Akapitzlist"/>
        <w:spacing w:line="276" w:lineRule="auto"/>
        <w:ind w:left="284"/>
        <w:jc w:val="both"/>
        <w:rPr>
          <w:rFonts w:ascii="Arial" w:hAnsi="Arial" w:cs="Arial"/>
        </w:rPr>
      </w:pPr>
    </w:p>
    <w:p w14:paraId="3F10D8A5" w14:textId="77777777" w:rsidR="002A054D" w:rsidRDefault="002A054D" w:rsidP="009C6F9A">
      <w:pPr>
        <w:pStyle w:val="Akapitzlist"/>
        <w:spacing w:line="276" w:lineRule="auto"/>
        <w:ind w:left="284"/>
        <w:jc w:val="both"/>
        <w:rPr>
          <w:rFonts w:ascii="Arial" w:hAnsi="Arial" w:cs="Arial"/>
        </w:rPr>
      </w:pPr>
    </w:p>
    <w:p w14:paraId="04540797" w14:textId="77777777" w:rsidR="002A054D" w:rsidRDefault="002A054D" w:rsidP="009C6F9A">
      <w:pPr>
        <w:pStyle w:val="Akapitzlist"/>
        <w:spacing w:line="276" w:lineRule="auto"/>
        <w:ind w:left="284"/>
        <w:jc w:val="both"/>
        <w:rPr>
          <w:rFonts w:ascii="Arial" w:hAnsi="Arial" w:cs="Arial"/>
        </w:rPr>
      </w:pPr>
    </w:p>
    <w:p w14:paraId="26B3D092" w14:textId="77777777" w:rsidR="002A054D" w:rsidRDefault="002A054D" w:rsidP="009C6F9A">
      <w:pPr>
        <w:pStyle w:val="Akapitzlist"/>
        <w:spacing w:line="276" w:lineRule="auto"/>
        <w:ind w:left="284"/>
        <w:jc w:val="both"/>
        <w:rPr>
          <w:rFonts w:ascii="Arial" w:hAnsi="Arial" w:cs="Arial"/>
        </w:rPr>
      </w:pPr>
    </w:p>
    <w:p w14:paraId="5B554B07" w14:textId="77777777" w:rsidR="002A054D" w:rsidRDefault="002A054D" w:rsidP="009C6F9A">
      <w:pPr>
        <w:pStyle w:val="Akapitzlist"/>
        <w:spacing w:line="276" w:lineRule="auto"/>
        <w:ind w:left="284"/>
        <w:jc w:val="both"/>
        <w:rPr>
          <w:rFonts w:ascii="Arial" w:hAnsi="Arial" w:cs="Arial"/>
        </w:rPr>
      </w:pPr>
    </w:p>
    <w:p w14:paraId="722C2B26" w14:textId="77777777" w:rsidR="002A054D" w:rsidRDefault="002A054D" w:rsidP="009C6F9A">
      <w:pPr>
        <w:pStyle w:val="Akapitzlist"/>
        <w:spacing w:line="276" w:lineRule="auto"/>
        <w:ind w:left="284"/>
        <w:jc w:val="both"/>
        <w:rPr>
          <w:rFonts w:ascii="Arial" w:hAnsi="Arial" w:cs="Arial"/>
        </w:rPr>
      </w:pPr>
    </w:p>
    <w:p w14:paraId="23804851" w14:textId="77777777" w:rsidR="002A054D" w:rsidRDefault="002A054D" w:rsidP="009C6F9A">
      <w:pPr>
        <w:pStyle w:val="Akapitzlist"/>
        <w:spacing w:line="276" w:lineRule="auto"/>
        <w:ind w:left="284"/>
        <w:jc w:val="both"/>
        <w:rPr>
          <w:rFonts w:ascii="Arial" w:hAnsi="Arial" w:cs="Arial"/>
        </w:rPr>
      </w:pPr>
    </w:p>
    <w:p w14:paraId="0B631A7B" w14:textId="77777777" w:rsidR="002A054D" w:rsidRDefault="002A054D" w:rsidP="009C6F9A">
      <w:pPr>
        <w:pStyle w:val="Akapitzlist"/>
        <w:spacing w:line="276" w:lineRule="auto"/>
        <w:ind w:left="284"/>
        <w:jc w:val="both"/>
        <w:rPr>
          <w:rFonts w:ascii="Arial" w:hAnsi="Arial" w:cs="Arial"/>
        </w:rPr>
      </w:pPr>
    </w:p>
    <w:p w14:paraId="73FB85FF" w14:textId="77777777" w:rsidR="002A054D" w:rsidRDefault="002A054D" w:rsidP="009C6F9A">
      <w:pPr>
        <w:pStyle w:val="Akapitzlist"/>
        <w:spacing w:line="276" w:lineRule="auto"/>
        <w:ind w:left="284"/>
        <w:jc w:val="both"/>
        <w:rPr>
          <w:rFonts w:ascii="Arial" w:hAnsi="Arial" w:cs="Arial"/>
        </w:rPr>
      </w:pPr>
    </w:p>
    <w:p w14:paraId="13507303" w14:textId="77777777" w:rsidR="002A054D" w:rsidRDefault="002A054D" w:rsidP="009C6F9A">
      <w:pPr>
        <w:pStyle w:val="Akapitzlist"/>
        <w:spacing w:line="276" w:lineRule="auto"/>
        <w:ind w:left="284"/>
        <w:jc w:val="both"/>
        <w:rPr>
          <w:rFonts w:ascii="Arial" w:hAnsi="Arial" w:cs="Arial"/>
        </w:rPr>
      </w:pPr>
    </w:p>
    <w:p w14:paraId="1058F8CF" w14:textId="77777777" w:rsidR="002A054D" w:rsidRDefault="002A054D" w:rsidP="009C6F9A">
      <w:pPr>
        <w:pStyle w:val="Akapitzlist"/>
        <w:spacing w:line="276" w:lineRule="auto"/>
        <w:ind w:left="284"/>
        <w:jc w:val="both"/>
        <w:rPr>
          <w:rFonts w:ascii="Arial" w:hAnsi="Arial" w:cs="Arial"/>
        </w:rPr>
      </w:pPr>
    </w:p>
    <w:p w14:paraId="404DD1F3" w14:textId="77777777" w:rsidR="002A054D" w:rsidRDefault="002A054D" w:rsidP="009C6F9A">
      <w:pPr>
        <w:pStyle w:val="Akapitzlist"/>
        <w:spacing w:line="276" w:lineRule="auto"/>
        <w:ind w:left="284"/>
        <w:jc w:val="both"/>
        <w:rPr>
          <w:rFonts w:ascii="Arial" w:hAnsi="Arial" w:cs="Arial"/>
        </w:rPr>
      </w:pPr>
    </w:p>
    <w:p w14:paraId="047C2C53" w14:textId="77777777" w:rsidR="002A054D" w:rsidRDefault="002A054D" w:rsidP="009C6F9A">
      <w:pPr>
        <w:pStyle w:val="Akapitzlist"/>
        <w:spacing w:line="276" w:lineRule="auto"/>
        <w:ind w:left="284"/>
        <w:jc w:val="both"/>
        <w:rPr>
          <w:rFonts w:ascii="Arial" w:hAnsi="Arial" w:cs="Arial"/>
        </w:rPr>
      </w:pPr>
    </w:p>
    <w:p w14:paraId="2ABD25D9" w14:textId="77777777" w:rsidR="002A054D" w:rsidRDefault="002A054D" w:rsidP="009C6F9A">
      <w:pPr>
        <w:pStyle w:val="Akapitzlist"/>
        <w:spacing w:line="276" w:lineRule="auto"/>
        <w:ind w:left="284"/>
        <w:jc w:val="both"/>
        <w:rPr>
          <w:rFonts w:ascii="Arial" w:hAnsi="Arial" w:cs="Arial"/>
        </w:rPr>
      </w:pPr>
    </w:p>
    <w:p w14:paraId="3561CA6D" w14:textId="77777777" w:rsidR="002A054D" w:rsidRDefault="002A054D" w:rsidP="009C6F9A">
      <w:pPr>
        <w:pStyle w:val="Akapitzlist"/>
        <w:spacing w:line="276" w:lineRule="auto"/>
        <w:ind w:left="284"/>
        <w:jc w:val="both"/>
        <w:rPr>
          <w:rFonts w:ascii="Arial" w:hAnsi="Arial" w:cs="Arial"/>
        </w:rPr>
      </w:pPr>
    </w:p>
    <w:p w14:paraId="039F9437" w14:textId="77777777" w:rsidR="002A054D" w:rsidRDefault="002A054D" w:rsidP="009C6F9A">
      <w:pPr>
        <w:pStyle w:val="Akapitzlist"/>
        <w:spacing w:line="276" w:lineRule="auto"/>
        <w:ind w:left="284"/>
        <w:jc w:val="both"/>
        <w:rPr>
          <w:rFonts w:ascii="Arial" w:hAnsi="Arial" w:cs="Arial"/>
        </w:rPr>
      </w:pPr>
    </w:p>
    <w:p w14:paraId="1C05A294" w14:textId="77777777" w:rsidR="002A054D" w:rsidRDefault="002A054D" w:rsidP="009C6F9A">
      <w:pPr>
        <w:pStyle w:val="Akapitzlist"/>
        <w:spacing w:line="276" w:lineRule="auto"/>
        <w:ind w:left="284"/>
        <w:jc w:val="both"/>
        <w:rPr>
          <w:rFonts w:ascii="Arial" w:hAnsi="Arial" w:cs="Arial"/>
        </w:rPr>
      </w:pPr>
    </w:p>
    <w:p w14:paraId="1F3ABBC5" w14:textId="77777777" w:rsidR="002A054D" w:rsidRDefault="002A054D" w:rsidP="009C6F9A">
      <w:pPr>
        <w:pStyle w:val="Akapitzlist"/>
        <w:spacing w:line="276" w:lineRule="auto"/>
        <w:ind w:left="284"/>
        <w:jc w:val="both"/>
        <w:rPr>
          <w:rFonts w:ascii="Arial" w:hAnsi="Arial" w:cs="Arial"/>
        </w:rPr>
      </w:pPr>
    </w:p>
    <w:p w14:paraId="2B422A4B" w14:textId="77777777" w:rsidR="002A054D" w:rsidRDefault="002A054D" w:rsidP="009C6F9A">
      <w:pPr>
        <w:pStyle w:val="Akapitzlist"/>
        <w:spacing w:line="276" w:lineRule="auto"/>
        <w:ind w:left="284"/>
        <w:jc w:val="both"/>
        <w:rPr>
          <w:rFonts w:ascii="Arial" w:hAnsi="Arial" w:cs="Arial"/>
        </w:rPr>
      </w:pPr>
    </w:p>
    <w:p w14:paraId="245D3BCA" w14:textId="77777777" w:rsidR="002A054D" w:rsidRDefault="002A054D" w:rsidP="009C6F9A">
      <w:pPr>
        <w:pStyle w:val="Akapitzlist"/>
        <w:spacing w:line="276" w:lineRule="auto"/>
        <w:ind w:left="284"/>
        <w:jc w:val="both"/>
        <w:rPr>
          <w:rFonts w:ascii="Arial" w:hAnsi="Arial" w:cs="Arial"/>
        </w:rPr>
      </w:pPr>
    </w:p>
    <w:p w14:paraId="27CB853B" w14:textId="77777777" w:rsidR="002A054D" w:rsidRDefault="002A054D" w:rsidP="009C6F9A">
      <w:pPr>
        <w:pStyle w:val="Akapitzlist"/>
        <w:spacing w:line="276" w:lineRule="auto"/>
        <w:ind w:left="284"/>
        <w:jc w:val="both"/>
        <w:rPr>
          <w:rFonts w:ascii="Arial" w:hAnsi="Arial" w:cs="Arial"/>
        </w:rPr>
      </w:pPr>
    </w:p>
    <w:p w14:paraId="45C301E6" w14:textId="77777777" w:rsidR="002A054D" w:rsidRDefault="002A054D" w:rsidP="009C6F9A">
      <w:pPr>
        <w:pStyle w:val="Akapitzlist"/>
        <w:spacing w:line="276" w:lineRule="auto"/>
        <w:ind w:left="284"/>
        <w:jc w:val="both"/>
        <w:rPr>
          <w:rFonts w:ascii="Arial" w:hAnsi="Arial" w:cs="Arial"/>
        </w:rPr>
      </w:pPr>
    </w:p>
    <w:p w14:paraId="652CA9BF" w14:textId="77777777" w:rsidR="002A054D" w:rsidRDefault="002A054D" w:rsidP="009C6F9A">
      <w:pPr>
        <w:pStyle w:val="Akapitzlist"/>
        <w:spacing w:line="276" w:lineRule="auto"/>
        <w:ind w:left="284"/>
        <w:jc w:val="both"/>
        <w:rPr>
          <w:rFonts w:ascii="Arial" w:hAnsi="Arial" w:cs="Arial"/>
        </w:rPr>
      </w:pPr>
    </w:p>
    <w:p w14:paraId="7D78F261" w14:textId="77777777" w:rsidR="002A054D" w:rsidRDefault="002A054D" w:rsidP="009C6F9A">
      <w:pPr>
        <w:pStyle w:val="Akapitzlist"/>
        <w:spacing w:line="276" w:lineRule="auto"/>
        <w:ind w:left="284"/>
        <w:jc w:val="both"/>
        <w:rPr>
          <w:rFonts w:ascii="Arial" w:hAnsi="Arial" w:cs="Arial"/>
        </w:rPr>
      </w:pPr>
    </w:p>
    <w:p w14:paraId="23F765F5" w14:textId="77777777" w:rsidR="002A054D" w:rsidRDefault="002A054D" w:rsidP="009C6F9A">
      <w:pPr>
        <w:pStyle w:val="Akapitzlist"/>
        <w:spacing w:line="276" w:lineRule="auto"/>
        <w:ind w:left="284"/>
        <w:jc w:val="both"/>
        <w:rPr>
          <w:rFonts w:ascii="Arial" w:hAnsi="Arial" w:cs="Arial"/>
        </w:rPr>
      </w:pPr>
    </w:p>
    <w:p w14:paraId="650F1F13" w14:textId="77777777" w:rsidR="002A054D" w:rsidRDefault="002A054D" w:rsidP="009C6F9A">
      <w:pPr>
        <w:pStyle w:val="Akapitzlist"/>
        <w:spacing w:line="276" w:lineRule="auto"/>
        <w:ind w:left="284"/>
        <w:jc w:val="both"/>
        <w:rPr>
          <w:rFonts w:ascii="Arial" w:hAnsi="Arial" w:cs="Arial"/>
        </w:rPr>
      </w:pPr>
    </w:p>
    <w:p w14:paraId="10280927" w14:textId="77777777" w:rsidR="002A054D" w:rsidRDefault="002A054D" w:rsidP="009C6F9A">
      <w:pPr>
        <w:pStyle w:val="Akapitzlist"/>
        <w:spacing w:line="276" w:lineRule="auto"/>
        <w:ind w:left="284"/>
        <w:jc w:val="both"/>
        <w:rPr>
          <w:rFonts w:ascii="Arial" w:hAnsi="Arial" w:cs="Arial"/>
        </w:rPr>
      </w:pPr>
    </w:p>
    <w:p w14:paraId="6AF3CA33" w14:textId="77777777" w:rsidR="002A054D" w:rsidRDefault="002A054D" w:rsidP="009C6F9A">
      <w:pPr>
        <w:pStyle w:val="Akapitzlist"/>
        <w:spacing w:line="276" w:lineRule="auto"/>
        <w:ind w:left="284"/>
        <w:jc w:val="both"/>
        <w:rPr>
          <w:rFonts w:ascii="Arial" w:hAnsi="Arial" w:cs="Arial"/>
        </w:rPr>
      </w:pPr>
    </w:p>
    <w:p w14:paraId="25A0E6BD" w14:textId="77777777" w:rsidR="002A054D" w:rsidRDefault="002A054D" w:rsidP="009C6F9A">
      <w:pPr>
        <w:pStyle w:val="Akapitzlist"/>
        <w:spacing w:line="276" w:lineRule="auto"/>
        <w:ind w:left="284"/>
        <w:jc w:val="both"/>
        <w:rPr>
          <w:rFonts w:ascii="Arial" w:hAnsi="Arial" w:cs="Arial"/>
        </w:rPr>
      </w:pPr>
    </w:p>
    <w:p w14:paraId="28C09CD4" w14:textId="77777777" w:rsidR="002A054D" w:rsidRDefault="002A054D" w:rsidP="009C6F9A">
      <w:pPr>
        <w:pStyle w:val="Akapitzlist"/>
        <w:spacing w:line="276" w:lineRule="auto"/>
        <w:ind w:left="284"/>
        <w:jc w:val="both"/>
        <w:rPr>
          <w:rFonts w:ascii="Arial" w:hAnsi="Arial" w:cs="Arial"/>
        </w:rPr>
      </w:pPr>
    </w:p>
    <w:p w14:paraId="004D4564" w14:textId="77777777" w:rsidR="002A054D" w:rsidRDefault="002A054D" w:rsidP="009C6F9A">
      <w:pPr>
        <w:pStyle w:val="Akapitzlist"/>
        <w:spacing w:line="276" w:lineRule="auto"/>
        <w:ind w:left="284"/>
        <w:jc w:val="both"/>
        <w:rPr>
          <w:rFonts w:ascii="Arial" w:hAnsi="Arial" w:cs="Arial"/>
        </w:rPr>
      </w:pPr>
    </w:p>
    <w:p w14:paraId="2F6BAEAC" w14:textId="77777777" w:rsidR="002A054D" w:rsidRDefault="002A054D" w:rsidP="009C6F9A">
      <w:pPr>
        <w:pStyle w:val="Akapitzlist"/>
        <w:spacing w:line="276" w:lineRule="auto"/>
        <w:ind w:left="284"/>
        <w:jc w:val="both"/>
        <w:rPr>
          <w:rFonts w:ascii="Arial" w:hAnsi="Arial" w:cs="Arial"/>
        </w:rPr>
      </w:pPr>
    </w:p>
    <w:p w14:paraId="5118CFCE" w14:textId="77777777" w:rsidR="002A054D" w:rsidRDefault="002A054D" w:rsidP="009C6F9A">
      <w:pPr>
        <w:pStyle w:val="Akapitzlist"/>
        <w:spacing w:line="276" w:lineRule="auto"/>
        <w:ind w:left="284"/>
        <w:jc w:val="both"/>
        <w:rPr>
          <w:rFonts w:ascii="Arial" w:hAnsi="Arial" w:cs="Arial"/>
        </w:rPr>
      </w:pPr>
    </w:p>
    <w:p w14:paraId="3FE8F976" w14:textId="77777777" w:rsidR="002A054D" w:rsidRDefault="002A054D" w:rsidP="009C6F9A">
      <w:pPr>
        <w:pStyle w:val="Akapitzlist"/>
        <w:spacing w:line="276" w:lineRule="auto"/>
        <w:ind w:left="284"/>
        <w:jc w:val="both"/>
        <w:rPr>
          <w:rFonts w:ascii="Arial" w:hAnsi="Arial" w:cs="Arial"/>
        </w:rPr>
      </w:pPr>
    </w:p>
    <w:p w14:paraId="67B705B9" w14:textId="77777777" w:rsidR="002A054D" w:rsidRDefault="002A054D" w:rsidP="009C6F9A">
      <w:pPr>
        <w:pStyle w:val="Akapitzlist"/>
        <w:spacing w:line="276" w:lineRule="auto"/>
        <w:ind w:left="284"/>
        <w:jc w:val="both"/>
        <w:rPr>
          <w:rFonts w:ascii="Arial" w:hAnsi="Arial" w:cs="Arial"/>
        </w:rPr>
      </w:pPr>
    </w:p>
    <w:p w14:paraId="4C0A1DD5" w14:textId="41312517" w:rsidR="002A054D" w:rsidRPr="00E86EE5" w:rsidRDefault="002A054D" w:rsidP="00404DBF">
      <w:pPr>
        <w:spacing w:line="276" w:lineRule="auto"/>
        <w:jc w:val="both"/>
        <w:rPr>
          <w:rFonts w:ascii="Arial" w:hAnsi="Arial" w:cs="Arial"/>
        </w:rPr>
      </w:pPr>
    </w:p>
    <w:p w14:paraId="6CD9B88F" w14:textId="1154283F" w:rsidR="002A054D" w:rsidRPr="00404DBF" w:rsidRDefault="002A054D" w:rsidP="002243C7">
      <w:pPr>
        <w:pStyle w:val="Akapitzlist"/>
        <w:spacing w:line="276" w:lineRule="auto"/>
        <w:ind w:left="0"/>
        <w:rPr>
          <w:rStyle w:val="FontStyle94"/>
          <w:rFonts w:ascii="Arial" w:hAnsi="Arial" w:cs="Arial"/>
          <w:sz w:val="22"/>
          <w:szCs w:val="22"/>
        </w:rPr>
      </w:pPr>
      <w:r w:rsidRPr="00365406">
        <w:rPr>
          <w:rFonts w:ascii="Arial" w:hAnsi="Arial" w:cs="Arial"/>
          <w:b/>
        </w:rPr>
        <w:lastRenderedPageBreak/>
        <w:t>Załącznik nr 2</w:t>
      </w:r>
      <w:r w:rsidRPr="00365406">
        <w:rPr>
          <w:rFonts w:ascii="Arial" w:hAnsi="Arial" w:cs="Arial"/>
        </w:rPr>
        <w:t xml:space="preserve"> – </w:t>
      </w:r>
      <w:r w:rsidRPr="00404DBF">
        <w:rPr>
          <w:rStyle w:val="FontStyle94"/>
          <w:rFonts w:ascii="Arial" w:hAnsi="Arial" w:cs="Arial"/>
          <w:sz w:val="22"/>
          <w:szCs w:val="22"/>
        </w:rPr>
        <w:t xml:space="preserve">Aktualny odpis z rejestru przedsiębiorców </w:t>
      </w:r>
      <w:r w:rsidR="00C376F8">
        <w:rPr>
          <w:rStyle w:val="FontStyle94"/>
          <w:rFonts w:ascii="Arial" w:hAnsi="Arial" w:cs="Arial"/>
          <w:sz w:val="22"/>
          <w:szCs w:val="22"/>
        </w:rPr>
        <w:t xml:space="preserve">Sprzedawcy </w:t>
      </w:r>
      <w:r w:rsidRPr="00404DBF">
        <w:rPr>
          <w:rStyle w:val="FontStyle94"/>
          <w:rFonts w:ascii="Arial" w:hAnsi="Arial" w:cs="Arial"/>
          <w:sz w:val="22"/>
          <w:szCs w:val="22"/>
        </w:rPr>
        <w:t>/</w:t>
      </w:r>
      <w:r w:rsidR="00C376F8">
        <w:rPr>
          <w:rStyle w:val="FontStyle94"/>
          <w:rFonts w:ascii="Arial" w:hAnsi="Arial" w:cs="Arial"/>
          <w:sz w:val="22"/>
          <w:szCs w:val="22"/>
        </w:rPr>
        <w:t xml:space="preserve"> </w:t>
      </w:r>
      <w:r w:rsidRPr="00404DBF">
        <w:rPr>
          <w:rStyle w:val="FontStyle94"/>
          <w:rFonts w:ascii="Arial" w:hAnsi="Arial" w:cs="Arial"/>
          <w:sz w:val="22"/>
          <w:szCs w:val="22"/>
        </w:rPr>
        <w:t>Zaświadczenie o wpisie do ewidencji działalności gospodarczej Sprzedawcy.</w:t>
      </w:r>
    </w:p>
    <w:p w14:paraId="778A2F72" w14:textId="77777777" w:rsidR="002A054D" w:rsidRPr="00365406" w:rsidRDefault="002A054D" w:rsidP="002A054D">
      <w:pPr>
        <w:pStyle w:val="Akapitzlist"/>
        <w:spacing w:line="276" w:lineRule="auto"/>
        <w:ind w:left="284"/>
        <w:rPr>
          <w:rFonts w:ascii="Arial" w:hAnsi="Arial" w:cs="Arial"/>
        </w:rPr>
      </w:pPr>
    </w:p>
    <w:p w14:paraId="0B4B1F07" w14:textId="77777777" w:rsidR="002A054D" w:rsidRDefault="002A054D" w:rsidP="002A054D">
      <w:pPr>
        <w:pStyle w:val="Akapitzlist"/>
        <w:spacing w:line="276" w:lineRule="auto"/>
        <w:ind w:left="284"/>
        <w:rPr>
          <w:rFonts w:ascii="Arial" w:hAnsi="Arial" w:cs="Arial"/>
        </w:rPr>
      </w:pPr>
    </w:p>
    <w:p w14:paraId="5BF217B3" w14:textId="77777777" w:rsidR="002A054D" w:rsidRDefault="002A054D" w:rsidP="002A054D">
      <w:pPr>
        <w:pStyle w:val="Akapitzlist"/>
        <w:spacing w:line="276" w:lineRule="auto"/>
        <w:ind w:left="284"/>
        <w:rPr>
          <w:rFonts w:ascii="Arial" w:hAnsi="Arial" w:cs="Arial"/>
        </w:rPr>
      </w:pPr>
    </w:p>
    <w:p w14:paraId="718404CB" w14:textId="77777777" w:rsidR="002A054D" w:rsidRDefault="002A054D" w:rsidP="002A054D">
      <w:pPr>
        <w:pStyle w:val="Akapitzlist"/>
        <w:spacing w:line="276" w:lineRule="auto"/>
        <w:ind w:left="284"/>
        <w:rPr>
          <w:rFonts w:ascii="Arial" w:hAnsi="Arial" w:cs="Arial"/>
        </w:rPr>
      </w:pPr>
    </w:p>
    <w:p w14:paraId="70B8C69F" w14:textId="77777777" w:rsidR="002A054D" w:rsidRDefault="002A054D" w:rsidP="002A054D">
      <w:pPr>
        <w:pStyle w:val="Akapitzlist"/>
        <w:spacing w:line="276" w:lineRule="auto"/>
        <w:ind w:left="284"/>
        <w:rPr>
          <w:rFonts w:ascii="Arial" w:hAnsi="Arial" w:cs="Arial"/>
        </w:rPr>
      </w:pPr>
    </w:p>
    <w:p w14:paraId="7BA8AABC" w14:textId="77777777" w:rsidR="002A054D" w:rsidRDefault="002A054D" w:rsidP="002A054D">
      <w:pPr>
        <w:pStyle w:val="Akapitzlist"/>
        <w:spacing w:line="276" w:lineRule="auto"/>
        <w:ind w:left="284"/>
        <w:rPr>
          <w:rFonts w:ascii="Arial" w:hAnsi="Arial" w:cs="Arial"/>
        </w:rPr>
      </w:pPr>
    </w:p>
    <w:p w14:paraId="10AADA92" w14:textId="77777777" w:rsidR="002A054D" w:rsidRDefault="002A054D" w:rsidP="002A054D">
      <w:pPr>
        <w:pStyle w:val="Akapitzlist"/>
        <w:spacing w:line="276" w:lineRule="auto"/>
        <w:ind w:left="284"/>
        <w:rPr>
          <w:rFonts w:ascii="Arial" w:hAnsi="Arial" w:cs="Arial"/>
        </w:rPr>
      </w:pPr>
    </w:p>
    <w:p w14:paraId="058FD8A7" w14:textId="77777777" w:rsidR="002A054D" w:rsidRDefault="002A054D" w:rsidP="002A054D">
      <w:pPr>
        <w:pStyle w:val="Akapitzlist"/>
        <w:spacing w:line="276" w:lineRule="auto"/>
        <w:ind w:left="284"/>
        <w:rPr>
          <w:rFonts w:ascii="Arial" w:hAnsi="Arial" w:cs="Arial"/>
        </w:rPr>
      </w:pPr>
    </w:p>
    <w:p w14:paraId="7A772853" w14:textId="77777777" w:rsidR="002A054D" w:rsidRDefault="002A054D" w:rsidP="002A054D">
      <w:pPr>
        <w:pStyle w:val="Akapitzlist"/>
        <w:spacing w:line="276" w:lineRule="auto"/>
        <w:ind w:left="284"/>
        <w:rPr>
          <w:rFonts w:ascii="Arial" w:hAnsi="Arial" w:cs="Arial"/>
        </w:rPr>
      </w:pPr>
    </w:p>
    <w:p w14:paraId="4852F80E" w14:textId="77777777" w:rsidR="002A054D" w:rsidRDefault="002A054D" w:rsidP="002A054D">
      <w:pPr>
        <w:pStyle w:val="Akapitzlist"/>
        <w:spacing w:line="276" w:lineRule="auto"/>
        <w:ind w:left="284"/>
        <w:rPr>
          <w:rFonts w:ascii="Arial" w:hAnsi="Arial" w:cs="Arial"/>
        </w:rPr>
      </w:pPr>
    </w:p>
    <w:p w14:paraId="32030D53" w14:textId="77777777" w:rsidR="002A054D" w:rsidRDefault="002A054D" w:rsidP="002A054D">
      <w:pPr>
        <w:pStyle w:val="Akapitzlist"/>
        <w:spacing w:line="276" w:lineRule="auto"/>
        <w:ind w:left="284"/>
        <w:rPr>
          <w:rFonts w:ascii="Arial" w:hAnsi="Arial" w:cs="Arial"/>
        </w:rPr>
      </w:pPr>
    </w:p>
    <w:p w14:paraId="3A22F3A2" w14:textId="77777777" w:rsidR="002A054D" w:rsidRDefault="002A054D" w:rsidP="002A054D">
      <w:pPr>
        <w:pStyle w:val="Akapitzlist"/>
        <w:spacing w:line="276" w:lineRule="auto"/>
        <w:ind w:left="284"/>
        <w:rPr>
          <w:rFonts w:ascii="Arial" w:hAnsi="Arial" w:cs="Arial"/>
        </w:rPr>
      </w:pPr>
    </w:p>
    <w:p w14:paraId="69E95674" w14:textId="77777777" w:rsidR="002A054D" w:rsidRDefault="002A054D" w:rsidP="002A054D">
      <w:pPr>
        <w:pStyle w:val="Akapitzlist"/>
        <w:spacing w:line="276" w:lineRule="auto"/>
        <w:ind w:left="284"/>
        <w:rPr>
          <w:rFonts w:ascii="Arial" w:hAnsi="Arial" w:cs="Arial"/>
        </w:rPr>
      </w:pPr>
    </w:p>
    <w:p w14:paraId="37A6A0B8" w14:textId="77777777" w:rsidR="002A054D" w:rsidRDefault="002A054D" w:rsidP="002A054D">
      <w:pPr>
        <w:pStyle w:val="Akapitzlist"/>
        <w:spacing w:line="276" w:lineRule="auto"/>
        <w:ind w:left="284"/>
        <w:rPr>
          <w:rFonts w:ascii="Arial" w:hAnsi="Arial" w:cs="Arial"/>
        </w:rPr>
      </w:pPr>
    </w:p>
    <w:p w14:paraId="0E7080FF" w14:textId="77777777" w:rsidR="002A054D" w:rsidRDefault="002A054D" w:rsidP="002A054D">
      <w:pPr>
        <w:pStyle w:val="Akapitzlist"/>
        <w:spacing w:line="276" w:lineRule="auto"/>
        <w:ind w:left="284"/>
        <w:rPr>
          <w:rFonts w:ascii="Arial" w:hAnsi="Arial" w:cs="Arial"/>
        </w:rPr>
      </w:pPr>
    </w:p>
    <w:p w14:paraId="0D117B6D" w14:textId="77777777" w:rsidR="002A054D" w:rsidRDefault="002A054D" w:rsidP="002A054D">
      <w:pPr>
        <w:pStyle w:val="Akapitzlist"/>
        <w:spacing w:line="276" w:lineRule="auto"/>
        <w:ind w:left="284"/>
        <w:rPr>
          <w:rFonts w:ascii="Arial" w:hAnsi="Arial" w:cs="Arial"/>
        </w:rPr>
      </w:pPr>
    </w:p>
    <w:p w14:paraId="72B8AE54" w14:textId="77777777" w:rsidR="002A054D" w:rsidRDefault="002A054D" w:rsidP="002A054D">
      <w:pPr>
        <w:pStyle w:val="Akapitzlist"/>
        <w:spacing w:line="276" w:lineRule="auto"/>
        <w:ind w:left="284"/>
        <w:rPr>
          <w:rFonts w:ascii="Arial" w:hAnsi="Arial" w:cs="Arial"/>
        </w:rPr>
      </w:pPr>
    </w:p>
    <w:p w14:paraId="3204D363" w14:textId="77777777" w:rsidR="002A054D" w:rsidRDefault="002A054D" w:rsidP="002A054D">
      <w:pPr>
        <w:pStyle w:val="Akapitzlist"/>
        <w:spacing w:line="276" w:lineRule="auto"/>
        <w:ind w:left="284"/>
        <w:rPr>
          <w:rFonts w:ascii="Arial" w:hAnsi="Arial" w:cs="Arial"/>
        </w:rPr>
      </w:pPr>
    </w:p>
    <w:p w14:paraId="7E2E5501" w14:textId="77777777" w:rsidR="002A054D" w:rsidRDefault="002A054D" w:rsidP="002A054D">
      <w:pPr>
        <w:pStyle w:val="Akapitzlist"/>
        <w:spacing w:line="276" w:lineRule="auto"/>
        <w:ind w:left="284"/>
        <w:rPr>
          <w:rFonts w:ascii="Arial" w:hAnsi="Arial" w:cs="Arial"/>
        </w:rPr>
      </w:pPr>
    </w:p>
    <w:p w14:paraId="527FF19C" w14:textId="77777777" w:rsidR="002A054D" w:rsidRDefault="002A054D" w:rsidP="002A054D">
      <w:pPr>
        <w:pStyle w:val="Akapitzlist"/>
        <w:spacing w:line="276" w:lineRule="auto"/>
        <w:ind w:left="284"/>
        <w:rPr>
          <w:rFonts w:ascii="Arial" w:hAnsi="Arial" w:cs="Arial"/>
        </w:rPr>
      </w:pPr>
    </w:p>
    <w:p w14:paraId="1164DD65" w14:textId="77777777" w:rsidR="002A054D" w:rsidRDefault="002A054D" w:rsidP="002A054D">
      <w:pPr>
        <w:pStyle w:val="Akapitzlist"/>
        <w:spacing w:line="276" w:lineRule="auto"/>
        <w:ind w:left="284"/>
        <w:rPr>
          <w:rFonts w:ascii="Arial" w:hAnsi="Arial" w:cs="Arial"/>
        </w:rPr>
      </w:pPr>
    </w:p>
    <w:p w14:paraId="658E187F" w14:textId="77777777" w:rsidR="002A054D" w:rsidRDefault="002A054D" w:rsidP="002A054D">
      <w:pPr>
        <w:pStyle w:val="Akapitzlist"/>
        <w:spacing w:line="276" w:lineRule="auto"/>
        <w:ind w:left="284"/>
        <w:rPr>
          <w:rFonts w:ascii="Arial" w:hAnsi="Arial" w:cs="Arial"/>
        </w:rPr>
      </w:pPr>
    </w:p>
    <w:p w14:paraId="174EB1CE" w14:textId="77777777" w:rsidR="002A054D" w:rsidRDefault="002A054D" w:rsidP="002A054D">
      <w:pPr>
        <w:pStyle w:val="Akapitzlist"/>
        <w:spacing w:line="276" w:lineRule="auto"/>
        <w:ind w:left="284"/>
        <w:rPr>
          <w:rFonts w:ascii="Arial" w:hAnsi="Arial" w:cs="Arial"/>
        </w:rPr>
      </w:pPr>
    </w:p>
    <w:p w14:paraId="4107F45E" w14:textId="77777777" w:rsidR="002A054D" w:rsidRDefault="002A054D" w:rsidP="002A054D">
      <w:pPr>
        <w:pStyle w:val="Akapitzlist"/>
        <w:spacing w:line="276" w:lineRule="auto"/>
        <w:ind w:left="284"/>
        <w:rPr>
          <w:rFonts w:ascii="Arial" w:hAnsi="Arial" w:cs="Arial"/>
        </w:rPr>
      </w:pPr>
    </w:p>
    <w:p w14:paraId="69368D64" w14:textId="77777777" w:rsidR="002A054D" w:rsidRDefault="002A054D" w:rsidP="002A054D">
      <w:pPr>
        <w:pStyle w:val="Akapitzlist"/>
        <w:spacing w:line="276" w:lineRule="auto"/>
        <w:ind w:left="284"/>
        <w:rPr>
          <w:rFonts w:ascii="Arial" w:hAnsi="Arial" w:cs="Arial"/>
        </w:rPr>
      </w:pPr>
    </w:p>
    <w:p w14:paraId="6CDB2DF6" w14:textId="77777777" w:rsidR="002A054D" w:rsidRDefault="002A054D" w:rsidP="002A054D">
      <w:pPr>
        <w:pStyle w:val="Akapitzlist"/>
        <w:spacing w:line="276" w:lineRule="auto"/>
        <w:ind w:left="284"/>
        <w:rPr>
          <w:rFonts w:ascii="Arial" w:hAnsi="Arial" w:cs="Arial"/>
        </w:rPr>
      </w:pPr>
    </w:p>
    <w:p w14:paraId="2F7F2124" w14:textId="77777777" w:rsidR="002A054D" w:rsidRDefault="002A054D" w:rsidP="002A054D">
      <w:pPr>
        <w:pStyle w:val="Akapitzlist"/>
        <w:spacing w:line="276" w:lineRule="auto"/>
        <w:ind w:left="284"/>
        <w:rPr>
          <w:rFonts w:ascii="Arial" w:hAnsi="Arial" w:cs="Arial"/>
        </w:rPr>
      </w:pPr>
    </w:p>
    <w:p w14:paraId="3B2735C6" w14:textId="77777777" w:rsidR="002A054D" w:rsidRDefault="002A054D" w:rsidP="002A054D">
      <w:pPr>
        <w:pStyle w:val="Akapitzlist"/>
        <w:spacing w:line="276" w:lineRule="auto"/>
        <w:ind w:left="284"/>
        <w:rPr>
          <w:rFonts w:ascii="Arial" w:hAnsi="Arial" w:cs="Arial"/>
        </w:rPr>
      </w:pPr>
    </w:p>
    <w:p w14:paraId="6A46C2A5" w14:textId="77777777" w:rsidR="002A054D" w:rsidRDefault="002A054D" w:rsidP="002A054D">
      <w:pPr>
        <w:pStyle w:val="Akapitzlist"/>
        <w:spacing w:line="276" w:lineRule="auto"/>
        <w:ind w:left="284"/>
        <w:rPr>
          <w:rFonts w:ascii="Arial" w:hAnsi="Arial" w:cs="Arial"/>
        </w:rPr>
      </w:pPr>
    </w:p>
    <w:p w14:paraId="37A62C5A" w14:textId="77777777" w:rsidR="002A054D" w:rsidRDefault="002A054D" w:rsidP="002A054D">
      <w:pPr>
        <w:pStyle w:val="Akapitzlist"/>
        <w:spacing w:line="276" w:lineRule="auto"/>
        <w:ind w:left="284"/>
        <w:rPr>
          <w:rFonts w:ascii="Arial" w:hAnsi="Arial" w:cs="Arial"/>
        </w:rPr>
      </w:pPr>
    </w:p>
    <w:p w14:paraId="7D004E8F" w14:textId="77777777" w:rsidR="002A054D" w:rsidRDefault="002A054D" w:rsidP="002A054D">
      <w:pPr>
        <w:pStyle w:val="Akapitzlist"/>
        <w:spacing w:line="276" w:lineRule="auto"/>
        <w:ind w:left="284"/>
        <w:rPr>
          <w:rFonts w:ascii="Arial" w:hAnsi="Arial" w:cs="Arial"/>
        </w:rPr>
      </w:pPr>
    </w:p>
    <w:p w14:paraId="0FD2CA4D" w14:textId="77777777" w:rsidR="002A054D" w:rsidRDefault="002A054D" w:rsidP="002A054D">
      <w:pPr>
        <w:pStyle w:val="Akapitzlist"/>
        <w:spacing w:line="276" w:lineRule="auto"/>
        <w:ind w:left="284"/>
        <w:rPr>
          <w:rFonts w:ascii="Arial" w:hAnsi="Arial" w:cs="Arial"/>
        </w:rPr>
      </w:pPr>
    </w:p>
    <w:p w14:paraId="24A79350" w14:textId="77777777" w:rsidR="002A054D" w:rsidRDefault="002A054D" w:rsidP="002A054D">
      <w:pPr>
        <w:pStyle w:val="Akapitzlist"/>
        <w:spacing w:line="276" w:lineRule="auto"/>
        <w:ind w:left="284"/>
        <w:rPr>
          <w:rFonts w:ascii="Arial" w:hAnsi="Arial" w:cs="Arial"/>
        </w:rPr>
      </w:pPr>
    </w:p>
    <w:p w14:paraId="4BCB2566" w14:textId="77777777" w:rsidR="002A054D" w:rsidRDefault="002A054D" w:rsidP="002A054D">
      <w:pPr>
        <w:pStyle w:val="Akapitzlist"/>
        <w:spacing w:line="276" w:lineRule="auto"/>
        <w:ind w:left="284"/>
        <w:rPr>
          <w:rFonts w:ascii="Arial" w:hAnsi="Arial" w:cs="Arial"/>
        </w:rPr>
      </w:pPr>
    </w:p>
    <w:p w14:paraId="4B66A2E1" w14:textId="77777777" w:rsidR="002A054D" w:rsidRDefault="002A054D" w:rsidP="002A054D">
      <w:pPr>
        <w:pStyle w:val="Akapitzlist"/>
        <w:spacing w:line="276" w:lineRule="auto"/>
        <w:ind w:left="284"/>
        <w:rPr>
          <w:rFonts w:ascii="Arial" w:hAnsi="Arial" w:cs="Arial"/>
        </w:rPr>
      </w:pPr>
    </w:p>
    <w:p w14:paraId="3B837000" w14:textId="2CBD0253" w:rsidR="002A054D" w:rsidRDefault="002A054D" w:rsidP="002A054D">
      <w:pPr>
        <w:pStyle w:val="Akapitzlist"/>
        <w:spacing w:line="276" w:lineRule="auto"/>
        <w:ind w:left="284"/>
        <w:rPr>
          <w:rFonts w:ascii="Arial" w:hAnsi="Arial" w:cs="Arial"/>
        </w:rPr>
      </w:pPr>
    </w:p>
    <w:p w14:paraId="6A0EEAF7" w14:textId="6B5CC672" w:rsidR="00404DBF" w:rsidRDefault="00404DBF" w:rsidP="002A054D">
      <w:pPr>
        <w:pStyle w:val="Akapitzlist"/>
        <w:spacing w:line="276" w:lineRule="auto"/>
        <w:ind w:left="284"/>
        <w:rPr>
          <w:rFonts w:ascii="Arial" w:hAnsi="Arial" w:cs="Arial"/>
        </w:rPr>
      </w:pPr>
    </w:p>
    <w:p w14:paraId="613603B1" w14:textId="2DECDA98" w:rsidR="00404DBF" w:rsidRDefault="00404DBF" w:rsidP="002A054D">
      <w:pPr>
        <w:pStyle w:val="Akapitzlist"/>
        <w:spacing w:line="276" w:lineRule="auto"/>
        <w:ind w:left="284"/>
        <w:rPr>
          <w:rFonts w:ascii="Arial" w:hAnsi="Arial" w:cs="Arial"/>
        </w:rPr>
      </w:pPr>
    </w:p>
    <w:p w14:paraId="728AB456" w14:textId="5DB4D188" w:rsidR="00404DBF" w:rsidRDefault="00404DBF" w:rsidP="002A054D">
      <w:pPr>
        <w:pStyle w:val="Akapitzlist"/>
        <w:spacing w:line="276" w:lineRule="auto"/>
        <w:ind w:left="284"/>
        <w:rPr>
          <w:rFonts w:ascii="Arial" w:hAnsi="Arial" w:cs="Arial"/>
        </w:rPr>
      </w:pPr>
    </w:p>
    <w:p w14:paraId="7CD72445" w14:textId="0C462617" w:rsidR="00E61F1D" w:rsidRDefault="00E61F1D" w:rsidP="002A054D">
      <w:pPr>
        <w:pStyle w:val="Akapitzlist"/>
        <w:spacing w:line="276" w:lineRule="auto"/>
        <w:ind w:left="284"/>
        <w:rPr>
          <w:rFonts w:ascii="Arial" w:hAnsi="Arial" w:cs="Arial"/>
        </w:rPr>
      </w:pPr>
    </w:p>
    <w:p w14:paraId="7A300210" w14:textId="77777777" w:rsidR="00E61F1D" w:rsidRDefault="00E61F1D" w:rsidP="002A054D">
      <w:pPr>
        <w:pStyle w:val="Akapitzlist"/>
        <w:spacing w:line="276" w:lineRule="auto"/>
        <w:ind w:left="284"/>
        <w:rPr>
          <w:rFonts w:ascii="Arial" w:hAnsi="Arial" w:cs="Arial"/>
        </w:rPr>
      </w:pPr>
    </w:p>
    <w:p w14:paraId="2816AFA1" w14:textId="77777777" w:rsidR="002A054D" w:rsidRPr="009E04BC" w:rsidRDefault="002A054D" w:rsidP="009E04BC">
      <w:pPr>
        <w:spacing w:line="276" w:lineRule="auto"/>
        <w:rPr>
          <w:rFonts w:ascii="Arial" w:hAnsi="Arial" w:cs="Arial"/>
        </w:rPr>
      </w:pPr>
    </w:p>
    <w:p w14:paraId="4B30BBDC" w14:textId="21F2817A" w:rsidR="002A054D" w:rsidRPr="00D71586" w:rsidRDefault="002A054D" w:rsidP="002A054D">
      <w:pPr>
        <w:spacing w:after="60" w:line="276" w:lineRule="auto"/>
        <w:jc w:val="both"/>
        <w:rPr>
          <w:rFonts w:ascii="Arial" w:hAnsi="Arial" w:cs="Arial"/>
        </w:rPr>
      </w:pPr>
      <w:r w:rsidRPr="00D71586">
        <w:rPr>
          <w:rFonts w:ascii="Arial" w:hAnsi="Arial" w:cs="Arial"/>
          <w:b/>
        </w:rPr>
        <w:t>Załącznik nr 3</w:t>
      </w:r>
      <w:r w:rsidRPr="00D71586">
        <w:rPr>
          <w:rFonts w:ascii="Arial" w:hAnsi="Arial" w:cs="Arial"/>
        </w:rPr>
        <w:t xml:space="preserve"> – Cennik i specyfikacja Towaru.</w:t>
      </w:r>
    </w:p>
    <w:p w14:paraId="27A3D3CB" w14:textId="77777777" w:rsidR="002A054D" w:rsidRDefault="002A054D" w:rsidP="002A054D">
      <w:pPr>
        <w:pStyle w:val="Akapitzlist"/>
        <w:spacing w:line="276" w:lineRule="auto"/>
        <w:ind w:left="284"/>
        <w:rPr>
          <w:rFonts w:ascii="Arial" w:hAnsi="Arial" w:cs="Arial"/>
        </w:rPr>
      </w:pPr>
    </w:p>
    <w:p w14:paraId="5300E9A9" w14:textId="77777777" w:rsidR="002A054D" w:rsidRDefault="002A054D" w:rsidP="002A054D">
      <w:pPr>
        <w:pStyle w:val="Akapitzlist"/>
        <w:spacing w:line="276" w:lineRule="auto"/>
        <w:ind w:left="284"/>
        <w:rPr>
          <w:rFonts w:ascii="Arial" w:hAnsi="Arial" w:cs="Arial"/>
        </w:rPr>
      </w:pPr>
    </w:p>
    <w:p w14:paraId="6510ED35" w14:textId="77777777" w:rsidR="002A054D" w:rsidRDefault="002A054D" w:rsidP="002A054D">
      <w:pPr>
        <w:pStyle w:val="Akapitzlist"/>
        <w:spacing w:line="276" w:lineRule="auto"/>
        <w:ind w:left="284"/>
        <w:rPr>
          <w:rFonts w:ascii="Arial" w:hAnsi="Arial" w:cs="Arial"/>
        </w:rPr>
      </w:pPr>
    </w:p>
    <w:p w14:paraId="5568EAE9" w14:textId="77777777" w:rsidR="002A054D" w:rsidRDefault="002A054D" w:rsidP="002A054D">
      <w:pPr>
        <w:pStyle w:val="Akapitzlist"/>
        <w:spacing w:line="276" w:lineRule="auto"/>
        <w:ind w:left="284"/>
        <w:rPr>
          <w:rFonts w:ascii="Arial" w:hAnsi="Arial" w:cs="Arial"/>
        </w:rPr>
      </w:pPr>
    </w:p>
    <w:p w14:paraId="3508D29F" w14:textId="77777777" w:rsidR="002A054D" w:rsidRDefault="002A054D" w:rsidP="002A054D">
      <w:pPr>
        <w:pStyle w:val="Akapitzlist"/>
        <w:spacing w:line="276" w:lineRule="auto"/>
        <w:ind w:left="284"/>
        <w:rPr>
          <w:rFonts w:ascii="Arial" w:hAnsi="Arial" w:cs="Arial"/>
        </w:rPr>
      </w:pPr>
    </w:p>
    <w:p w14:paraId="2E84FFC5" w14:textId="77777777" w:rsidR="002A054D" w:rsidRDefault="002A054D" w:rsidP="002A054D">
      <w:pPr>
        <w:pStyle w:val="Akapitzlist"/>
        <w:spacing w:line="276" w:lineRule="auto"/>
        <w:ind w:left="284"/>
        <w:rPr>
          <w:rFonts w:ascii="Arial" w:hAnsi="Arial" w:cs="Arial"/>
        </w:rPr>
      </w:pPr>
    </w:p>
    <w:p w14:paraId="3F54F285" w14:textId="77777777" w:rsidR="002A054D" w:rsidRDefault="002A054D" w:rsidP="002A054D">
      <w:pPr>
        <w:pStyle w:val="Akapitzlist"/>
        <w:spacing w:line="276" w:lineRule="auto"/>
        <w:ind w:left="284"/>
        <w:rPr>
          <w:rFonts w:ascii="Arial" w:hAnsi="Arial" w:cs="Arial"/>
        </w:rPr>
      </w:pPr>
    </w:p>
    <w:p w14:paraId="38E8BCDF" w14:textId="77777777" w:rsidR="002A054D" w:rsidRDefault="002A054D" w:rsidP="002A054D">
      <w:pPr>
        <w:pStyle w:val="Akapitzlist"/>
        <w:spacing w:line="276" w:lineRule="auto"/>
        <w:ind w:left="284"/>
        <w:rPr>
          <w:rFonts w:ascii="Arial" w:hAnsi="Arial" w:cs="Arial"/>
        </w:rPr>
      </w:pPr>
    </w:p>
    <w:p w14:paraId="53A287B5" w14:textId="77777777" w:rsidR="002A054D" w:rsidRDefault="002A054D" w:rsidP="002A054D">
      <w:pPr>
        <w:pStyle w:val="Akapitzlist"/>
        <w:spacing w:line="276" w:lineRule="auto"/>
        <w:ind w:left="284"/>
        <w:rPr>
          <w:rFonts w:ascii="Arial" w:hAnsi="Arial" w:cs="Arial"/>
        </w:rPr>
      </w:pPr>
    </w:p>
    <w:p w14:paraId="1D3D1CA6" w14:textId="77777777" w:rsidR="002A054D" w:rsidRDefault="002A054D" w:rsidP="002A054D">
      <w:pPr>
        <w:pStyle w:val="Akapitzlist"/>
        <w:spacing w:line="276" w:lineRule="auto"/>
        <w:ind w:left="284"/>
        <w:rPr>
          <w:rFonts w:ascii="Arial" w:hAnsi="Arial" w:cs="Arial"/>
        </w:rPr>
      </w:pPr>
    </w:p>
    <w:p w14:paraId="4C80C360" w14:textId="77777777" w:rsidR="002A054D" w:rsidRDefault="002A054D" w:rsidP="002A054D">
      <w:pPr>
        <w:pStyle w:val="Akapitzlist"/>
        <w:spacing w:line="276" w:lineRule="auto"/>
        <w:ind w:left="284"/>
        <w:rPr>
          <w:rFonts w:ascii="Arial" w:hAnsi="Arial" w:cs="Arial"/>
        </w:rPr>
      </w:pPr>
    </w:p>
    <w:p w14:paraId="02D42720" w14:textId="77777777" w:rsidR="002A054D" w:rsidRDefault="002A054D" w:rsidP="002A054D">
      <w:pPr>
        <w:pStyle w:val="Akapitzlist"/>
        <w:spacing w:line="276" w:lineRule="auto"/>
        <w:ind w:left="284"/>
        <w:rPr>
          <w:rFonts w:ascii="Arial" w:hAnsi="Arial" w:cs="Arial"/>
        </w:rPr>
      </w:pPr>
    </w:p>
    <w:p w14:paraId="1FEDA3A9" w14:textId="77777777" w:rsidR="002A054D" w:rsidRDefault="002A054D" w:rsidP="002A054D">
      <w:pPr>
        <w:pStyle w:val="Akapitzlist"/>
        <w:spacing w:line="276" w:lineRule="auto"/>
        <w:ind w:left="284"/>
        <w:rPr>
          <w:rFonts w:ascii="Arial" w:hAnsi="Arial" w:cs="Arial"/>
        </w:rPr>
      </w:pPr>
    </w:p>
    <w:p w14:paraId="7AAC443D" w14:textId="77777777" w:rsidR="002A054D" w:rsidRDefault="002A054D" w:rsidP="002A054D">
      <w:pPr>
        <w:pStyle w:val="Akapitzlist"/>
        <w:spacing w:line="276" w:lineRule="auto"/>
        <w:ind w:left="284"/>
        <w:rPr>
          <w:rFonts w:ascii="Arial" w:hAnsi="Arial" w:cs="Arial"/>
        </w:rPr>
      </w:pPr>
    </w:p>
    <w:p w14:paraId="3DC2D1B2" w14:textId="77777777" w:rsidR="002A054D" w:rsidRDefault="002A054D" w:rsidP="002A054D">
      <w:pPr>
        <w:pStyle w:val="Akapitzlist"/>
        <w:spacing w:line="276" w:lineRule="auto"/>
        <w:ind w:left="284"/>
        <w:rPr>
          <w:rFonts w:ascii="Arial" w:hAnsi="Arial" w:cs="Arial"/>
        </w:rPr>
      </w:pPr>
    </w:p>
    <w:p w14:paraId="75F3651D" w14:textId="77777777" w:rsidR="002A054D" w:rsidRDefault="002A054D" w:rsidP="002A054D">
      <w:pPr>
        <w:pStyle w:val="Akapitzlist"/>
        <w:spacing w:line="276" w:lineRule="auto"/>
        <w:ind w:left="284"/>
        <w:rPr>
          <w:rFonts w:ascii="Arial" w:hAnsi="Arial" w:cs="Arial"/>
        </w:rPr>
      </w:pPr>
    </w:p>
    <w:p w14:paraId="157B065E" w14:textId="77777777" w:rsidR="002A054D" w:rsidRDefault="002A054D" w:rsidP="002A054D">
      <w:pPr>
        <w:pStyle w:val="Akapitzlist"/>
        <w:spacing w:line="276" w:lineRule="auto"/>
        <w:ind w:left="284"/>
        <w:rPr>
          <w:rFonts w:ascii="Arial" w:hAnsi="Arial" w:cs="Arial"/>
        </w:rPr>
      </w:pPr>
    </w:p>
    <w:p w14:paraId="2BB00F4E" w14:textId="77777777" w:rsidR="002A054D" w:rsidRDefault="002A054D" w:rsidP="002A054D">
      <w:pPr>
        <w:pStyle w:val="Akapitzlist"/>
        <w:spacing w:line="276" w:lineRule="auto"/>
        <w:ind w:left="284"/>
        <w:rPr>
          <w:rFonts w:ascii="Arial" w:hAnsi="Arial" w:cs="Arial"/>
        </w:rPr>
      </w:pPr>
    </w:p>
    <w:p w14:paraId="1C47DDEF" w14:textId="77777777" w:rsidR="002A054D" w:rsidRDefault="002A054D" w:rsidP="002A054D">
      <w:pPr>
        <w:pStyle w:val="Akapitzlist"/>
        <w:spacing w:line="276" w:lineRule="auto"/>
        <w:ind w:left="284"/>
        <w:rPr>
          <w:rFonts w:ascii="Arial" w:hAnsi="Arial" w:cs="Arial"/>
        </w:rPr>
      </w:pPr>
    </w:p>
    <w:p w14:paraId="0C19CEF4" w14:textId="77777777" w:rsidR="002A054D" w:rsidRDefault="002A054D" w:rsidP="002A054D">
      <w:pPr>
        <w:pStyle w:val="Akapitzlist"/>
        <w:spacing w:line="276" w:lineRule="auto"/>
        <w:ind w:left="284"/>
        <w:rPr>
          <w:rFonts w:ascii="Arial" w:hAnsi="Arial" w:cs="Arial"/>
        </w:rPr>
      </w:pPr>
    </w:p>
    <w:p w14:paraId="552511CC" w14:textId="77777777" w:rsidR="002A054D" w:rsidRDefault="002A054D" w:rsidP="002A054D">
      <w:pPr>
        <w:pStyle w:val="Akapitzlist"/>
        <w:spacing w:line="276" w:lineRule="auto"/>
        <w:ind w:left="284"/>
        <w:rPr>
          <w:rFonts w:ascii="Arial" w:hAnsi="Arial" w:cs="Arial"/>
        </w:rPr>
      </w:pPr>
    </w:p>
    <w:p w14:paraId="0A28B0EE" w14:textId="77777777" w:rsidR="002A054D" w:rsidRDefault="002A054D" w:rsidP="002A054D">
      <w:pPr>
        <w:pStyle w:val="Akapitzlist"/>
        <w:spacing w:line="276" w:lineRule="auto"/>
        <w:ind w:left="284"/>
        <w:rPr>
          <w:rFonts w:ascii="Arial" w:hAnsi="Arial" w:cs="Arial"/>
        </w:rPr>
      </w:pPr>
    </w:p>
    <w:p w14:paraId="56184A90" w14:textId="77777777" w:rsidR="002A054D" w:rsidRDefault="002A054D" w:rsidP="002A054D">
      <w:pPr>
        <w:pStyle w:val="Akapitzlist"/>
        <w:spacing w:line="276" w:lineRule="auto"/>
        <w:ind w:left="284"/>
        <w:rPr>
          <w:rFonts w:ascii="Arial" w:hAnsi="Arial" w:cs="Arial"/>
        </w:rPr>
      </w:pPr>
    </w:p>
    <w:p w14:paraId="7CF167AD" w14:textId="77777777" w:rsidR="002A054D" w:rsidRDefault="002A054D" w:rsidP="002A054D">
      <w:pPr>
        <w:pStyle w:val="Akapitzlist"/>
        <w:spacing w:line="276" w:lineRule="auto"/>
        <w:ind w:left="284"/>
        <w:rPr>
          <w:rFonts w:ascii="Arial" w:hAnsi="Arial" w:cs="Arial"/>
        </w:rPr>
      </w:pPr>
    </w:p>
    <w:p w14:paraId="5423513B" w14:textId="77777777" w:rsidR="002A054D" w:rsidRDefault="002A054D" w:rsidP="002A054D">
      <w:pPr>
        <w:pStyle w:val="Akapitzlist"/>
        <w:spacing w:line="276" w:lineRule="auto"/>
        <w:ind w:left="284"/>
        <w:rPr>
          <w:rFonts w:ascii="Arial" w:hAnsi="Arial" w:cs="Arial"/>
        </w:rPr>
      </w:pPr>
    </w:p>
    <w:p w14:paraId="69F02829" w14:textId="77777777" w:rsidR="002A054D" w:rsidRDefault="002A054D" w:rsidP="002A054D">
      <w:pPr>
        <w:pStyle w:val="Akapitzlist"/>
        <w:spacing w:line="276" w:lineRule="auto"/>
        <w:ind w:left="284"/>
        <w:rPr>
          <w:rFonts w:ascii="Arial" w:hAnsi="Arial" w:cs="Arial"/>
        </w:rPr>
      </w:pPr>
    </w:p>
    <w:p w14:paraId="3D41A408" w14:textId="77777777" w:rsidR="002A054D" w:rsidRDefault="002A054D" w:rsidP="002A054D">
      <w:pPr>
        <w:pStyle w:val="Akapitzlist"/>
        <w:spacing w:line="276" w:lineRule="auto"/>
        <w:ind w:left="284"/>
        <w:rPr>
          <w:rFonts w:ascii="Arial" w:hAnsi="Arial" w:cs="Arial"/>
        </w:rPr>
      </w:pPr>
    </w:p>
    <w:p w14:paraId="1A3E9968" w14:textId="77777777" w:rsidR="002A054D" w:rsidRDefault="002A054D" w:rsidP="002A054D">
      <w:pPr>
        <w:pStyle w:val="Akapitzlist"/>
        <w:spacing w:line="276" w:lineRule="auto"/>
        <w:ind w:left="284"/>
        <w:rPr>
          <w:rFonts w:ascii="Arial" w:hAnsi="Arial" w:cs="Arial"/>
        </w:rPr>
      </w:pPr>
    </w:p>
    <w:p w14:paraId="6E8FDDBB" w14:textId="77777777" w:rsidR="002A054D" w:rsidRDefault="002A054D" w:rsidP="002A054D">
      <w:pPr>
        <w:pStyle w:val="Akapitzlist"/>
        <w:spacing w:line="276" w:lineRule="auto"/>
        <w:ind w:left="284"/>
        <w:rPr>
          <w:rFonts w:ascii="Arial" w:hAnsi="Arial" w:cs="Arial"/>
        </w:rPr>
      </w:pPr>
    </w:p>
    <w:p w14:paraId="203A3C8E" w14:textId="77777777" w:rsidR="002A054D" w:rsidRDefault="002A054D" w:rsidP="002A054D">
      <w:pPr>
        <w:pStyle w:val="Akapitzlist"/>
        <w:spacing w:line="276" w:lineRule="auto"/>
        <w:ind w:left="284"/>
        <w:rPr>
          <w:rFonts w:ascii="Arial" w:hAnsi="Arial" w:cs="Arial"/>
        </w:rPr>
      </w:pPr>
    </w:p>
    <w:p w14:paraId="7531E388" w14:textId="77777777" w:rsidR="002A054D" w:rsidRDefault="002A054D" w:rsidP="002A054D">
      <w:pPr>
        <w:pStyle w:val="Akapitzlist"/>
        <w:spacing w:line="276" w:lineRule="auto"/>
        <w:ind w:left="284"/>
        <w:rPr>
          <w:rFonts w:ascii="Arial" w:hAnsi="Arial" w:cs="Arial"/>
        </w:rPr>
      </w:pPr>
    </w:p>
    <w:p w14:paraId="15F2D158" w14:textId="77777777" w:rsidR="002A054D" w:rsidRDefault="002A054D" w:rsidP="002A054D">
      <w:pPr>
        <w:pStyle w:val="Akapitzlist"/>
        <w:spacing w:line="276" w:lineRule="auto"/>
        <w:ind w:left="284"/>
        <w:rPr>
          <w:rFonts w:ascii="Arial" w:hAnsi="Arial" w:cs="Arial"/>
        </w:rPr>
      </w:pPr>
    </w:p>
    <w:p w14:paraId="1F55D70A" w14:textId="77777777" w:rsidR="002A054D" w:rsidRDefault="002A054D" w:rsidP="002A054D">
      <w:pPr>
        <w:pStyle w:val="Akapitzlist"/>
        <w:spacing w:line="276" w:lineRule="auto"/>
        <w:ind w:left="284"/>
        <w:rPr>
          <w:rFonts w:ascii="Arial" w:hAnsi="Arial" w:cs="Arial"/>
        </w:rPr>
      </w:pPr>
    </w:p>
    <w:p w14:paraId="3B276BB5" w14:textId="77777777" w:rsidR="002A054D" w:rsidRDefault="002A054D" w:rsidP="002A054D">
      <w:pPr>
        <w:pStyle w:val="Akapitzlist"/>
        <w:spacing w:line="276" w:lineRule="auto"/>
        <w:ind w:left="284"/>
        <w:rPr>
          <w:rFonts w:ascii="Arial" w:hAnsi="Arial" w:cs="Arial"/>
        </w:rPr>
      </w:pPr>
    </w:p>
    <w:p w14:paraId="725BC6C2" w14:textId="77777777" w:rsidR="002A054D" w:rsidRDefault="002A054D" w:rsidP="002A054D">
      <w:pPr>
        <w:pStyle w:val="Akapitzlist"/>
        <w:spacing w:line="276" w:lineRule="auto"/>
        <w:ind w:left="284"/>
        <w:rPr>
          <w:rFonts w:ascii="Arial" w:hAnsi="Arial" w:cs="Arial"/>
        </w:rPr>
      </w:pPr>
    </w:p>
    <w:p w14:paraId="45E4EFAC" w14:textId="77777777" w:rsidR="002A054D" w:rsidRDefault="002A054D" w:rsidP="002A054D">
      <w:pPr>
        <w:pStyle w:val="Akapitzlist"/>
        <w:spacing w:line="276" w:lineRule="auto"/>
        <w:ind w:left="284"/>
        <w:rPr>
          <w:rFonts w:ascii="Arial" w:hAnsi="Arial" w:cs="Arial"/>
        </w:rPr>
      </w:pPr>
    </w:p>
    <w:p w14:paraId="7ACB623D" w14:textId="77777777" w:rsidR="002A054D" w:rsidRDefault="002A054D" w:rsidP="002A054D">
      <w:pPr>
        <w:pStyle w:val="Akapitzlist"/>
        <w:spacing w:line="276" w:lineRule="auto"/>
        <w:ind w:left="284"/>
        <w:rPr>
          <w:rFonts w:ascii="Arial" w:hAnsi="Arial" w:cs="Arial"/>
        </w:rPr>
      </w:pPr>
    </w:p>
    <w:p w14:paraId="6784A64F" w14:textId="77777777" w:rsidR="002A054D" w:rsidRDefault="002A054D" w:rsidP="002A054D">
      <w:pPr>
        <w:pStyle w:val="Akapitzlist"/>
        <w:spacing w:line="276" w:lineRule="auto"/>
        <w:ind w:left="284"/>
        <w:rPr>
          <w:rFonts w:ascii="Arial" w:hAnsi="Arial" w:cs="Arial"/>
        </w:rPr>
      </w:pPr>
    </w:p>
    <w:p w14:paraId="66ED111E" w14:textId="5A40B207" w:rsidR="002A054D" w:rsidRDefault="002A054D" w:rsidP="002A054D">
      <w:pPr>
        <w:pStyle w:val="Akapitzlist"/>
        <w:spacing w:line="276" w:lineRule="auto"/>
        <w:ind w:left="284"/>
        <w:rPr>
          <w:rFonts w:ascii="Arial" w:hAnsi="Arial" w:cs="Arial"/>
        </w:rPr>
      </w:pPr>
    </w:p>
    <w:p w14:paraId="7EFA9240" w14:textId="77777777" w:rsidR="00E61F1D" w:rsidRDefault="00E61F1D" w:rsidP="002A054D">
      <w:pPr>
        <w:pStyle w:val="Akapitzlist"/>
        <w:spacing w:line="276" w:lineRule="auto"/>
        <w:ind w:left="284"/>
        <w:rPr>
          <w:rFonts w:ascii="Arial" w:hAnsi="Arial" w:cs="Arial"/>
        </w:rPr>
      </w:pPr>
    </w:p>
    <w:p w14:paraId="2FB6A5BC" w14:textId="77777777" w:rsidR="002A054D" w:rsidRDefault="002A054D" w:rsidP="002A054D">
      <w:pPr>
        <w:pStyle w:val="Akapitzlist"/>
        <w:spacing w:line="276" w:lineRule="auto"/>
        <w:ind w:left="284"/>
        <w:rPr>
          <w:rFonts w:ascii="Arial" w:hAnsi="Arial" w:cs="Arial"/>
        </w:rPr>
      </w:pPr>
    </w:p>
    <w:p w14:paraId="0D00DE1D" w14:textId="77777777" w:rsidR="002A054D" w:rsidRDefault="002A054D" w:rsidP="002A054D">
      <w:pPr>
        <w:pStyle w:val="Akapitzlist"/>
        <w:spacing w:line="276" w:lineRule="auto"/>
        <w:ind w:left="284"/>
        <w:rPr>
          <w:rFonts w:ascii="Arial" w:hAnsi="Arial" w:cs="Arial"/>
        </w:rPr>
      </w:pPr>
    </w:p>
    <w:p w14:paraId="7555B694" w14:textId="77777777" w:rsidR="002A054D" w:rsidRDefault="002A054D" w:rsidP="002A054D">
      <w:pPr>
        <w:pStyle w:val="Akapitzlist"/>
        <w:spacing w:line="276" w:lineRule="auto"/>
        <w:ind w:left="284"/>
        <w:rPr>
          <w:rFonts w:ascii="Arial" w:hAnsi="Arial" w:cs="Arial"/>
        </w:rPr>
      </w:pPr>
    </w:p>
    <w:p w14:paraId="5F66A12B" w14:textId="3A1F4AD3" w:rsidR="002A054D" w:rsidRPr="00F73295" w:rsidRDefault="002A054D" w:rsidP="006C0B84">
      <w:pPr>
        <w:spacing w:after="60" w:line="276" w:lineRule="auto"/>
        <w:jc w:val="both"/>
        <w:rPr>
          <w:rFonts w:ascii="Arial" w:eastAsia="Times New Roman" w:hAnsi="Arial" w:cs="Arial"/>
          <w:iCs/>
          <w:lang w:eastAsia="ar-SA"/>
        </w:rPr>
      </w:pPr>
      <w:r w:rsidRPr="00F73295">
        <w:rPr>
          <w:rFonts w:ascii="Arial" w:hAnsi="Arial" w:cs="Arial"/>
          <w:b/>
        </w:rPr>
        <w:t>Załącznik</w:t>
      </w:r>
      <w:r w:rsidRPr="00F73295">
        <w:rPr>
          <w:rFonts w:ascii="Arial" w:eastAsia="Times New Roman" w:hAnsi="Arial" w:cs="Arial"/>
          <w:b/>
          <w:lang w:eastAsia="ar-SA"/>
        </w:rPr>
        <w:t xml:space="preserve"> nr 4</w:t>
      </w:r>
      <w:r w:rsidRPr="00F73295">
        <w:rPr>
          <w:rFonts w:ascii="Arial" w:eastAsia="Times New Roman" w:hAnsi="Arial" w:cs="Arial"/>
          <w:lang w:eastAsia="ar-SA"/>
        </w:rPr>
        <w:t xml:space="preserve"> –</w:t>
      </w:r>
      <w:r w:rsidR="00F73295" w:rsidRPr="00F73295">
        <w:rPr>
          <w:rFonts w:ascii="Arial" w:eastAsia="Times New Roman" w:hAnsi="Arial" w:cs="Arial"/>
          <w:lang w:eastAsia="ar-SA"/>
        </w:rPr>
        <w:t xml:space="preserve"> </w:t>
      </w:r>
      <w:r w:rsidRPr="00F73295">
        <w:rPr>
          <w:rFonts w:ascii="Arial" w:eastAsia="Times New Roman" w:hAnsi="Arial" w:cs="Arial"/>
          <w:iCs/>
          <w:lang w:eastAsia="ar-SA"/>
        </w:rPr>
        <w:t xml:space="preserve">Porozumienie o przystąpieniu do Umowy. </w:t>
      </w:r>
    </w:p>
    <w:p w14:paraId="7F41CB9B" w14:textId="77777777" w:rsidR="00F73295" w:rsidRPr="00F73295" w:rsidRDefault="00F73295" w:rsidP="002A054D">
      <w:pPr>
        <w:suppressAutoHyphens/>
        <w:spacing w:after="60" w:line="240" w:lineRule="auto"/>
        <w:jc w:val="center"/>
        <w:rPr>
          <w:rFonts w:ascii="Arial" w:eastAsia="Calibri" w:hAnsi="Arial" w:cs="Arial"/>
          <w:b/>
          <w:lang w:eastAsia="ar-SA"/>
        </w:rPr>
      </w:pPr>
    </w:p>
    <w:p w14:paraId="1A2CE31C" w14:textId="77777777" w:rsidR="002A054D" w:rsidRPr="00F73295" w:rsidRDefault="002A054D" w:rsidP="002A054D">
      <w:pPr>
        <w:suppressAutoHyphens/>
        <w:spacing w:after="60" w:line="240" w:lineRule="auto"/>
        <w:jc w:val="center"/>
        <w:rPr>
          <w:rFonts w:ascii="Arial" w:eastAsia="Calibri" w:hAnsi="Arial" w:cs="Arial"/>
          <w:b/>
          <w:lang w:eastAsia="ar-SA"/>
        </w:rPr>
      </w:pPr>
      <w:r w:rsidRPr="00F73295">
        <w:rPr>
          <w:rFonts w:ascii="Arial" w:eastAsia="Calibri" w:hAnsi="Arial" w:cs="Arial"/>
          <w:b/>
          <w:lang w:eastAsia="ar-SA"/>
        </w:rPr>
        <w:t xml:space="preserve">WZÓR POROZUMIENIA </w:t>
      </w:r>
    </w:p>
    <w:p w14:paraId="08333CE5" w14:textId="77777777" w:rsidR="00640C70" w:rsidRPr="00F73295" w:rsidRDefault="00640C70" w:rsidP="002A054D">
      <w:pPr>
        <w:suppressAutoHyphens/>
        <w:spacing w:after="60" w:line="240" w:lineRule="auto"/>
        <w:jc w:val="center"/>
        <w:rPr>
          <w:rFonts w:ascii="Arial" w:eastAsia="Calibri" w:hAnsi="Arial" w:cs="Arial"/>
          <w:b/>
          <w:lang w:eastAsia="ar-SA"/>
        </w:rPr>
      </w:pPr>
    </w:p>
    <w:p w14:paraId="47116EEE" w14:textId="77777777" w:rsidR="002A054D" w:rsidRPr="00F73295" w:rsidRDefault="002A054D" w:rsidP="002A054D">
      <w:pPr>
        <w:suppressAutoHyphens/>
        <w:spacing w:after="60" w:line="240" w:lineRule="auto"/>
        <w:jc w:val="center"/>
        <w:rPr>
          <w:rFonts w:ascii="Arial" w:eastAsia="Calibri" w:hAnsi="Arial" w:cs="Arial"/>
          <w:lang w:eastAsia="ar-SA"/>
        </w:rPr>
      </w:pPr>
      <w:r w:rsidRPr="00F73295">
        <w:rPr>
          <w:rFonts w:ascii="Arial" w:eastAsia="Calibri" w:hAnsi="Arial" w:cs="Arial"/>
          <w:lang w:eastAsia="ar-SA"/>
        </w:rPr>
        <w:t xml:space="preserve">POROZUMIENIE O PRZYSTĄPIENIU DO UMOWY </w:t>
      </w:r>
    </w:p>
    <w:p w14:paraId="02D97E6D" w14:textId="77777777" w:rsidR="002A054D" w:rsidRPr="00F73295" w:rsidRDefault="002A054D" w:rsidP="002A054D">
      <w:pPr>
        <w:suppressAutoHyphens/>
        <w:spacing w:after="60" w:line="240" w:lineRule="auto"/>
        <w:jc w:val="center"/>
        <w:rPr>
          <w:rFonts w:ascii="Arial" w:eastAsia="Calibri" w:hAnsi="Arial" w:cs="Arial"/>
          <w:lang w:eastAsia="ar-SA"/>
        </w:rPr>
      </w:pPr>
      <w:r w:rsidRPr="00F73295">
        <w:rPr>
          <w:rFonts w:ascii="Arial" w:eastAsia="Calibri" w:hAnsi="Arial" w:cs="Arial"/>
          <w:lang w:eastAsia="ar-SA"/>
        </w:rPr>
        <w:t>Numer ……………</w:t>
      </w:r>
      <w:proofErr w:type="gramStart"/>
      <w:r w:rsidRPr="00F73295">
        <w:rPr>
          <w:rFonts w:ascii="Arial" w:eastAsia="Calibri" w:hAnsi="Arial" w:cs="Arial"/>
          <w:lang w:eastAsia="ar-SA"/>
        </w:rPr>
        <w:t>…….</w:t>
      </w:r>
      <w:proofErr w:type="gramEnd"/>
      <w:r w:rsidRPr="00F73295">
        <w:rPr>
          <w:rFonts w:ascii="Arial" w:eastAsia="Calibri" w:hAnsi="Arial" w:cs="Arial"/>
          <w:lang w:eastAsia="ar-SA"/>
        </w:rPr>
        <w:t xml:space="preserve">. </w:t>
      </w:r>
    </w:p>
    <w:p w14:paraId="6CD3C687" w14:textId="77777777" w:rsidR="002A054D" w:rsidRPr="00F73295" w:rsidRDefault="002A054D" w:rsidP="002A054D">
      <w:pPr>
        <w:suppressAutoHyphens/>
        <w:spacing w:after="60" w:line="240" w:lineRule="auto"/>
        <w:rPr>
          <w:rFonts w:ascii="Arial" w:eastAsia="Calibri" w:hAnsi="Arial" w:cs="Arial"/>
          <w:lang w:eastAsia="ar-SA"/>
        </w:rPr>
      </w:pPr>
    </w:p>
    <w:p w14:paraId="13742C53" w14:textId="77777777" w:rsidR="002A054D" w:rsidRPr="00F73295" w:rsidRDefault="002A054D" w:rsidP="002A054D">
      <w:pPr>
        <w:suppressAutoHyphens/>
        <w:spacing w:after="60" w:line="240" w:lineRule="auto"/>
        <w:rPr>
          <w:rFonts w:ascii="Arial" w:eastAsia="Times New Roman" w:hAnsi="Arial" w:cs="Arial"/>
          <w:lang w:eastAsia="ar-SA"/>
        </w:rPr>
      </w:pPr>
      <w:r w:rsidRPr="00F73295">
        <w:rPr>
          <w:rFonts w:ascii="Arial" w:eastAsia="Times New Roman" w:hAnsi="Arial" w:cs="Arial"/>
          <w:lang w:eastAsia="ar-SA"/>
        </w:rPr>
        <w:t xml:space="preserve">Nazwa Spółki: </w:t>
      </w:r>
    </w:p>
    <w:p w14:paraId="6AD51955" w14:textId="77777777" w:rsidR="002A054D" w:rsidRPr="00F73295" w:rsidRDefault="002A054D" w:rsidP="002A054D">
      <w:pPr>
        <w:suppressAutoHyphens/>
        <w:spacing w:after="60" w:line="240" w:lineRule="auto"/>
        <w:rPr>
          <w:rFonts w:ascii="Arial" w:eastAsia="Times New Roman" w:hAnsi="Arial" w:cs="Arial"/>
          <w:lang w:eastAsia="ar-SA"/>
        </w:rPr>
      </w:pPr>
      <w:r w:rsidRPr="00F73295">
        <w:rPr>
          <w:rFonts w:ascii="Arial" w:eastAsia="Times New Roman" w:hAnsi="Arial" w:cs="Arial"/>
          <w:lang w:eastAsia="ar-SA"/>
        </w:rPr>
        <w:t xml:space="preserve">Siedziba Spółki: </w:t>
      </w:r>
    </w:p>
    <w:p w14:paraId="0C39C007" w14:textId="77777777" w:rsidR="002A054D" w:rsidRPr="00F73295" w:rsidRDefault="002A054D" w:rsidP="002A054D">
      <w:pPr>
        <w:suppressAutoHyphens/>
        <w:spacing w:after="60" w:line="240" w:lineRule="auto"/>
        <w:rPr>
          <w:rFonts w:ascii="Arial" w:eastAsia="Times New Roman" w:hAnsi="Arial" w:cs="Arial"/>
          <w:lang w:eastAsia="ar-SA"/>
        </w:rPr>
      </w:pPr>
      <w:r w:rsidRPr="00F73295">
        <w:rPr>
          <w:rFonts w:ascii="Arial" w:eastAsia="Times New Roman" w:hAnsi="Arial" w:cs="Arial"/>
          <w:lang w:eastAsia="ar-SA"/>
        </w:rPr>
        <w:t xml:space="preserve">NIP Spółki: </w:t>
      </w:r>
    </w:p>
    <w:p w14:paraId="1E88809F" w14:textId="77777777" w:rsidR="002A054D" w:rsidRPr="00F73295" w:rsidRDefault="002A054D" w:rsidP="002A054D">
      <w:pPr>
        <w:suppressAutoHyphens/>
        <w:spacing w:after="60" w:line="240" w:lineRule="auto"/>
        <w:jc w:val="both"/>
        <w:rPr>
          <w:rFonts w:ascii="Arial" w:eastAsia="Times New Roman" w:hAnsi="Arial" w:cs="Arial"/>
          <w:lang w:eastAsia="ar-SA"/>
        </w:rPr>
      </w:pPr>
    </w:p>
    <w:p w14:paraId="75BB1073" w14:textId="77777777" w:rsidR="002A054D" w:rsidRPr="00F7329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Działając w imieniu: ……………………………</w:t>
      </w:r>
      <w:proofErr w:type="gramStart"/>
      <w:r w:rsidRPr="00F73295">
        <w:rPr>
          <w:rFonts w:ascii="Arial" w:eastAsia="Times New Roman" w:hAnsi="Arial" w:cs="Arial"/>
          <w:lang w:eastAsia="ar-SA"/>
        </w:rPr>
        <w:t>…….</w:t>
      </w:r>
      <w:proofErr w:type="gramEnd"/>
      <w:r w:rsidRPr="00F73295">
        <w:rPr>
          <w:rFonts w:ascii="Arial" w:eastAsia="Times New Roman" w:hAnsi="Arial" w:cs="Arial"/>
          <w:lang w:eastAsia="ar-SA"/>
        </w:rPr>
        <w:t>z siedzibą w: ………………………</w:t>
      </w:r>
      <w:r w:rsidR="00F73295" w:rsidRPr="00F73295">
        <w:rPr>
          <w:rFonts w:ascii="Arial" w:eastAsia="Times New Roman" w:hAnsi="Arial" w:cs="Arial"/>
          <w:lang w:eastAsia="ar-SA"/>
        </w:rPr>
        <w:t>.</w:t>
      </w:r>
    </w:p>
    <w:p w14:paraId="247310ED" w14:textId="18CCB500" w:rsidR="002A054D" w:rsidRPr="00F7329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 xml:space="preserve">(zwany </w:t>
      </w:r>
      <w:r w:rsidR="00B5199F" w:rsidRPr="00B5199F">
        <w:rPr>
          <w:rFonts w:ascii="Arial" w:eastAsia="Times New Roman" w:hAnsi="Arial" w:cs="Arial"/>
          <w:b/>
          <w:lang w:eastAsia="ar-SA"/>
        </w:rPr>
        <w:t>Podmiotem Przystępującym</w:t>
      </w:r>
      <w:proofErr w:type="gramStart"/>
      <w:r w:rsidRPr="00F73295">
        <w:rPr>
          <w:rFonts w:ascii="Arial" w:eastAsia="Times New Roman" w:hAnsi="Arial" w:cs="Arial"/>
          <w:lang w:eastAsia="ar-SA"/>
        </w:rPr>
        <w:t>),  będąc</w:t>
      </w:r>
      <w:proofErr w:type="gramEnd"/>
      <w:r w:rsidRPr="00F73295">
        <w:rPr>
          <w:rFonts w:ascii="Arial" w:eastAsia="Times New Roman" w:hAnsi="Arial" w:cs="Arial"/>
          <w:lang w:eastAsia="ar-SA"/>
        </w:rPr>
        <w:t xml:space="preserve"> uprawnionym/</w:t>
      </w:r>
      <w:proofErr w:type="spellStart"/>
      <w:r w:rsidRPr="00F73295">
        <w:rPr>
          <w:rFonts w:ascii="Arial" w:eastAsia="Times New Roman" w:hAnsi="Arial" w:cs="Arial"/>
          <w:lang w:eastAsia="ar-SA"/>
        </w:rPr>
        <w:t>nymi</w:t>
      </w:r>
      <w:proofErr w:type="spellEnd"/>
      <w:r w:rsidRPr="00F73295">
        <w:rPr>
          <w:rFonts w:ascii="Arial" w:eastAsia="Times New Roman" w:hAnsi="Arial" w:cs="Arial"/>
          <w:lang w:eastAsia="ar-SA"/>
        </w:rPr>
        <w:t xml:space="preserve"> do reprezentowania Spółki zgodnie z zasadą reprezentacji Spółki ujawnioną w odpisie </w:t>
      </w:r>
      <w:r w:rsidR="00F73295" w:rsidRPr="00F73295">
        <w:rPr>
          <w:rFonts w:ascii="Arial" w:eastAsia="Times New Roman" w:hAnsi="Arial" w:cs="Arial"/>
          <w:lang w:eastAsia="ar-SA"/>
        </w:rPr>
        <w:br/>
      </w:r>
      <w:r w:rsidRPr="00F73295">
        <w:rPr>
          <w:rFonts w:ascii="Arial" w:eastAsia="Times New Roman" w:hAnsi="Arial" w:cs="Arial"/>
          <w:lang w:eastAsia="ar-SA"/>
        </w:rPr>
        <w:t>z rejestru przedsiębiorców Krajowego Rejestru Sądowego, stanowiącym załącznik do niniejszego porozumienia, oświadczam/my, że:</w:t>
      </w:r>
    </w:p>
    <w:p w14:paraId="2B8EE073" w14:textId="77777777" w:rsidR="005F1B0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Przystępujemy do Umowy ramowej / o współpracy o numerze ………</w:t>
      </w:r>
      <w:proofErr w:type="gramStart"/>
      <w:r w:rsidRPr="00F73295">
        <w:rPr>
          <w:rFonts w:ascii="Arial" w:eastAsia="Times New Roman" w:hAnsi="Arial" w:cs="Arial"/>
          <w:lang w:eastAsia="ar-SA"/>
        </w:rPr>
        <w:t>…….</w:t>
      </w:r>
      <w:proofErr w:type="gramEnd"/>
      <w:r w:rsidRPr="00F73295">
        <w:rPr>
          <w:rFonts w:ascii="Arial" w:eastAsia="Times New Roman" w:hAnsi="Arial" w:cs="Arial"/>
          <w:lang w:eastAsia="ar-SA"/>
        </w:rPr>
        <w:t>……………… zawartej w dniu ………………………</w:t>
      </w:r>
      <w:proofErr w:type="gramStart"/>
      <w:r w:rsidRPr="00F73295">
        <w:rPr>
          <w:rFonts w:ascii="Arial" w:eastAsia="Times New Roman" w:hAnsi="Arial" w:cs="Arial"/>
          <w:lang w:eastAsia="ar-SA"/>
        </w:rPr>
        <w:t>…….</w:t>
      </w:r>
      <w:proofErr w:type="gramEnd"/>
      <w:r w:rsidRPr="00F73295">
        <w:rPr>
          <w:rFonts w:ascii="Arial" w:eastAsia="Times New Roman" w:hAnsi="Arial" w:cs="Arial"/>
          <w:lang w:eastAsia="ar-SA"/>
        </w:rPr>
        <w:t>. (zwanej dalej Umową) pomiędzy ……………………</w:t>
      </w:r>
      <w:proofErr w:type="gramStart"/>
      <w:r w:rsidRPr="00F73295">
        <w:rPr>
          <w:rFonts w:ascii="Arial" w:eastAsia="Times New Roman" w:hAnsi="Arial" w:cs="Arial"/>
          <w:lang w:eastAsia="ar-SA"/>
        </w:rPr>
        <w:t>…….</w:t>
      </w:r>
      <w:proofErr w:type="gramEnd"/>
      <w:r w:rsidRPr="00F73295">
        <w:rPr>
          <w:rFonts w:ascii="Arial" w:eastAsia="Times New Roman" w:hAnsi="Arial" w:cs="Arial"/>
          <w:lang w:eastAsia="ar-SA"/>
        </w:rPr>
        <w:t xml:space="preserve">. (zwany dalej </w:t>
      </w:r>
      <w:r w:rsidR="00F73295">
        <w:rPr>
          <w:rFonts w:ascii="Arial" w:eastAsia="Times New Roman" w:hAnsi="Arial" w:cs="Arial"/>
          <w:u w:val="single"/>
          <w:lang w:eastAsia="ar-SA"/>
        </w:rPr>
        <w:t>Sprzedawcą</w:t>
      </w:r>
      <w:r w:rsidRPr="00F73295">
        <w:rPr>
          <w:rFonts w:ascii="Arial" w:eastAsia="Times New Roman" w:hAnsi="Arial" w:cs="Arial"/>
          <w:lang w:eastAsia="ar-SA"/>
        </w:rPr>
        <w:t>)</w:t>
      </w:r>
    </w:p>
    <w:p w14:paraId="6D5D2564" w14:textId="26A3C8FB" w:rsidR="002A054D" w:rsidRPr="00F7329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 xml:space="preserve">a </w:t>
      </w:r>
      <w:r w:rsidRPr="00F73295">
        <w:rPr>
          <w:rFonts w:ascii="Arial" w:eastAsia="Times New Roman" w:hAnsi="Arial" w:cs="Arial"/>
          <w:b/>
          <w:lang w:eastAsia="ar-SA"/>
        </w:rPr>
        <w:t xml:space="preserve">ORLEN Spółką Akcyjną </w:t>
      </w:r>
      <w:r w:rsidRPr="00F73295">
        <w:rPr>
          <w:rFonts w:ascii="Arial" w:eastAsia="Times New Roman" w:hAnsi="Arial" w:cs="Arial"/>
          <w:lang w:eastAsia="ar-SA"/>
        </w:rPr>
        <w:t xml:space="preserve">z siedzibą </w:t>
      </w:r>
      <w:r w:rsidR="00F73295">
        <w:rPr>
          <w:rFonts w:ascii="Arial" w:eastAsia="Times New Roman" w:hAnsi="Arial" w:cs="Arial"/>
          <w:lang w:eastAsia="ar-SA"/>
        </w:rPr>
        <w:br/>
      </w:r>
      <w:r w:rsidRPr="00F73295">
        <w:rPr>
          <w:rFonts w:ascii="Arial" w:eastAsia="Times New Roman" w:hAnsi="Arial" w:cs="Arial"/>
          <w:lang w:eastAsia="ar-SA"/>
        </w:rPr>
        <w:t>w Płocku, ul. Chemików 7, 09-411 Płock, wpisanym do KRS pod numerem: 000</w:t>
      </w:r>
      <w:r w:rsidR="00F73295">
        <w:rPr>
          <w:rFonts w:ascii="Arial" w:eastAsia="Times New Roman" w:hAnsi="Arial" w:cs="Arial"/>
          <w:lang w:eastAsia="ar-SA"/>
        </w:rPr>
        <w:t>0028860 (zwanym dalej Kupującym</w:t>
      </w:r>
      <w:r w:rsidRPr="00F73295">
        <w:rPr>
          <w:rFonts w:ascii="Arial" w:eastAsia="Times New Roman" w:hAnsi="Arial" w:cs="Arial"/>
          <w:lang w:eastAsia="ar-SA"/>
        </w:rPr>
        <w:t xml:space="preserve">) ze skutkiem prawnym od dnia otrzymania przez </w:t>
      </w:r>
      <w:r w:rsidR="00C338E4">
        <w:rPr>
          <w:rFonts w:ascii="Arial" w:eastAsia="Times New Roman" w:hAnsi="Arial" w:cs="Arial"/>
          <w:lang w:eastAsia="ar-SA"/>
        </w:rPr>
        <w:t>Sprzedawcę</w:t>
      </w:r>
      <w:r w:rsidR="00C338E4" w:rsidRPr="00F73295">
        <w:rPr>
          <w:rFonts w:ascii="Arial" w:eastAsia="Times New Roman" w:hAnsi="Arial" w:cs="Arial"/>
          <w:lang w:eastAsia="ar-SA"/>
        </w:rPr>
        <w:t xml:space="preserve"> </w:t>
      </w:r>
      <w:r w:rsidRPr="00F73295">
        <w:rPr>
          <w:rFonts w:ascii="Arial" w:eastAsia="Times New Roman" w:hAnsi="Arial" w:cs="Arial"/>
          <w:lang w:eastAsia="ar-SA"/>
        </w:rPr>
        <w:t>niniejszego porozumienia.</w:t>
      </w:r>
    </w:p>
    <w:p w14:paraId="2970709B" w14:textId="77777777" w:rsidR="002A054D" w:rsidRPr="00F7329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Dalej oświadczam/my, że zapoznałem/łam/liśmy się z treścią i warunkami Umowy, nie zgłaszam/my do treści żadnych zastrzeżeń i akceptujemy ją w całości.</w:t>
      </w:r>
    </w:p>
    <w:p w14:paraId="599CA6C6" w14:textId="39A4480A" w:rsidR="002A054D" w:rsidRPr="00F7329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Integralną częścią porozumienia jest aktualny odpis z rejestru przedsiębiorców Krajowego Rejestru Sądowego</w:t>
      </w:r>
      <w:r w:rsidR="005158EA">
        <w:rPr>
          <w:rFonts w:ascii="Arial" w:eastAsia="Times New Roman" w:hAnsi="Arial" w:cs="Arial"/>
          <w:lang w:eastAsia="ar-SA"/>
        </w:rPr>
        <w:t>.</w:t>
      </w:r>
      <w:r w:rsidRPr="00F73295">
        <w:rPr>
          <w:rFonts w:ascii="Arial" w:eastAsia="Times New Roman" w:hAnsi="Arial" w:cs="Arial"/>
          <w:lang w:eastAsia="ar-SA"/>
        </w:rPr>
        <w:t xml:space="preserve"> </w:t>
      </w:r>
    </w:p>
    <w:p w14:paraId="69B6EA2C" w14:textId="77777777" w:rsidR="002A054D" w:rsidRPr="00F7329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 xml:space="preserve">Jednocześnie udzielamy pełnomocnictwa spółce: </w:t>
      </w:r>
    </w:p>
    <w:p w14:paraId="29427792" w14:textId="54CA5780" w:rsidR="002A054D" w:rsidRPr="00F7329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b/>
          <w:lang w:eastAsia="ar-SA"/>
        </w:rPr>
        <w:t xml:space="preserve">ORLEN Spółką Akcyjną </w:t>
      </w:r>
      <w:r w:rsidRPr="00F73295">
        <w:rPr>
          <w:rFonts w:ascii="Arial" w:eastAsia="Times New Roman" w:hAnsi="Arial" w:cs="Arial"/>
          <w:lang w:eastAsia="ar-SA"/>
        </w:rPr>
        <w:t>z siedzibą w Płocku, ul. Chemików 7, 09-411 Płock, wpisanemu do Krajowego Rejestru Sądowego prowadzonego przez Sąd Rejonowy dla Łodzi – Śródmieścia w Łodzi - XX Wydział Gospodarczy w Warszawie pod numerem: 0000028860, numer NIP: 774 00 01 454, kapitał zakładowy/kapitał wpłacony: 1.451.177.561,25 zł (dalej zwany</w:t>
      </w:r>
      <w:r w:rsidRPr="00F73295">
        <w:rPr>
          <w:rFonts w:ascii="Arial" w:eastAsia="Times New Roman" w:hAnsi="Arial" w:cs="Arial"/>
          <w:b/>
          <w:lang w:eastAsia="ar-SA"/>
        </w:rPr>
        <w:t xml:space="preserve"> „ORLEN S.A.”</w:t>
      </w:r>
      <w:r w:rsidRPr="00F73295">
        <w:rPr>
          <w:rFonts w:ascii="Arial" w:eastAsia="Times New Roman" w:hAnsi="Arial" w:cs="Arial"/>
          <w:lang w:eastAsia="ar-SA"/>
        </w:rPr>
        <w:t>)</w:t>
      </w:r>
      <w:r w:rsidR="00F73295">
        <w:rPr>
          <w:rFonts w:ascii="Arial" w:eastAsia="Times New Roman" w:hAnsi="Arial" w:cs="Arial"/>
          <w:lang w:eastAsia="ar-SA"/>
        </w:rPr>
        <w:t xml:space="preserve"> </w:t>
      </w:r>
      <w:r w:rsidRPr="00F73295">
        <w:rPr>
          <w:rFonts w:ascii="Arial" w:eastAsia="Times New Roman" w:hAnsi="Arial" w:cs="Arial"/>
          <w:lang w:eastAsia="ar-SA"/>
        </w:rPr>
        <w:t xml:space="preserve">do dokonywania zmian (aneksowania) w naszym imieniu Umowy na warunkach według </w:t>
      </w:r>
      <w:r w:rsidR="007753C3">
        <w:rPr>
          <w:rFonts w:ascii="Arial" w:eastAsia="Times New Roman" w:hAnsi="Arial" w:cs="Arial"/>
          <w:lang w:eastAsia="ar-SA"/>
        </w:rPr>
        <w:t>uznania pełnomocnika</w:t>
      </w:r>
      <w:r w:rsidRPr="00F73295">
        <w:rPr>
          <w:rFonts w:ascii="Arial" w:eastAsia="Times New Roman" w:hAnsi="Arial" w:cs="Arial"/>
          <w:lang w:eastAsia="ar-SA"/>
        </w:rPr>
        <w:t xml:space="preserve">. </w:t>
      </w:r>
    </w:p>
    <w:p w14:paraId="75F1F0DB" w14:textId="77777777" w:rsidR="002A054D" w:rsidRPr="00F7329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Pełnomocnik może ustanawiać innych pełnomocników (substytutów).</w:t>
      </w:r>
    </w:p>
    <w:p w14:paraId="5DB1F313" w14:textId="02DA7799" w:rsidR="002A054D" w:rsidRPr="00F73295" w:rsidRDefault="00F73295" w:rsidP="00F73295">
      <w:pPr>
        <w:suppressAutoHyphens/>
        <w:spacing w:after="60" w:line="276" w:lineRule="auto"/>
        <w:jc w:val="both"/>
        <w:rPr>
          <w:rFonts w:ascii="Arial" w:eastAsia="Times New Roman" w:hAnsi="Arial" w:cs="Arial"/>
          <w:lang w:eastAsia="ar-SA"/>
        </w:rPr>
      </w:pPr>
      <w:r>
        <w:rPr>
          <w:rFonts w:ascii="Arial" w:eastAsia="Times New Roman" w:hAnsi="Arial" w:cs="Arial"/>
          <w:u w:val="single"/>
          <w:lang w:eastAsia="ar-SA"/>
        </w:rPr>
        <w:t>Sprzedawca</w:t>
      </w:r>
      <w:r w:rsidR="002A054D" w:rsidRPr="00F73295">
        <w:rPr>
          <w:rFonts w:ascii="Arial" w:eastAsia="Times New Roman" w:hAnsi="Arial" w:cs="Arial"/>
          <w:lang w:eastAsia="ar-SA"/>
        </w:rPr>
        <w:t xml:space="preserve"> oraz </w:t>
      </w:r>
      <w:r w:rsidR="00B5199F">
        <w:rPr>
          <w:rFonts w:ascii="Arial" w:eastAsia="Times New Roman" w:hAnsi="Arial" w:cs="Arial"/>
          <w:lang w:eastAsia="ar-SA"/>
        </w:rPr>
        <w:t>Podmiot Przystępujący</w:t>
      </w:r>
      <w:r w:rsidR="002A054D" w:rsidRPr="00F73295">
        <w:rPr>
          <w:rFonts w:ascii="Arial" w:eastAsia="Times New Roman" w:hAnsi="Arial" w:cs="Arial"/>
          <w:lang w:eastAsia="ar-SA"/>
        </w:rPr>
        <w:t xml:space="preserve"> ustalają następujące zasady realizacji zleceń/zamówień i dokonywania rozliczeń na podstawie zawartego porozumienia </w:t>
      </w:r>
      <w:r w:rsidR="002A054D" w:rsidRPr="00F73295">
        <w:rPr>
          <w:rFonts w:ascii="Arial" w:eastAsia="Times New Roman" w:hAnsi="Arial" w:cs="Arial"/>
          <w:lang w:eastAsia="ar-SA"/>
        </w:rPr>
        <w:br/>
        <w:t xml:space="preserve">o przystąpieniu do umowy: </w:t>
      </w:r>
    </w:p>
    <w:p w14:paraId="0EC700F0" w14:textId="0545DF5B" w:rsidR="002A054D" w:rsidRPr="00F73295" w:rsidRDefault="002A054D" w:rsidP="00C159E2">
      <w:pPr>
        <w:numPr>
          <w:ilvl w:val="0"/>
          <w:numId w:val="14"/>
        </w:num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lastRenderedPageBreak/>
        <w:t xml:space="preserve">Obowiązujący maksymalny limit realizacji zleceń/zamówień przez </w:t>
      </w:r>
      <w:r w:rsidR="00B5199F">
        <w:rPr>
          <w:rFonts w:ascii="Arial" w:eastAsia="Times New Roman" w:hAnsi="Arial" w:cs="Arial"/>
          <w:lang w:eastAsia="ar-SA"/>
        </w:rPr>
        <w:t>Podmiot Przystępujący</w:t>
      </w:r>
      <w:r w:rsidRPr="00F73295">
        <w:rPr>
          <w:rFonts w:ascii="Arial" w:eastAsia="Times New Roman" w:hAnsi="Arial" w:cs="Arial"/>
          <w:lang w:eastAsia="ar-SA"/>
        </w:rPr>
        <w:t xml:space="preserve"> ………………………………………………………………………………………………………………………………………………………</w:t>
      </w:r>
      <w:r w:rsidR="00F73295">
        <w:rPr>
          <w:rFonts w:ascii="Arial" w:eastAsia="Times New Roman" w:hAnsi="Arial" w:cs="Arial"/>
          <w:lang w:eastAsia="ar-SA"/>
        </w:rPr>
        <w:t>…………………………………………..</w:t>
      </w:r>
      <w:r w:rsidRPr="00F73295">
        <w:rPr>
          <w:rFonts w:ascii="Arial" w:eastAsia="Times New Roman" w:hAnsi="Arial" w:cs="Arial"/>
          <w:lang w:eastAsia="ar-SA"/>
        </w:rPr>
        <w:t>..</w:t>
      </w:r>
    </w:p>
    <w:p w14:paraId="037BB349" w14:textId="77777777" w:rsidR="002A054D" w:rsidRPr="00F73295" w:rsidRDefault="002A054D" w:rsidP="00C159E2">
      <w:pPr>
        <w:numPr>
          <w:ilvl w:val="0"/>
          <w:numId w:val="14"/>
        </w:num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 xml:space="preserve">Forma wystawiania zleceń/zamówień w ramach zawartego </w:t>
      </w:r>
      <w:r w:rsidR="00F73295">
        <w:rPr>
          <w:rFonts w:ascii="Arial" w:eastAsia="Times New Roman" w:hAnsi="Arial" w:cs="Arial"/>
          <w:lang w:eastAsia="ar-SA"/>
        </w:rPr>
        <w:t xml:space="preserve">porozumienia o nr …………: </w:t>
      </w:r>
      <w:r w:rsidRPr="00F73295">
        <w:rPr>
          <w:rFonts w:ascii="Arial" w:eastAsia="Times New Roman" w:hAnsi="Arial" w:cs="Arial"/>
          <w:lang w:eastAsia="ar-SA"/>
        </w:rPr>
        <w:t>……………………………………………………</w:t>
      </w:r>
      <w:proofErr w:type="gramStart"/>
      <w:r w:rsidRPr="00F73295">
        <w:rPr>
          <w:rFonts w:ascii="Arial" w:eastAsia="Times New Roman" w:hAnsi="Arial" w:cs="Arial"/>
          <w:lang w:eastAsia="ar-SA"/>
        </w:rPr>
        <w:t>……</w:t>
      </w:r>
      <w:r w:rsidR="00F73295">
        <w:rPr>
          <w:rFonts w:ascii="Arial" w:eastAsia="Times New Roman" w:hAnsi="Arial" w:cs="Arial"/>
          <w:lang w:eastAsia="ar-SA"/>
        </w:rPr>
        <w:t>.</w:t>
      </w:r>
      <w:proofErr w:type="gramEnd"/>
      <w:r w:rsidRPr="00F73295">
        <w:rPr>
          <w:rFonts w:ascii="Arial" w:eastAsia="Times New Roman" w:hAnsi="Arial" w:cs="Arial"/>
          <w:lang w:eastAsia="ar-SA"/>
        </w:rPr>
        <w:t>……………………………………………………………………………………</w:t>
      </w:r>
      <w:proofErr w:type="gramStart"/>
      <w:r w:rsidRPr="00F73295">
        <w:rPr>
          <w:rFonts w:ascii="Arial" w:eastAsia="Times New Roman" w:hAnsi="Arial" w:cs="Arial"/>
          <w:lang w:eastAsia="ar-SA"/>
        </w:rPr>
        <w:t>…….</w:t>
      </w:r>
      <w:proofErr w:type="gramEnd"/>
      <w:r w:rsidRPr="00F73295">
        <w:rPr>
          <w:rFonts w:ascii="Arial" w:eastAsia="Times New Roman" w:hAnsi="Arial" w:cs="Arial"/>
          <w:lang w:eastAsia="ar-SA"/>
        </w:rPr>
        <w:t>………………………………………………</w:t>
      </w:r>
    </w:p>
    <w:p w14:paraId="3B999E8F" w14:textId="77777777" w:rsidR="002A054D" w:rsidRPr="00F73295" w:rsidRDefault="002A054D" w:rsidP="002A054D">
      <w:pPr>
        <w:spacing w:after="60" w:line="276" w:lineRule="auto"/>
        <w:ind w:left="567"/>
        <w:jc w:val="both"/>
        <w:rPr>
          <w:rFonts w:ascii="Arial" w:eastAsia="Calibri" w:hAnsi="Arial" w:cs="Arial"/>
          <w:b/>
          <w:bCs/>
          <w:lang w:eastAsia="pl-PL"/>
        </w:rPr>
      </w:pPr>
      <w:r w:rsidRPr="00F73295">
        <w:rPr>
          <w:rFonts w:ascii="Arial" w:eastAsia="Calibri" w:hAnsi="Arial" w:cs="Arial"/>
          <w:b/>
          <w:bCs/>
          <w:lang w:eastAsia="pl-PL"/>
        </w:rPr>
        <w:t>[Zasady płatności]</w:t>
      </w:r>
    </w:p>
    <w:p w14:paraId="0F649FC8" w14:textId="52635951" w:rsidR="002A054D" w:rsidRPr="00F73295" w:rsidRDefault="00C376F8" w:rsidP="00C159E2">
      <w:pPr>
        <w:numPr>
          <w:ilvl w:val="1"/>
          <w:numId w:val="36"/>
        </w:numPr>
        <w:suppressAutoHyphens/>
        <w:spacing w:after="60" w:line="276" w:lineRule="auto"/>
        <w:ind w:left="426"/>
        <w:jc w:val="both"/>
        <w:rPr>
          <w:rFonts w:ascii="Arial" w:eastAsia="Calibri" w:hAnsi="Arial" w:cs="Arial"/>
          <w:iCs/>
          <w:lang w:eastAsia="pl-PL"/>
        </w:rPr>
      </w:pP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może wystawić fakturę nie wcześniej niż po wykonaniu przedmiotu Zamówienia.  Podstawą do wystawienia faktury będzie podpisany przez Podmiot Przystępujący Protokół Odbioru Zamówienia.</w:t>
      </w:r>
    </w:p>
    <w:p w14:paraId="2252683E" w14:textId="22670F2C"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 xml:space="preserve">Płatności wynikające z Umowy będą dokonywane przez Podmiot Przystępujący na rachunek bankowy </w:t>
      </w:r>
      <w:r w:rsidR="003F2D9F">
        <w:rPr>
          <w:rFonts w:ascii="Arial" w:eastAsia="Calibri" w:hAnsi="Arial" w:cs="Arial"/>
          <w:iCs/>
          <w:lang w:eastAsia="pl-PL"/>
        </w:rPr>
        <w:t>Sprzedawcy</w:t>
      </w:r>
      <w:r w:rsidR="003F2D9F" w:rsidRPr="00F73295">
        <w:rPr>
          <w:rFonts w:ascii="Arial" w:eastAsia="Calibri" w:hAnsi="Arial" w:cs="Arial"/>
          <w:iCs/>
          <w:lang w:eastAsia="pl-PL"/>
        </w:rPr>
        <w:t xml:space="preserve"> </w:t>
      </w:r>
      <w:r w:rsidRPr="00F73295">
        <w:rPr>
          <w:rFonts w:ascii="Arial" w:eastAsia="Calibri" w:hAnsi="Arial" w:cs="Arial"/>
          <w:iCs/>
          <w:lang w:eastAsia="pl-PL"/>
        </w:rPr>
        <w:t xml:space="preserve">wskazany na fakturze, w terminie </w:t>
      </w:r>
      <w:proofErr w:type="gramStart"/>
      <w:r w:rsidRPr="00F73295">
        <w:rPr>
          <w:rFonts w:ascii="Arial" w:eastAsia="Calibri" w:hAnsi="Arial" w:cs="Arial"/>
          <w:iCs/>
          <w:lang w:eastAsia="pl-PL"/>
        </w:rPr>
        <w:t>…….</w:t>
      </w:r>
      <w:proofErr w:type="gramEnd"/>
      <w:r w:rsidRPr="00F73295">
        <w:rPr>
          <w:rFonts w:ascii="Arial" w:eastAsia="Calibri" w:hAnsi="Arial" w:cs="Arial"/>
          <w:iCs/>
          <w:lang w:eastAsia="pl-PL"/>
        </w:rPr>
        <w:t xml:space="preserve">. dni od doręczenia prawidłowo wystawionej faktury. W przypadku dostarczenia faktury bez podpisanego Protokołu Odbioru Podmiotowi Przystępującemu przysługuje prawo do wstrzymania płatności faktury, a termin płatności będzie liczony od daty uzupełnienia dokumentacji przez </w:t>
      </w:r>
      <w:r w:rsidR="00546587">
        <w:rPr>
          <w:rFonts w:ascii="Arial" w:eastAsia="Calibri" w:hAnsi="Arial" w:cs="Arial"/>
          <w:iCs/>
          <w:lang w:eastAsia="pl-PL"/>
        </w:rPr>
        <w:t>Sprzedawcę</w:t>
      </w:r>
      <w:r w:rsidRPr="00F73295">
        <w:rPr>
          <w:rFonts w:ascii="Arial" w:eastAsia="Calibri" w:hAnsi="Arial" w:cs="Arial"/>
          <w:iCs/>
          <w:lang w:eastAsia="pl-PL"/>
        </w:rPr>
        <w:t xml:space="preserve">. Podmiot Przystępujący upoważnia </w:t>
      </w:r>
      <w:r w:rsidR="00546587">
        <w:rPr>
          <w:rFonts w:ascii="Arial" w:eastAsia="Calibri" w:hAnsi="Arial" w:cs="Arial"/>
          <w:iCs/>
          <w:lang w:eastAsia="pl-PL"/>
        </w:rPr>
        <w:t>Sprzedawcę</w:t>
      </w:r>
      <w:r w:rsidR="00546587" w:rsidRPr="00F73295">
        <w:rPr>
          <w:rFonts w:ascii="Arial" w:eastAsia="Calibri" w:hAnsi="Arial" w:cs="Arial"/>
          <w:iCs/>
          <w:lang w:eastAsia="pl-PL"/>
        </w:rPr>
        <w:t xml:space="preserve"> </w:t>
      </w:r>
      <w:r w:rsidRPr="00F73295">
        <w:rPr>
          <w:rFonts w:ascii="Arial" w:eastAsia="Calibri" w:hAnsi="Arial" w:cs="Arial"/>
          <w:iCs/>
          <w:lang w:eastAsia="pl-PL"/>
        </w:rPr>
        <w:t>do wystawienia faktur bez podpisu osoby przez niego upoważnionej.</w:t>
      </w:r>
    </w:p>
    <w:p w14:paraId="4E75C8EC" w14:textId="594BCD30"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 xml:space="preserve">W przypadku wynagrodzenia </w:t>
      </w:r>
      <w:r w:rsidR="00546587">
        <w:rPr>
          <w:rFonts w:ascii="Arial" w:eastAsia="Calibri" w:hAnsi="Arial" w:cs="Arial"/>
          <w:iCs/>
          <w:lang w:eastAsia="pl-PL"/>
        </w:rPr>
        <w:t>Sprzedawcy</w:t>
      </w:r>
      <w:r w:rsidR="00546587" w:rsidRPr="00F73295">
        <w:rPr>
          <w:rFonts w:ascii="Arial" w:eastAsia="Calibri" w:hAnsi="Arial" w:cs="Arial"/>
          <w:iCs/>
          <w:lang w:eastAsia="pl-PL"/>
        </w:rPr>
        <w:t xml:space="preserve"> </w:t>
      </w:r>
      <w:r w:rsidRPr="00F73295">
        <w:rPr>
          <w:rFonts w:ascii="Arial" w:eastAsia="Calibri" w:hAnsi="Arial" w:cs="Arial"/>
          <w:iCs/>
          <w:lang w:eastAsia="pl-PL"/>
        </w:rPr>
        <w:t>opiewającego na kwotę w walucie innej niż złote polskie, wartość do zapłaty stanowić będzie równowartość stosownej kwoty określonej w Umowie w walucie przeliczonej na złote polskie według kursu średniego danej waluty obcej ogłaszanego przez NBP na ostatni dzień roboczy poprzedzający dzień powstania obowi</w:t>
      </w:r>
      <w:r w:rsidR="00F73295">
        <w:rPr>
          <w:rFonts w:ascii="Arial" w:eastAsia="Calibri" w:hAnsi="Arial" w:cs="Arial"/>
          <w:iCs/>
          <w:lang w:eastAsia="pl-PL"/>
        </w:rPr>
        <w:t xml:space="preserve">ązku podatkowego, powiększonej </w:t>
      </w:r>
      <w:r w:rsidRPr="00F73295">
        <w:rPr>
          <w:rFonts w:ascii="Arial" w:eastAsia="Calibri" w:hAnsi="Arial" w:cs="Arial"/>
          <w:iCs/>
          <w:lang w:eastAsia="pl-PL"/>
        </w:rPr>
        <w:t>o podatek VAT (kurs i tabela powinny zostać podane na fakturze).</w:t>
      </w:r>
    </w:p>
    <w:p w14:paraId="17A9DAA2" w14:textId="1F8B8BDC"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 xml:space="preserve">Wynagrodzenie za Zamówienie będzie wynagrodzeniem w kwocie netto. Na fakturach wystawianych przez </w:t>
      </w:r>
      <w:r w:rsidR="00546587">
        <w:rPr>
          <w:rFonts w:ascii="Arial" w:eastAsia="Calibri" w:hAnsi="Arial" w:cs="Arial"/>
          <w:iCs/>
          <w:lang w:eastAsia="pl-PL"/>
        </w:rPr>
        <w:t>Sprzedawcę</w:t>
      </w:r>
      <w:r w:rsidR="00546587" w:rsidRPr="00F73295">
        <w:rPr>
          <w:rFonts w:ascii="Arial" w:eastAsia="Calibri" w:hAnsi="Arial" w:cs="Arial"/>
          <w:iCs/>
          <w:lang w:eastAsia="pl-PL"/>
        </w:rPr>
        <w:t xml:space="preserve"> </w:t>
      </w:r>
      <w:r w:rsidRPr="00F73295">
        <w:rPr>
          <w:rFonts w:ascii="Arial" w:eastAsia="Calibri" w:hAnsi="Arial" w:cs="Arial"/>
          <w:iCs/>
          <w:lang w:eastAsia="pl-PL"/>
        </w:rPr>
        <w:t xml:space="preserve">podatek VAT zostanie każdorazowo doliczony do Wynagrodzenia za Zamówienie, zgodnie z obowiązującymi przepisami. </w:t>
      </w:r>
    </w:p>
    <w:p w14:paraId="6A35249C" w14:textId="77777777"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Faktura zawierająca następujące dane Podmiotu Przystępującego:</w:t>
      </w:r>
    </w:p>
    <w:p w14:paraId="13CA5183" w14:textId="77777777" w:rsidR="002A054D" w:rsidRPr="00F73295" w:rsidRDefault="002A054D" w:rsidP="002A054D">
      <w:pPr>
        <w:spacing w:after="60" w:line="276" w:lineRule="auto"/>
        <w:ind w:left="709"/>
        <w:jc w:val="both"/>
        <w:rPr>
          <w:rFonts w:ascii="Arial" w:eastAsia="Calibri" w:hAnsi="Arial" w:cs="Arial"/>
          <w:iCs/>
          <w:lang w:eastAsia="pl-PL"/>
        </w:rPr>
      </w:pPr>
      <w:r w:rsidRPr="00F73295">
        <w:rPr>
          <w:rFonts w:ascii="Arial" w:eastAsia="Calibri" w:hAnsi="Arial" w:cs="Arial"/>
          <w:iCs/>
          <w:lang w:eastAsia="pl-PL"/>
        </w:rPr>
        <w:t>………………</w:t>
      </w:r>
    </w:p>
    <w:p w14:paraId="53A5C416" w14:textId="77777777" w:rsidR="002A054D" w:rsidRPr="00F73295" w:rsidRDefault="002A054D" w:rsidP="002A054D">
      <w:pPr>
        <w:spacing w:after="60" w:line="276" w:lineRule="auto"/>
        <w:ind w:left="709"/>
        <w:jc w:val="both"/>
        <w:rPr>
          <w:rFonts w:ascii="Arial" w:eastAsia="Calibri" w:hAnsi="Arial" w:cs="Arial"/>
          <w:iCs/>
          <w:lang w:eastAsia="pl-PL"/>
        </w:rPr>
      </w:pPr>
      <w:r w:rsidRPr="00F73295">
        <w:rPr>
          <w:rFonts w:ascii="Arial" w:eastAsia="Calibri" w:hAnsi="Arial" w:cs="Arial"/>
          <w:iCs/>
          <w:lang w:eastAsia="pl-PL"/>
        </w:rPr>
        <w:t>oraz numer Umowy</w:t>
      </w:r>
    </w:p>
    <w:p w14:paraId="1960745C" w14:textId="77777777" w:rsidR="002A054D" w:rsidRPr="00F73295" w:rsidRDefault="002A054D" w:rsidP="002A054D">
      <w:pPr>
        <w:spacing w:after="60" w:line="276" w:lineRule="auto"/>
        <w:ind w:left="709"/>
        <w:jc w:val="both"/>
        <w:rPr>
          <w:rFonts w:ascii="Arial" w:eastAsia="Calibri" w:hAnsi="Arial" w:cs="Arial"/>
          <w:iCs/>
          <w:lang w:eastAsia="pl-PL"/>
        </w:rPr>
      </w:pPr>
      <w:r w:rsidRPr="00F73295">
        <w:rPr>
          <w:rFonts w:ascii="Arial" w:eastAsia="Calibri" w:hAnsi="Arial" w:cs="Arial"/>
          <w:iCs/>
          <w:lang w:eastAsia="pl-PL"/>
        </w:rPr>
        <w:t>i przesłana listem poleconym z dopiskiem „faktura" na kopercie, za zwrotnym potwierdzeniem odbioru na adres:</w:t>
      </w:r>
    </w:p>
    <w:p w14:paraId="245CA445" w14:textId="77777777" w:rsidR="002A054D" w:rsidRPr="00F73295" w:rsidRDefault="002A054D" w:rsidP="002A054D">
      <w:pPr>
        <w:spacing w:after="60" w:line="276" w:lineRule="auto"/>
        <w:ind w:left="709"/>
        <w:jc w:val="both"/>
        <w:rPr>
          <w:rFonts w:ascii="Arial" w:eastAsia="Calibri" w:hAnsi="Arial" w:cs="Arial"/>
          <w:iCs/>
          <w:lang w:eastAsia="pl-PL"/>
        </w:rPr>
      </w:pPr>
      <w:r w:rsidRPr="00F73295">
        <w:rPr>
          <w:rFonts w:ascii="Arial" w:eastAsia="Calibri" w:hAnsi="Arial" w:cs="Arial"/>
          <w:iCs/>
          <w:lang w:eastAsia="pl-PL"/>
        </w:rPr>
        <w:t>…………………</w:t>
      </w:r>
    </w:p>
    <w:p w14:paraId="1116C369" w14:textId="77777777" w:rsidR="002A054D" w:rsidRPr="00F73295" w:rsidRDefault="002A054D" w:rsidP="002A054D">
      <w:pPr>
        <w:spacing w:after="60" w:line="276" w:lineRule="auto"/>
        <w:ind w:left="709"/>
        <w:jc w:val="both"/>
        <w:rPr>
          <w:rFonts w:ascii="Arial" w:eastAsia="Calibri" w:hAnsi="Arial" w:cs="Arial"/>
          <w:iCs/>
          <w:lang w:eastAsia="pl-PL"/>
        </w:rPr>
      </w:pPr>
      <w:r w:rsidRPr="00F73295">
        <w:rPr>
          <w:rFonts w:ascii="Arial" w:eastAsia="Calibri" w:hAnsi="Arial" w:cs="Arial"/>
          <w:iCs/>
          <w:lang w:eastAsia="pl-PL"/>
        </w:rPr>
        <w:t>będzie uznawana za dostarczoną do Podmiotu Przystępującego w dacie widniejącej na zwrotnym potwierdzeniu odbioru.</w:t>
      </w:r>
    </w:p>
    <w:p w14:paraId="31534C8A" w14:textId="667F7DEA"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 xml:space="preserve">Na mocy odrębnego porozumienia Podmiot Przystępujący dopuszcza możliwość otrzymywania faktur w formie elektronicznej. Podpisanie porozumienia będzie równoznaczne z zaakceptowaniem przez </w:t>
      </w:r>
      <w:r w:rsidR="00546587">
        <w:rPr>
          <w:rFonts w:ascii="Arial" w:eastAsia="Calibri" w:hAnsi="Arial" w:cs="Arial"/>
          <w:iCs/>
          <w:lang w:eastAsia="pl-PL"/>
        </w:rPr>
        <w:t>Sprzedawcę</w:t>
      </w:r>
      <w:r w:rsidR="00546587" w:rsidRPr="00F73295">
        <w:rPr>
          <w:rFonts w:ascii="Arial" w:eastAsia="Calibri" w:hAnsi="Arial" w:cs="Arial"/>
          <w:iCs/>
          <w:lang w:eastAsia="pl-PL"/>
        </w:rPr>
        <w:t xml:space="preserve"> </w:t>
      </w:r>
      <w:r w:rsidRPr="00F73295">
        <w:rPr>
          <w:rFonts w:ascii="Arial" w:eastAsia="Calibri" w:hAnsi="Arial" w:cs="Arial"/>
          <w:iCs/>
          <w:lang w:eastAsia="pl-PL"/>
        </w:rPr>
        <w:t>wysyłania do Podmiotu Przystępującego faktur drogą elektroniczną.</w:t>
      </w:r>
    </w:p>
    <w:p w14:paraId="63AC2937" w14:textId="77777777"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lastRenderedPageBreak/>
        <w:t xml:space="preserve">Podmiot Przystępujący oświadcza, że jest czynnym podatnikiem podatku od towarów </w:t>
      </w:r>
      <w:r w:rsidR="00F73295">
        <w:rPr>
          <w:rFonts w:ascii="Arial" w:eastAsia="Calibri" w:hAnsi="Arial" w:cs="Arial"/>
          <w:iCs/>
          <w:lang w:eastAsia="pl-PL"/>
        </w:rPr>
        <w:br/>
        <w:t xml:space="preserve">i usług (VAT) </w:t>
      </w:r>
      <w:r w:rsidRPr="00F73295">
        <w:rPr>
          <w:rFonts w:ascii="Arial" w:eastAsia="Calibri" w:hAnsi="Arial" w:cs="Arial"/>
          <w:iCs/>
          <w:lang w:eastAsia="pl-PL"/>
        </w:rPr>
        <w:t>i posiada numer NIP …………</w:t>
      </w:r>
      <w:proofErr w:type="gramStart"/>
      <w:r w:rsidRPr="00F73295">
        <w:rPr>
          <w:rFonts w:ascii="Arial" w:eastAsia="Calibri" w:hAnsi="Arial" w:cs="Arial"/>
          <w:iCs/>
          <w:lang w:eastAsia="pl-PL"/>
        </w:rPr>
        <w:t>…….</w:t>
      </w:r>
      <w:proofErr w:type="gramEnd"/>
      <w:r w:rsidRPr="00F73295">
        <w:rPr>
          <w:rFonts w:ascii="Arial" w:eastAsia="Calibri" w:hAnsi="Arial" w:cs="Arial"/>
          <w:iCs/>
          <w:lang w:eastAsia="pl-PL"/>
        </w:rPr>
        <w:t xml:space="preserve">. </w:t>
      </w:r>
    </w:p>
    <w:p w14:paraId="5EB61013" w14:textId="2769DCEF" w:rsidR="002A054D" w:rsidRPr="00F73295" w:rsidRDefault="00546587" w:rsidP="00C159E2">
      <w:pPr>
        <w:numPr>
          <w:ilvl w:val="1"/>
          <w:numId w:val="36"/>
        </w:numPr>
        <w:suppressAutoHyphens/>
        <w:spacing w:after="60" w:line="276" w:lineRule="auto"/>
        <w:ind w:left="426"/>
        <w:jc w:val="both"/>
        <w:rPr>
          <w:rFonts w:ascii="Arial" w:eastAsia="Calibri" w:hAnsi="Arial" w:cs="Arial"/>
          <w:iCs/>
          <w:lang w:eastAsia="pl-PL"/>
        </w:rPr>
      </w:pP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oświadcza, że posiada Numer Identyfikacji Podatkowej (NIP), wskazany w komparycji Umowy i jest czynnym podatnikiem podatku od towarów i usług (VAT). Faktura niespełniająca wymagań określonych w niniejszym </w:t>
      </w:r>
      <w:r w:rsidR="00BF5863">
        <w:rPr>
          <w:rFonts w:ascii="Arial" w:eastAsia="Calibri" w:hAnsi="Arial" w:cs="Arial"/>
          <w:iCs/>
          <w:lang w:eastAsia="pl-PL"/>
        </w:rPr>
        <w:t>porozumieniu</w:t>
      </w:r>
      <w:r w:rsidR="00BF5863" w:rsidRPr="00F73295">
        <w:rPr>
          <w:rFonts w:ascii="Arial" w:eastAsia="Calibri" w:hAnsi="Arial" w:cs="Arial"/>
          <w:iCs/>
          <w:lang w:eastAsia="pl-PL"/>
        </w:rPr>
        <w:t xml:space="preserve"> </w:t>
      </w:r>
      <w:r w:rsidR="002A054D" w:rsidRPr="00F73295">
        <w:rPr>
          <w:rFonts w:ascii="Arial" w:eastAsia="Calibri" w:hAnsi="Arial" w:cs="Arial"/>
          <w:iCs/>
          <w:lang w:eastAsia="pl-PL"/>
        </w:rPr>
        <w:t>nie będzie akceptowan</w:t>
      </w:r>
      <w:r w:rsidR="00F73295">
        <w:rPr>
          <w:rFonts w:ascii="Arial" w:eastAsia="Calibri" w:hAnsi="Arial" w:cs="Arial"/>
          <w:iCs/>
          <w:lang w:eastAsia="pl-PL"/>
        </w:rPr>
        <w:t xml:space="preserve">a przez Podmiot Przystępujący, </w:t>
      </w:r>
      <w:r w:rsidR="002A054D" w:rsidRPr="00F73295">
        <w:rPr>
          <w:rFonts w:ascii="Arial" w:eastAsia="Calibri" w:hAnsi="Arial" w:cs="Arial"/>
          <w:iCs/>
          <w:lang w:eastAsia="pl-PL"/>
        </w:rPr>
        <w:t xml:space="preserve">a </w:t>
      </w: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zobowiązany jest do wystawienia faktury korygującej.</w:t>
      </w:r>
    </w:p>
    <w:p w14:paraId="099394BA" w14:textId="798F5BB6" w:rsidR="002A054D" w:rsidRPr="00F73295" w:rsidRDefault="001E7B6A" w:rsidP="00C159E2">
      <w:pPr>
        <w:numPr>
          <w:ilvl w:val="1"/>
          <w:numId w:val="36"/>
        </w:numPr>
        <w:suppressAutoHyphens/>
        <w:spacing w:after="60" w:line="276" w:lineRule="auto"/>
        <w:ind w:left="426"/>
        <w:jc w:val="both"/>
        <w:rPr>
          <w:rFonts w:ascii="Arial" w:eastAsia="Calibri" w:hAnsi="Arial" w:cs="Arial"/>
          <w:iCs/>
          <w:lang w:eastAsia="pl-PL"/>
        </w:rPr>
      </w:pP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jest zobowiązany do archiwizowania kopii faktur potwierdzających wykonanie usługi, stanowiących dla Podmiotu Przystępującego podstawę do obniżenia podatku VAT należnego o kwotę podatku VAT naliczonego przy zakupie usługi. W razie niedopełnienia powyższego </w:t>
      </w:r>
      <w:proofErr w:type="gramStart"/>
      <w:r w:rsidR="002A054D" w:rsidRPr="00F73295">
        <w:rPr>
          <w:rFonts w:ascii="Arial" w:eastAsia="Calibri" w:hAnsi="Arial" w:cs="Arial"/>
          <w:iCs/>
          <w:lang w:eastAsia="pl-PL"/>
        </w:rPr>
        <w:t>wymogu,</w:t>
      </w:r>
      <w:proofErr w:type="gramEnd"/>
      <w:r w:rsidR="002A054D" w:rsidRPr="00F73295">
        <w:rPr>
          <w:rFonts w:ascii="Arial" w:eastAsia="Calibri" w:hAnsi="Arial" w:cs="Arial"/>
          <w:iCs/>
          <w:lang w:eastAsia="pl-PL"/>
        </w:rPr>
        <w:t xml:space="preserve"> lub w razie</w:t>
      </w:r>
      <w:r w:rsidR="00BF5863">
        <w:rPr>
          <w:rFonts w:ascii="Arial" w:eastAsia="Calibri" w:hAnsi="Arial" w:cs="Arial"/>
          <w:iCs/>
          <w:lang w:eastAsia="pl-PL"/>
        </w:rPr>
        <w:t>,</w:t>
      </w:r>
      <w:r w:rsidR="002A054D" w:rsidRPr="00F73295">
        <w:rPr>
          <w:rFonts w:ascii="Arial" w:eastAsia="Calibri" w:hAnsi="Arial" w:cs="Arial"/>
          <w:iCs/>
          <w:lang w:eastAsia="pl-PL"/>
        </w:rPr>
        <w:t xml:space="preserve"> gdyby archiwizowana przez </w:t>
      </w:r>
      <w:r>
        <w:rPr>
          <w:rFonts w:ascii="Arial" w:eastAsia="Calibri" w:hAnsi="Arial" w:cs="Arial"/>
          <w:iCs/>
          <w:lang w:eastAsia="pl-PL"/>
        </w:rPr>
        <w:t>Sprzedawcę</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kopia faktury była nieprawidłowa ze względów formalnych, prawnych lub rzeczowych, </w:t>
      </w: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zobowiązany jest do wyrównania Podmiotowi Przystępującemu szkody powstałej w wyniku wymierzenia Podmiotowi Przystępującemu przez organ podatkowy zobowiązania</w:t>
      </w:r>
      <w:r>
        <w:rPr>
          <w:rFonts w:ascii="Arial" w:eastAsia="Calibri" w:hAnsi="Arial" w:cs="Arial"/>
          <w:iCs/>
          <w:lang w:eastAsia="pl-PL"/>
        </w:rPr>
        <w:t xml:space="preserve"> </w:t>
      </w:r>
      <w:r w:rsidR="002A054D" w:rsidRPr="00F73295">
        <w:rPr>
          <w:rFonts w:ascii="Arial" w:eastAsia="Calibri" w:hAnsi="Arial" w:cs="Arial"/>
          <w:iCs/>
          <w:lang w:eastAsia="pl-PL"/>
        </w:rPr>
        <w:t xml:space="preserve">podatkowego, wraz </w:t>
      </w:r>
      <w:r w:rsidR="00F73295">
        <w:rPr>
          <w:rFonts w:ascii="Arial" w:eastAsia="Calibri" w:hAnsi="Arial" w:cs="Arial"/>
          <w:iCs/>
          <w:lang w:eastAsia="pl-PL"/>
        </w:rPr>
        <w:br/>
      </w:r>
      <w:r w:rsidR="002A054D" w:rsidRPr="00F73295">
        <w:rPr>
          <w:rFonts w:ascii="Arial" w:eastAsia="Calibri" w:hAnsi="Arial" w:cs="Arial"/>
          <w:iCs/>
          <w:lang w:eastAsia="pl-PL"/>
        </w:rPr>
        <w:t>z sankcjami i odsetkami w kwotach wynikających z decyzji tego organu.</w:t>
      </w:r>
    </w:p>
    <w:p w14:paraId="7DBD65A7" w14:textId="1A20F63B" w:rsidR="002A054D" w:rsidRPr="00F73295" w:rsidRDefault="001E7B6A" w:rsidP="00C159E2">
      <w:pPr>
        <w:numPr>
          <w:ilvl w:val="1"/>
          <w:numId w:val="36"/>
        </w:numPr>
        <w:suppressAutoHyphens/>
        <w:spacing w:after="60" w:line="276" w:lineRule="auto"/>
        <w:ind w:left="426"/>
        <w:jc w:val="both"/>
        <w:rPr>
          <w:rFonts w:ascii="Arial" w:eastAsia="Calibri" w:hAnsi="Arial" w:cs="Arial"/>
          <w:iCs/>
          <w:lang w:eastAsia="pl-PL"/>
        </w:rPr>
      </w:pP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zobowiązuje się do zachowania statusu podatnika VAT czynnego przynajmniej do dnia wystawienia ostatniej faktury dla Podmiotu Przystępującego. W przypadku gdy </w:t>
      </w: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zostanie wykreślony z rejestru VAT na podstawie przesłanek wskazanych w ustawie o VAT, </w:t>
      </w:r>
      <w:proofErr w:type="gramStart"/>
      <w:r w:rsidR="002A054D" w:rsidRPr="00F73295">
        <w:rPr>
          <w:rFonts w:ascii="Arial" w:eastAsia="Calibri" w:hAnsi="Arial" w:cs="Arial"/>
          <w:iCs/>
          <w:lang w:eastAsia="pl-PL"/>
        </w:rPr>
        <w:t>jest  on</w:t>
      </w:r>
      <w:proofErr w:type="gramEnd"/>
      <w:r w:rsidR="002A054D" w:rsidRPr="00F73295">
        <w:rPr>
          <w:rFonts w:ascii="Arial" w:eastAsia="Calibri" w:hAnsi="Arial" w:cs="Arial"/>
          <w:iCs/>
          <w:lang w:eastAsia="pl-PL"/>
        </w:rPr>
        <w:t xml:space="preserve"> zobowiązany do niezwłocznego powiadomienia Podmiotu Przystępującego</w:t>
      </w:r>
      <w:r>
        <w:rPr>
          <w:rFonts w:ascii="Arial" w:eastAsia="Calibri" w:hAnsi="Arial" w:cs="Arial"/>
          <w:iCs/>
          <w:lang w:eastAsia="pl-PL"/>
        </w:rPr>
        <w:t xml:space="preserve"> </w:t>
      </w:r>
      <w:proofErr w:type="gramStart"/>
      <w:r>
        <w:rPr>
          <w:rFonts w:ascii="Arial" w:eastAsia="Calibri" w:hAnsi="Arial" w:cs="Arial"/>
          <w:iCs/>
          <w:lang w:eastAsia="pl-PL"/>
        </w:rPr>
        <w:t xml:space="preserve">o </w:t>
      </w:r>
      <w:r w:rsidR="002A054D" w:rsidRPr="00F73295">
        <w:rPr>
          <w:rFonts w:ascii="Arial" w:eastAsia="Calibri" w:hAnsi="Arial" w:cs="Arial"/>
          <w:iCs/>
          <w:lang w:eastAsia="pl-PL"/>
        </w:rPr>
        <w:t xml:space="preserve"> tym</w:t>
      </w:r>
      <w:proofErr w:type="gramEnd"/>
      <w:r w:rsidR="002A054D" w:rsidRPr="00F73295">
        <w:rPr>
          <w:rFonts w:ascii="Arial" w:eastAsia="Calibri" w:hAnsi="Arial" w:cs="Arial"/>
          <w:iCs/>
          <w:lang w:eastAsia="pl-PL"/>
        </w:rPr>
        <w:t xml:space="preserve"> fakcie. W przypadku gdy </w:t>
      </w: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nie powiadomi Podmiotu Przystępującego o wykreśleniu z rejestru VAT, o którym mowa w zdaniu poprzedzającym, postanowienia pkt.1.11. poniżej stosuje się odpowiednio, z wyjątkiem przypadku gdy </w:t>
      </w: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w terminie 30 (trzydziestu) dni od dnia pozyskania informacji o wykreśleniu go z rejestru VAT przedstawi Podmiotowi Przystępującemu dokumenty, z których wynika, że rejestracja została przywrócona. Niezależnie od powyższych postanowień, </w:t>
      </w: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najpóźniej przed podpisaniem Umowy, zobowiązuje się do przedstawienia aktualnego urzędowego zaświadczenia potwierdzającego zarejestrowanie </w:t>
      </w:r>
      <w:r>
        <w:rPr>
          <w:rFonts w:ascii="Arial" w:eastAsia="Calibri" w:hAnsi="Arial" w:cs="Arial"/>
          <w:iCs/>
          <w:lang w:eastAsia="pl-PL"/>
        </w:rPr>
        <w:t>Sprzedawcy</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jako podatnika podatku VAT czynnego. </w:t>
      </w:r>
    </w:p>
    <w:p w14:paraId="65F1BFD0" w14:textId="373A435C" w:rsidR="002A054D" w:rsidRPr="00F73295" w:rsidRDefault="001E7B6A" w:rsidP="00C159E2">
      <w:pPr>
        <w:numPr>
          <w:ilvl w:val="1"/>
          <w:numId w:val="36"/>
        </w:numPr>
        <w:suppressAutoHyphens/>
        <w:spacing w:after="60" w:line="276" w:lineRule="auto"/>
        <w:ind w:left="426"/>
        <w:jc w:val="both"/>
        <w:rPr>
          <w:rFonts w:ascii="Arial" w:eastAsia="Calibri" w:hAnsi="Arial" w:cs="Arial"/>
          <w:iCs/>
          <w:lang w:eastAsia="pl-PL"/>
        </w:rPr>
      </w:pP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gwarantuje i ponosi odpowiedzialność za prawidłowość zastosowanych stawek podatku VAT, co oznacza, że w przypadku zakwestionowania przez organy podatkowe prawa Podmiotu Przystępującego do odliczenia podatku z tego powodu, iż zgodnie z przepisami dana transakcja nie podlegała opodatkowaniu lub była zwolniona od podatku, </w:t>
      </w: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 na pisemne żądanie Podmiotu Przystępującego oraz w terminie w nim wskazanym – dokona odpowiedniej korekty faktury oraz zwróci Podmiotowi Przystępującemu powstałą różnicę w terminie 21 (dwudziestu jeden) dni od dnia wystawienia tego żądania. W przypadku odmowy wystawienia przez </w:t>
      </w:r>
      <w:r>
        <w:rPr>
          <w:rFonts w:ascii="Arial" w:eastAsia="Calibri" w:hAnsi="Arial" w:cs="Arial"/>
          <w:iCs/>
          <w:lang w:eastAsia="pl-PL"/>
        </w:rPr>
        <w:t>Sprzedawcę</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faktury korygującej, </w:t>
      </w: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zgadza się na zwrot Podmiotowi Przystępującemu równowartości podatku VAT zakwestionowanego przez organy podatkowe, przy czym zwrot ten nastąpi na podstawie noty księgowej wystawionej przez Podmiot Przystępujący, w terminie 21 (dwudziestu jeden) dni od dnia jej wystawienia przez Podmiot Przystępujący W każdym z powyższych przypadków </w:t>
      </w:r>
      <w:r w:rsidR="0028370B">
        <w:rPr>
          <w:rFonts w:ascii="Arial" w:eastAsia="Calibri" w:hAnsi="Arial" w:cs="Arial"/>
          <w:iCs/>
          <w:lang w:eastAsia="pl-PL"/>
        </w:rPr>
        <w:t>Sprzedawca</w:t>
      </w:r>
      <w:r w:rsidR="0028370B"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zwróci Podmiotowi Przystępującemu także równowartość sankcji, odsetek, kar i innych obciążeń dodatkowo poniesionych </w:t>
      </w:r>
      <w:r w:rsidR="002A054D" w:rsidRPr="00F73295">
        <w:rPr>
          <w:rFonts w:ascii="Arial" w:eastAsia="Calibri" w:hAnsi="Arial" w:cs="Arial"/>
          <w:iCs/>
          <w:lang w:eastAsia="pl-PL"/>
        </w:rPr>
        <w:lastRenderedPageBreak/>
        <w:t xml:space="preserve">przez Podmiot Przystępujący bądź nałożonych przez władze podatkowe, przy czym zwrot ten nastąpi w sposób opisany w zdaniu poprzednim. Powyższe postanowienia znajdą odpowiednio zastosowanie również w przypadku, gdy Podmiot Przystępujący do sprzedaży towarów zastosuje stawkę podatku VAT wskazaną przez </w:t>
      </w:r>
      <w:r w:rsidR="0028370B">
        <w:rPr>
          <w:rFonts w:ascii="Arial" w:eastAsia="Calibri" w:hAnsi="Arial" w:cs="Arial"/>
          <w:iCs/>
          <w:lang w:eastAsia="pl-PL"/>
        </w:rPr>
        <w:t>Sprzedawcę</w:t>
      </w:r>
      <w:r w:rsidR="0028370B" w:rsidRPr="00F73295">
        <w:rPr>
          <w:rFonts w:ascii="Arial" w:eastAsia="Calibri" w:hAnsi="Arial" w:cs="Arial"/>
          <w:iCs/>
          <w:lang w:eastAsia="pl-PL"/>
        </w:rPr>
        <w:t xml:space="preserve"> </w:t>
      </w:r>
      <w:r w:rsidR="002A054D" w:rsidRPr="00F73295">
        <w:rPr>
          <w:rFonts w:ascii="Arial" w:eastAsia="Calibri" w:hAnsi="Arial" w:cs="Arial"/>
          <w:iCs/>
          <w:lang w:eastAsia="pl-PL"/>
        </w:rPr>
        <w:t>na fakturach dokumentujących dostawy towarów dla Podmiotu Przystępującego a następnie będzie ona kwestionowana przez organy podatkowe. Strony zgodnie postanawiają, że zobowiązanie opisane w niniejszym pkt.1.11. obowiązuje niezależnie od rozwiązania, wygaśnięcia lub uchylenia bądź zniweczenia skutków prawnych Umowy.</w:t>
      </w:r>
    </w:p>
    <w:p w14:paraId="06586A0E" w14:textId="7EB49D22"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 xml:space="preserve">Płatność wynikająca z Umowy będzie realizowana w mechanizmie podzielonej płatności, o którym mowa w ustawie z dnia 11 marca 2004 r. o podatku od towarów </w:t>
      </w:r>
      <w:r w:rsidR="00F73295">
        <w:rPr>
          <w:rFonts w:ascii="Arial" w:eastAsia="Calibri" w:hAnsi="Arial" w:cs="Arial"/>
          <w:iCs/>
          <w:lang w:eastAsia="pl-PL"/>
        </w:rPr>
        <w:br/>
      </w:r>
      <w:r w:rsidRPr="00F73295">
        <w:rPr>
          <w:rFonts w:ascii="Arial" w:eastAsia="Calibri" w:hAnsi="Arial" w:cs="Arial"/>
          <w:iCs/>
          <w:lang w:eastAsia="pl-PL"/>
        </w:rPr>
        <w:t xml:space="preserve">i usług wyłącznie na wskazany przez </w:t>
      </w:r>
      <w:r w:rsidR="0028370B">
        <w:rPr>
          <w:rFonts w:ascii="Arial" w:eastAsia="Calibri" w:hAnsi="Arial" w:cs="Arial"/>
          <w:iCs/>
          <w:lang w:eastAsia="pl-PL"/>
        </w:rPr>
        <w:t>Sprzedawcę</w:t>
      </w:r>
      <w:r w:rsidR="0028370B" w:rsidRPr="00F73295">
        <w:rPr>
          <w:rFonts w:ascii="Arial" w:eastAsia="Calibri" w:hAnsi="Arial" w:cs="Arial"/>
          <w:iCs/>
          <w:lang w:eastAsia="pl-PL"/>
        </w:rPr>
        <w:t xml:space="preserve"> </w:t>
      </w:r>
      <w:r w:rsidRPr="00F73295">
        <w:rPr>
          <w:rFonts w:ascii="Arial" w:eastAsia="Calibri" w:hAnsi="Arial" w:cs="Arial"/>
          <w:iCs/>
          <w:lang w:eastAsia="pl-PL"/>
        </w:rPr>
        <w:t xml:space="preserve">rachunek bankowy figurujący w wykazie podatników VAT prowadzonym przez właściwy organ administracji (tzw. Białej liście). Dotyczy to zarówno rachunków bankowych </w:t>
      </w:r>
      <w:r w:rsidR="00F73295">
        <w:rPr>
          <w:rFonts w:ascii="Arial" w:eastAsia="Calibri" w:hAnsi="Arial" w:cs="Arial"/>
          <w:iCs/>
          <w:lang w:eastAsia="pl-PL"/>
        </w:rPr>
        <w:t xml:space="preserve">prowadzonych </w:t>
      </w:r>
      <w:r w:rsidRPr="00F73295">
        <w:rPr>
          <w:rFonts w:ascii="Arial" w:eastAsia="Calibri" w:hAnsi="Arial" w:cs="Arial"/>
          <w:iCs/>
          <w:lang w:eastAsia="pl-PL"/>
        </w:rPr>
        <w:t>w złotych polskich, jak i walutach obcych.</w:t>
      </w:r>
    </w:p>
    <w:p w14:paraId="08E94640" w14:textId="77777777" w:rsidR="002A054D" w:rsidRPr="00C64B64"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C64B64">
        <w:rPr>
          <w:rFonts w:ascii="Arial" w:eastAsia="Calibri" w:hAnsi="Arial" w:cs="Arial"/>
          <w:iCs/>
          <w:lang w:eastAsia="pl-PL"/>
        </w:rPr>
        <w:t>W przypadku niemożności dokonania płatności w sposób wskazany w pkt. 1.12 powyżej z uwagi na:</w:t>
      </w:r>
    </w:p>
    <w:p w14:paraId="7838AA56" w14:textId="3F44B58A" w:rsidR="002A054D" w:rsidRPr="00F73295" w:rsidRDefault="00F74EAA" w:rsidP="00F74EAA">
      <w:pPr>
        <w:suppressAutoHyphens/>
        <w:spacing w:after="60" w:line="276" w:lineRule="auto"/>
        <w:ind w:left="1276" w:hanging="850"/>
        <w:jc w:val="both"/>
        <w:rPr>
          <w:rFonts w:ascii="Arial" w:eastAsia="Calibri" w:hAnsi="Arial" w:cs="Arial"/>
          <w:iCs/>
          <w:lang w:eastAsia="pl-PL"/>
        </w:rPr>
      </w:pPr>
      <w:r>
        <w:rPr>
          <w:rFonts w:ascii="Arial" w:eastAsia="Calibri" w:hAnsi="Arial" w:cs="Arial"/>
          <w:iCs/>
          <w:lang w:eastAsia="pl-PL"/>
        </w:rPr>
        <w:t xml:space="preserve">1.13.1. </w:t>
      </w:r>
      <w:r w:rsidR="002A054D" w:rsidRPr="00F73295">
        <w:rPr>
          <w:rFonts w:ascii="Arial" w:eastAsia="Calibri" w:hAnsi="Arial" w:cs="Arial"/>
          <w:iCs/>
          <w:lang w:eastAsia="pl-PL"/>
        </w:rPr>
        <w:t xml:space="preserve">brak na Białej liście wskazanego przez </w:t>
      </w:r>
      <w:r w:rsidR="003260F0">
        <w:rPr>
          <w:rFonts w:ascii="Arial" w:eastAsia="Calibri" w:hAnsi="Arial" w:cs="Arial"/>
          <w:iCs/>
          <w:lang w:eastAsia="pl-PL"/>
        </w:rPr>
        <w:t>Sprzedawcę</w:t>
      </w:r>
      <w:r w:rsidR="003260F0" w:rsidRPr="00F73295">
        <w:rPr>
          <w:rFonts w:ascii="Arial" w:eastAsia="Calibri" w:hAnsi="Arial" w:cs="Arial"/>
          <w:iCs/>
          <w:lang w:eastAsia="pl-PL"/>
        </w:rPr>
        <w:t xml:space="preserve"> </w:t>
      </w:r>
      <w:r w:rsidR="002A054D" w:rsidRPr="00F73295">
        <w:rPr>
          <w:rFonts w:ascii="Arial" w:eastAsia="Calibri" w:hAnsi="Arial" w:cs="Arial"/>
          <w:iCs/>
          <w:lang w:eastAsia="pl-PL"/>
        </w:rPr>
        <w:t>numeru</w:t>
      </w:r>
      <w:r>
        <w:rPr>
          <w:rFonts w:ascii="Arial" w:eastAsia="Calibri" w:hAnsi="Arial" w:cs="Arial"/>
          <w:iCs/>
          <w:lang w:eastAsia="pl-PL"/>
        </w:rPr>
        <w:t xml:space="preserve"> </w:t>
      </w:r>
      <w:r w:rsidR="002A054D" w:rsidRPr="00F73295">
        <w:rPr>
          <w:rFonts w:ascii="Arial" w:eastAsia="Calibri" w:hAnsi="Arial" w:cs="Arial"/>
          <w:iCs/>
          <w:lang w:eastAsia="pl-PL"/>
        </w:rPr>
        <w:t xml:space="preserve">rachunku </w:t>
      </w:r>
      <w:r>
        <w:rPr>
          <w:rFonts w:ascii="Arial" w:eastAsia="Calibri" w:hAnsi="Arial" w:cs="Arial"/>
          <w:iCs/>
          <w:lang w:eastAsia="pl-PL"/>
        </w:rPr>
        <w:t xml:space="preserve">  </w:t>
      </w:r>
      <w:proofErr w:type="gramStart"/>
      <w:r w:rsidR="002A054D" w:rsidRPr="00F73295">
        <w:rPr>
          <w:rFonts w:ascii="Arial" w:eastAsia="Calibri" w:hAnsi="Arial" w:cs="Arial"/>
          <w:iCs/>
          <w:lang w:eastAsia="pl-PL"/>
        </w:rPr>
        <w:t>bankowego,</w:t>
      </w:r>
      <w:proofErr w:type="gramEnd"/>
      <w:r w:rsidR="002A054D" w:rsidRPr="00F73295">
        <w:rPr>
          <w:rFonts w:ascii="Arial" w:eastAsia="Calibri" w:hAnsi="Arial" w:cs="Arial"/>
          <w:iCs/>
          <w:lang w:eastAsia="pl-PL"/>
        </w:rPr>
        <w:t xml:space="preserve"> lub</w:t>
      </w:r>
    </w:p>
    <w:p w14:paraId="30EBA213" w14:textId="58A13EA5" w:rsidR="002A054D" w:rsidRPr="00F73295" w:rsidRDefault="00F74EAA" w:rsidP="00F74EAA">
      <w:pPr>
        <w:suppressAutoHyphens/>
        <w:spacing w:after="60" w:line="276" w:lineRule="auto"/>
        <w:ind w:left="1276" w:hanging="850"/>
        <w:jc w:val="both"/>
        <w:rPr>
          <w:rFonts w:ascii="Arial" w:eastAsia="Calibri" w:hAnsi="Arial" w:cs="Arial"/>
          <w:iCs/>
          <w:lang w:eastAsia="pl-PL"/>
        </w:rPr>
      </w:pPr>
      <w:proofErr w:type="gramStart"/>
      <w:r>
        <w:rPr>
          <w:rFonts w:ascii="Arial" w:eastAsia="Calibri" w:hAnsi="Arial" w:cs="Arial"/>
          <w:iCs/>
          <w:lang w:eastAsia="pl-PL"/>
        </w:rPr>
        <w:t xml:space="preserve">1.13.2.  </w:t>
      </w:r>
      <w:r w:rsidR="002A054D" w:rsidRPr="00F73295">
        <w:rPr>
          <w:rFonts w:ascii="Arial" w:eastAsia="Calibri" w:hAnsi="Arial" w:cs="Arial"/>
          <w:iCs/>
          <w:lang w:eastAsia="pl-PL"/>
        </w:rPr>
        <w:t>brak</w:t>
      </w:r>
      <w:proofErr w:type="gramEnd"/>
      <w:r w:rsidR="002A054D" w:rsidRPr="00F73295">
        <w:rPr>
          <w:rFonts w:ascii="Arial" w:eastAsia="Calibri" w:hAnsi="Arial" w:cs="Arial"/>
          <w:iCs/>
          <w:lang w:eastAsia="pl-PL"/>
        </w:rPr>
        <w:t xml:space="preserve"> wskazania przez </w:t>
      </w:r>
      <w:r w:rsidR="003260F0">
        <w:rPr>
          <w:rFonts w:ascii="Arial" w:eastAsia="Calibri" w:hAnsi="Arial" w:cs="Arial"/>
          <w:iCs/>
          <w:lang w:eastAsia="pl-PL"/>
        </w:rPr>
        <w:t>Sprzedawcę</w:t>
      </w:r>
      <w:r w:rsidR="003260F0"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jako właściwego do zapłaty części ceny brutto odpowiadającej podatkowi VAT numeru rachunku bankowego w złotych polskich figurującego na Białej liście (dotyczy przypadków wskazania przez </w:t>
      </w:r>
      <w:r w:rsidR="003260F0">
        <w:rPr>
          <w:rFonts w:ascii="Arial" w:eastAsia="Calibri" w:hAnsi="Arial" w:cs="Arial"/>
          <w:iCs/>
          <w:lang w:eastAsia="pl-PL"/>
        </w:rPr>
        <w:t>Sprzedawcę</w:t>
      </w:r>
      <w:r w:rsidR="003260F0" w:rsidRPr="00F73295">
        <w:rPr>
          <w:rFonts w:ascii="Arial" w:eastAsia="Calibri" w:hAnsi="Arial" w:cs="Arial"/>
          <w:iCs/>
          <w:lang w:eastAsia="pl-PL"/>
        </w:rPr>
        <w:t xml:space="preserve"> </w:t>
      </w:r>
      <w:r w:rsidR="002A054D" w:rsidRPr="00F73295">
        <w:rPr>
          <w:rFonts w:ascii="Arial" w:eastAsia="Calibri" w:hAnsi="Arial" w:cs="Arial"/>
          <w:iCs/>
          <w:lang w:eastAsia="pl-PL"/>
        </w:rPr>
        <w:t>do zapłaty ceny netto rachunku bankowego w walucie obcej),</w:t>
      </w:r>
    </w:p>
    <w:p w14:paraId="5AB57E0E" w14:textId="19BAFE71" w:rsidR="002A054D" w:rsidRPr="00F73295" w:rsidRDefault="002A054D" w:rsidP="00F74EAA">
      <w:pPr>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 xml:space="preserve">Podmiot Przystępujący będzie uprawniony do wstrzymania płatności na rzecz </w:t>
      </w:r>
      <w:r w:rsidR="003260F0">
        <w:rPr>
          <w:rFonts w:ascii="Arial" w:eastAsia="Calibri" w:hAnsi="Arial" w:cs="Arial"/>
          <w:iCs/>
          <w:lang w:eastAsia="pl-PL"/>
        </w:rPr>
        <w:t>Sprzedawcy</w:t>
      </w:r>
      <w:r w:rsidR="003260F0" w:rsidRPr="00F73295">
        <w:rPr>
          <w:rFonts w:ascii="Arial" w:eastAsia="Calibri" w:hAnsi="Arial" w:cs="Arial"/>
          <w:iCs/>
          <w:lang w:eastAsia="pl-PL"/>
        </w:rPr>
        <w:t xml:space="preserve"> </w:t>
      </w:r>
      <w:r w:rsidRPr="00F73295">
        <w:rPr>
          <w:rFonts w:ascii="Arial" w:eastAsia="Calibri" w:hAnsi="Arial" w:cs="Arial"/>
          <w:iCs/>
          <w:lang w:eastAsia="pl-PL"/>
        </w:rPr>
        <w:t>odpowiednio: wynagrodzenia (w przypadku wskazanym w pkt. 1.13.1 powyżej lub części wynagrodzenia odpowiadającej podatkowi VAT (w przypadku w pkt. 1.13.2 powyżej). </w:t>
      </w:r>
    </w:p>
    <w:p w14:paraId="7FB1C00A" w14:textId="41A3D806" w:rsidR="002A054D" w:rsidRPr="00F74EAA"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4EAA">
        <w:rPr>
          <w:rFonts w:ascii="Arial" w:eastAsia="Calibri" w:hAnsi="Arial" w:cs="Arial"/>
          <w:iCs/>
          <w:lang w:eastAsia="pl-PL"/>
        </w:rPr>
        <w:t xml:space="preserve">W sytuacji wskazanej w pkt. 1.13 powyżej płatność nastąpi nie później niż w terminie 7 Dni Roboczych od (odpowiednio): dnia następnego po przekazaniu </w:t>
      </w:r>
      <w:r w:rsidRPr="00F73295">
        <w:rPr>
          <w:rFonts w:ascii="Arial" w:eastAsia="Calibri" w:hAnsi="Arial" w:cs="Arial"/>
          <w:iCs/>
          <w:lang w:eastAsia="pl-PL"/>
        </w:rPr>
        <w:t xml:space="preserve">Podmiotowi Przystępującemu </w:t>
      </w:r>
      <w:r w:rsidRPr="00F74EAA">
        <w:rPr>
          <w:rFonts w:ascii="Arial" w:eastAsia="Calibri" w:hAnsi="Arial" w:cs="Arial"/>
          <w:iCs/>
          <w:lang w:eastAsia="pl-PL"/>
        </w:rPr>
        <w:t xml:space="preserve"> przez </w:t>
      </w:r>
      <w:r w:rsidR="003260F0" w:rsidRPr="00F74EAA">
        <w:rPr>
          <w:rFonts w:ascii="Arial" w:eastAsia="Calibri" w:hAnsi="Arial" w:cs="Arial"/>
          <w:iCs/>
          <w:lang w:eastAsia="pl-PL"/>
        </w:rPr>
        <w:t xml:space="preserve">Sprzedawcę </w:t>
      </w:r>
      <w:r w:rsidRPr="00F74EAA">
        <w:rPr>
          <w:rFonts w:ascii="Arial" w:eastAsia="Calibri" w:hAnsi="Arial" w:cs="Arial"/>
          <w:iCs/>
          <w:lang w:eastAsia="pl-PL"/>
        </w:rPr>
        <w:t xml:space="preserve">informacji o pojawieniu się jego numeru rachunku bankowego na Białej liście (w przypadku wskazanym w pkt. 1.13.1 powyżej) lub dnia następnego po wskazaniu Podmiotowi Przystępującemu przez </w:t>
      </w:r>
      <w:r w:rsidR="003260F0" w:rsidRPr="00F74EAA">
        <w:rPr>
          <w:rFonts w:ascii="Arial" w:eastAsia="Calibri" w:hAnsi="Arial" w:cs="Arial"/>
          <w:iCs/>
          <w:lang w:eastAsia="pl-PL"/>
        </w:rPr>
        <w:t xml:space="preserve">Sprzedawcę </w:t>
      </w:r>
      <w:r w:rsidRPr="00F74EAA">
        <w:rPr>
          <w:rFonts w:ascii="Arial" w:eastAsia="Calibri" w:hAnsi="Arial" w:cs="Arial"/>
          <w:iCs/>
          <w:lang w:eastAsia="pl-PL"/>
        </w:rPr>
        <w:t xml:space="preserve">numeru rachunku bankowego w złotych polskich figurującego na Białej liście (w przypadku, </w:t>
      </w:r>
      <w:r w:rsidR="00F73295" w:rsidRPr="00F74EAA">
        <w:rPr>
          <w:rFonts w:ascii="Arial" w:eastAsia="Calibri" w:hAnsi="Arial" w:cs="Arial"/>
          <w:iCs/>
          <w:lang w:eastAsia="pl-PL"/>
        </w:rPr>
        <w:br/>
      </w:r>
      <w:r w:rsidRPr="00F74EAA">
        <w:rPr>
          <w:rFonts w:ascii="Arial" w:eastAsia="Calibri" w:hAnsi="Arial" w:cs="Arial"/>
          <w:iCs/>
          <w:lang w:eastAsia="pl-PL"/>
        </w:rPr>
        <w:t>o którym mowa w pkt. 1.13.2 powyżej).</w:t>
      </w:r>
    </w:p>
    <w:p w14:paraId="6121417B" w14:textId="798DC57C"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 xml:space="preserve">Strony zgodnie przyjmują, że wystąpienie okoliczności, o których mowa w pkt. 1.13 powyżej, zwalnia Podmiot Przystępujący z obowiązku zapłaty odsetek za zwłokę za okres pomiędzy ustalonym w Umowie terminem płatności a dniem zrealizowania przez Podmiot Przystępujący na rzecz </w:t>
      </w:r>
      <w:r w:rsidR="005E0E1E">
        <w:rPr>
          <w:rFonts w:ascii="Arial" w:eastAsia="Calibri" w:hAnsi="Arial" w:cs="Arial"/>
          <w:iCs/>
          <w:lang w:eastAsia="pl-PL"/>
        </w:rPr>
        <w:t>Sprzedawcy</w:t>
      </w:r>
      <w:r w:rsidR="005E0E1E" w:rsidRPr="00F73295">
        <w:rPr>
          <w:rFonts w:ascii="Arial" w:eastAsia="Calibri" w:hAnsi="Arial" w:cs="Arial"/>
          <w:iCs/>
          <w:lang w:eastAsia="pl-PL"/>
        </w:rPr>
        <w:t xml:space="preserve"> </w:t>
      </w:r>
      <w:r w:rsidRPr="00F73295">
        <w:rPr>
          <w:rFonts w:ascii="Arial" w:eastAsia="Calibri" w:hAnsi="Arial" w:cs="Arial"/>
          <w:iCs/>
          <w:lang w:eastAsia="pl-PL"/>
        </w:rPr>
        <w:t>płatności, o których mowa w pkt. 1.14 powyżej.</w:t>
      </w:r>
    </w:p>
    <w:p w14:paraId="53DA03A5" w14:textId="6BDAA00D"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 xml:space="preserve">W sytuacji wskazanej w pkt. 1.13 powyżej płatność nastąpi nie później niż w terminie 7 Dni Roboczych od (odpowiednio): dnia następnego po przekazaniu Podmiotowi Przystępującemu przez </w:t>
      </w:r>
      <w:r w:rsidR="005E0E1E">
        <w:rPr>
          <w:rFonts w:ascii="Arial" w:eastAsia="Calibri" w:hAnsi="Arial" w:cs="Arial"/>
          <w:iCs/>
          <w:lang w:eastAsia="pl-PL"/>
        </w:rPr>
        <w:t>Sprzedawcę</w:t>
      </w:r>
      <w:r w:rsidR="005E0E1E" w:rsidRPr="00F73295">
        <w:rPr>
          <w:rFonts w:ascii="Arial" w:eastAsia="Calibri" w:hAnsi="Arial" w:cs="Arial"/>
          <w:iCs/>
          <w:lang w:eastAsia="pl-PL"/>
        </w:rPr>
        <w:t xml:space="preserve"> </w:t>
      </w:r>
      <w:r w:rsidRPr="00F73295">
        <w:rPr>
          <w:rFonts w:ascii="Arial" w:eastAsia="Calibri" w:hAnsi="Arial" w:cs="Arial"/>
          <w:iCs/>
          <w:lang w:eastAsia="pl-PL"/>
        </w:rPr>
        <w:t xml:space="preserve">informacji o pojawieniu się jego numeru rachunku bankowego na Białej liście (w przypadku wskazanym w pkt. 1.13.1 powyżej) lub dnia następnego po wskazaniu Podmiotowi Przystępującemu przez </w:t>
      </w:r>
      <w:r w:rsidR="005E0E1E">
        <w:rPr>
          <w:rFonts w:ascii="Arial" w:eastAsia="Calibri" w:hAnsi="Arial" w:cs="Arial"/>
          <w:iCs/>
          <w:lang w:eastAsia="pl-PL"/>
        </w:rPr>
        <w:t>Sprzedawcę</w:t>
      </w:r>
      <w:r w:rsidR="005E0E1E" w:rsidRPr="00F73295">
        <w:rPr>
          <w:rFonts w:ascii="Arial" w:eastAsia="Calibri" w:hAnsi="Arial" w:cs="Arial"/>
          <w:iCs/>
          <w:lang w:eastAsia="pl-PL"/>
        </w:rPr>
        <w:t xml:space="preserve"> </w:t>
      </w:r>
      <w:r w:rsidRPr="00F73295">
        <w:rPr>
          <w:rFonts w:ascii="Arial" w:eastAsia="Calibri" w:hAnsi="Arial" w:cs="Arial"/>
          <w:iCs/>
          <w:lang w:eastAsia="pl-PL"/>
        </w:rPr>
        <w:t xml:space="preserve">numeru </w:t>
      </w:r>
      <w:r w:rsidRPr="00F73295">
        <w:rPr>
          <w:rFonts w:ascii="Arial" w:eastAsia="Calibri" w:hAnsi="Arial" w:cs="Arial"/>
          <w:iCs/>
          <w:lang w:eastAsia="pl-PL"/>
        </w:rPr>
        <w:lastRenderedPageBreak/>
        <w:t xml:space="preserve">rachunku bankowego w złotych polskich figurującego na Białej liście (w przypadku, </w:t>
      </w:r>
      <w:r w:rsidR="00F73295">
        <w:rPr>
          <w:rFonts w:ascii="Arial" w:eastAsia="Calibri" w:hAnsi="Arial" w:cs="Arial"/>
          <w:iCs/>
          <w:lang w:eastAsia="pl-PL"/>
        </w:rPr>
        <w:br/>
      </w:r>
      <w:r w:rsidRPr="00F73295">
        <w:rPr>
          <w:rFonts w:ascii="Arial" w:eastAsia="Calibri" w:hAnsi="Arial" w:cs="Arial"/>
          <w:iCs/>
          <w:lang w:eastAsia="pl-PL"/>
        </w:rPr>
        <w:t>o którym mowa w pkt. 1.13.2 powyżej).</w:t>
      </w:r>
    </w:p>
    <w:p w14:paraId="6DCAA35C" w14:textId="537CB687" w:rsidR="002A054D" w:rsidRPr="00F73295" w:rsidRDefault="002A054D" w:rsidP="00C159E2">
      <w:pPr>
        <w:numPr>
          <w:ilvl w:val="1"/>
          <w:numId w:val="36"/>
        </w:numPr>
        <w:suppressAutoHyphens/>
        <w:spacing w:after="60" w:line="276" w:lineRule="auto"/>
        <w:ind w:left="567"/>
        <w:jc w:val="both"/>
        <w:rPr>
          <w:rFonts w:ascii="Arial" w:eastAsia="Calibri" w:hAnsi="Arial" w:cs="Arial"/>
          <w:iCs/>
          <w:lang w:eastAsia="pl-PL"/>
        </w:rPr>
      </w:pPr>
      <w:r w:rsidRPr="00F73295">
        <w:rPr>
          <w:rFonts w:ascii="Arial" w:eastAsia="Calibri" w:hAnsi="Arial" w:cs="Arial"/>
          <w:iCs/>
          <w:lang w:eastAsia="pl-PL"/>
        </w:rPr>
        <w:t>Strony zgodnie przyjmują, że wystąpienie okoliczności, o których mowa w pkt. 1.</w:t>
      </w:r>
      <w:r w:rsidR="00BB75C2" w:rsidRPr="00F73295">
        <w:rPr>
          <w:rFonts w:ascii="Arial" w:eastAsia="Calibri" w:hAnsi="Arial" w:cs="Arial"/>
          <w:iCs/>
          <w:lang w:eastAsia="pl-PL"/>
        </w:rPr>
        <w:t>1</w:t>
      </w:r>
      <w:r w:rsidR="00BB75C2">
        <w:rPr>
          <w:rFonts w:ascii="Arial" w:eastAsia="Calibri" w:hAnsi="Arial" w:cs="Arial"/>
          <w:iCs/>
          <w:lang w:eastAsia="pl-PL"/>
        </w:rPr>
        <w:t>3</w:t>
      </w:r>
      <w:r w:rsidR="00BB75C2" w:rsidRPr="00F73295">
        <w:rPr>
          <w:rFonts w:ascii="Arial" w:eastAsia="Calibri" w:hAnsi="Arial" w:cs="Arial"/>
          <w:iCs/>
          <w:lang w:eastAsia="pl-PL"/>
        </w:rPr>
        <w:t xml:space="preserve"> </w:t>
      </w:r>
      <w:r w:rsidRPr="00F73295">
        <w:rPr>
          <w:rFonts w:ascii="Arial" w:eastAsia="Calibri" w:hAnsi="Arial" w:cs="Arial"/>
          <w:iCs/>
          <w:lang w:eastAsia="pl-PL"/>
        </w:rPr>
        <w:t xml:space="preserve">powyżej, zwalnia Podmiotu Przystępującego z obowiązku zapłaty odsetek za zwłokę za okres </w:t>
      </w:r>
      <w:r w:rsidR="00F73295">
        <w:rPr>
          <w:rFonts w:ascii="Arial" w:eastAsia="Calibri" w:hAnsi="Arial" w:cs="Arial"/>
          <w:iCs/>
          <w:lang w:eastAsia="pl-PL"/>
        </w:rPr>
        <w:t xml:space="preserve">pomiędzy ustalonym </w:t>
      </w:r>
      <w:r w:rsidRPr="00F73295">
        <w:rPr>
          <w:rFonts w:ascii="Arial" w:eastAsia="Calibri" w:hAnsi="Arial" w:cs="Arial"/>
          <w:iCs/>
          <w:lang w:eastAsia="pl-PL"/>
        </w:rPr>
        <w:t xml:space="preserve">w Umowie terminem płatności a dniem zrealizowania przez Podmiot Przystępujący na rzecz </w:t>
      </w:r>
      <w:r w:rsidR="005E0E1E">
        <w:rPr>
          <w:rFonts w:ascii="Arial" w:eastAsia="Calibri" w:hAnsi="Arial" w:cs="Arial"/>
          <w:iCs/>
          <w:lang w:eastAsia="pl-PL"/>
        </w:rPr>
        <w:t>Sprzedawcy</w:t>
      </w:r>
      <w:r w:rsidR="005E0E1E" w:rsidRPr="00F73295">
        <w:rPr>
          <w:rFonts w:ascii="Arial" w:eastAsia="Calibri" w:hAnsi="Arial" w:cs="Arial"/>
          <w:iCs/>
          <w:lang w:eastAsia="pl-PL"/>
        </w:rPr>
        <w:t xml:space="preserve"> </w:t>
      </w:r>
      <w:r w:rsidRPr="00F73295">
        <w:rPr>
          <w:rFonts w:ascii="Arial" w:eastAsia="Calibri" w:hAnsi="Arial" w:cs="Arial"/>
          <w:iCs/>
          <w:lang w:eastAsia="pl-PL"/>
        </w:rPr>
        <w:t>płatności, o których mowa w pkt. 1.14 powyżej.</w:t>
      </w:r>
    </w:p>
    <w:p w14:paraId="11E9F922" w14:textId="22D19CD9" w:rsidR="002A054D" w:rsidRPr="00F73295" w:rsidRDefault="002A054D" w:rsidP="002A054D">
      <w:pPr>
        <w:spacing w:after="60" w:line="276" w:lineRule="auto"/>
        <w:ind w:left="-284"/>
        <w:jc w:val="both"/>
        <w:rPr>
          <w:rFonts w:ascii="Arial" w:eastAsia="Calibri" w:hAnsi="Arial" w:cs="Arial"/>
          <w:lang w:eastAsia="pl-PL"/>
        </w:rPr>
      </w:pPr>
      <w:r w:rsidRPr="00F73295">
        <w:rPr>
          <w:rFonts w:ascii="Arial" w:eastAsia="Calibri" w:hAnsi="Arial" w:cs="Arial"/>
          <w:lang w:eastAsia="pl-PL"/>
        </w:rPr>
        <w:t xml:space="preserve">ORLEN S.A. oraz </w:t>
      </w:r>
      <w:r w:rsidR="00B5199F">
        <w:rPr>
          <w:rFonts w:ascii="Arial" w:eastAsia="Calibri" w:hAnsi="Arial" w:cs="Arial"/>
          <w:lang w:eastAsia="pl-PL"/>
        </w:rPr>
        <w:t>Podmiot Przystępujący</w:t>
      </w:r>
      <w:r w:rsidRPr="00F73295">
        <w:rPr>
          <w:rFonts w:ascii="Arial" w:eastAsia="Calibri" w:hAnsi="Arial" w:cs="Arial"/>
          <w:lang w:eastAsia="pl-PL"/>
        </w:rPr>
        <w:t xml:space="preserve"> będą ponosiły odrębnie od </w:t>
      </w:r>
      <w:proofErr w:type="gramStart"/>
      <w:r w:rsidRPr="00F73295">
        <w:rPr>
          <w:rFonts w:ascii="Arial" w:eastAsia="Calibri" w:hAnsi="Arial" w:cs="Arial"/>
          <w:lang w:eastAsia="pl-PL"/>
        </w:rPr>
        <w:t>siebie  odpowiedzialność</w:t>
      </w:r>
      <w:proofErr w:type="gramEnd"/>
      <w:r w:rsidRPr="00F73295">
        <w:rPr>
          <w:rFonts w:ascii="Arial" w:eastAsia="Calibri" w:hAnsi="Arial" w:cs="Arial"/>
          <w:lang w:eastAsia="pl-PL"/>
        </w:rPr>
        <w:t xml:space="preserve">  za wszystkie działania lub zaniechania na podstawie zawartych przez nie umów ze </w:t>
      </w:r>
      <w:r w:rsidR="00E869D1" w:rsidRPr="005C690A">
        <w:rPr>
          <w:rFonts w:ascii="Arial" w:eastAsia="Calibri" w:hAnsi="Arial" w:cs="Arial"/>
          <w:lang w:eastAsia="pl-PL"/>
        </w:rPr>
        <w:t>Sprzedawcą</w:t>
      </w:r>
      <w:r w:rsidRPr="00F73295">
        <w:rPr>
          <w:rFonts w:ascii="Arial" w:eastAsia="Calibri" w:hAnsi="Arial" w:cs="Arial"/>
          <w:lang w:eastAsia="pl-PL"/>
        </w:rPr>
        <w:t>, w szczególności ORLEN S.A.  nie będzie ponosił odpowiedzialności za zapłatę jakichkolwiek kwot, do których zapłacenia na rzecz</w:t>
      </w:r>
      <w:r w:rsidRPr="005C690A">
        <w:rPr>
          <w:rFonts w:ascii="Arial" w:eastAsia="Calibri" w:hAnsi="Arial" w:cs="Arial"/>
          <w:lang w:eastAsia="pl-PL"/>
        </w:rPr>
        <w:t xml:space="preserve"> </w:t>
      </w:r>
      <w:r w:rsidR="003F2D9F">
        <w:rPr>
          <w:rFonts w:ascii="Arial" w:eastAsia="Calibri" w:hAnsi="Arial" w:cs="Arial"/>
          <w:lang w:eastAsia="pl-PL"/>
        </w:rPr>
        <w:t xml:space="preserve">Sprzedawcy </w:t>
      </w:r>
      <w:r w:rsidRPr="00F73295">
        <w:rPr>
          <w:rFonts w:ascii="Arial" w:eastAsia="Calibri" w:hAnsi="Arial" w:cs="Arial"/>
          <w:lang w:eastAsia="pl-PL"/>
        </w:rPr>
        <w:t xml:space="preserve">zobowiązany jest </w:t>
      </w:r>
      <w:r w:rsidR="00B5199F">
        <w:rPr>
          <w:rFonts w:ascii="Arial" w:eastAsia="Calibri" w:hAnsi="Arial" w:cs="Arial"/>
          <w:lang w:eastAsia="pl-PL"/>
        </w:rPr>
        <w:t>Podmiot Przystępujący</w:t>
      </w:r>
      <w:r w:rsidRPr="00F73295">
        <w:rPr>
          <w:rFonts w:ascii="Arial" w:eastAsia="Calibri" w:hAnsi="Arial" w:cs="Arial"/>
          <w:lang w:eastAsia="pl-PL"/>
        </w:rPr>
        <w:t>.</w:t>
      </w:r>
    </w:p>
    <w:p w14:paraId="580758CE" w14:textId="77777777" w:rsidR="002A054D" w:rsidRPr="00F73295" w:rsidRDefault="002A054D" w:rsidP="002A054D">
      <w:pPr>
        <w:suppressAutoHyphens/>
        <w:spacing w:after="60" w:line="240" w:lineRule="auto"/>
        <w:jc w:val="both"/>
        <w:rPr>
          <w:rFonts w:ascii="Arial" w:eastAsia="Times New Roman" w:hAnsi="Arial" w:cs="Arial"/>
          <w:lang w:eastAsia="ar-SA"/>
        </w:rPr>
      </w:pPr>
    </w:p>
    <w:p w14:paraId="2CE6AD4E" w14:textId="77777777" w:rsidR="002A054D" w:rsidRPr="00F73295" w:rsidRDefault="002A054D" w:rsidP="002A054D">
      <w:pPr>
        <w:suppressAutoHyphens/>
        <w:spacing w:after="60" w:line="240" w:lineRule="auto"/>
        <w:jc w:val="both"/>
        <w:rPr>
          <w:rFonts w:ascii="Arial" w:eastAsia="Times New Roman" w:hAnsi="Arial" w:cs="Arial"/>
          <w:lang w:eastAsia="ar-SA"/>
        </w:rPr>
      </w:pPr>
    </w:p>
    <w:p w14:paraId="28935457" w14:textId="77777777" w:rsidR="002A054D" w:rsidRPr="00F73295" w:rsidRDefault="002A054D" w:rsidP="002A054D">
      <w:pPr>
        <w:suppressAutoHyphens/>
        <w:spacing w:after="60" w:line="240" w:lineRule="auto"/>
        <w:jc w:val="both"/>
        <w:rPr>
          <w:rFonts w:ascii="Arial" w:eastAsia="Times New Roman" w:hAnsi="Arial" w:cs="Arial"/>
          <w:lang w:eastAsia="ar-SA"/>
        </w:rPr>
      </w:pPr>
      <w:r w:rsidRPr="00F73295">
        <w:rPr>
          <w:rFonts w:ascii="Arial" w:eastAsia="Times New Roman" w:hAnsi="Arial" w:cs="Arial"/>
          <w:lang w:eastAsia="ar-SA"/>
        </w:rPr>
        <w:t>------------------------------------------------</w:t>
      </w:r>
      <w:r w:rsidR="00F73295">
        <w:rPr>
          <w:rFonts w:ascii="Arial" w:eastAsia="Times New Roman" w:hAnsi="Arial" w:cs="Arial"/>
          <w:lang w:eastAsia="ar-SA"/>
        </w:rPr>
        <w:t xml:space="preserve">-------            </w:t>
      </w:r>
      <w:r w:rsidRPr="00F73295">
        <w:rPr>
          <w:rFonts w:ascii="Arial" w:eastAsia="Times New Roman" w:hAnsi="Arial" w:cs="Arial"/>
          <w:lang w:eastAsia="ar-SA"/>
        </w:rPr>
        <w:t xml:space="preserve"> ------------------------</w:t>
      </w:r>
      <w:r w:rsidR="00F73295">
        <w:rPr>
          <w:rFonts w:ascii="Arial" w:eastAsia="Times New Roman" w:hAnsi="Arial" w:cs="Arial"/>
          <w:lang w:eastAsia="ar-SA"/>
        </w:rPr>
        <w:t>-----------------------</w:t>
      </w:r>
    </w:p>
    <w:p w14:paraId="371760A0" w14:textId="77777777" w:rsidR="002A054D" w:rsidRPr="00F73295" w:rsidRDefault="00F73295" w:rsidP="00F73295">
      <w:pPr>
        <w:suppressAutoHyphens/>
        <w:spacing w:after="60" w:line="240" w:lineRule="auto"/>
        <w:ind w:left="708"/>
        <w:jc w:val="both"/>
        <w:rPr>
          <w:rFonts w:ascii="Arial" w:eastAsia="Times New Roman" w:hAnsi="Arial" w:cs="Arial"/>
          <w:lang w:eastAsia="ar-SA"/>
        </w:rPr>
      </w:pPr>
      <w:r>
        <w:rPr>
          <w:rFonts w:ascii="Arial" w:eastAsia="Times New Roman" w:hAnsi="Arial" w:cs="Arial"/>
          <w:lang w:eastAsia="ar-SA"/>
        </w:rPr>
        <w:t xml:space="preserve">Podpis i pieczęć </w:t>
      </w: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 xml:space="preserve">                        </w:t>
      </w:r>
      <w:r w:rsidR="002A054D" w:rsidRPr="00F73295">
        <w:rPr>
          <w:rFonts w:ascii="Arial" w:eastAsia="Times New Roman" w:hAnsi="Arial" w:cs="Arial"/>
          <w:lang w:eastAsia="ar-SA"/>
        </w:rPr>
        <w:t>Podpis i pieczęć</w:t>
      </w:r>
    </w:p>
    <w:p w14:paraId="16E2BDDB" w14:textId="768D566A" w:rsidR="002A054D" w:rsidRPr="00F73295" w:rsidRDefault="003F2D9F" w:rsidP="00F73295">
      <w:pPr>
        <w:suppressAutoHyphens/>
        <w:spacing w:after="60" w:line="240" w:lineRule="auto"/>
        <w:jc w:val="both"/>
        <w:rPr>
          <w:rFonts w:ascii="Arial" w:eastAsia="Times New Roman" w:hAnsi="Arial" w:cs="Arial"/>
          <w:lang w:eastAsia="ar-SA"/>
        </w:rPr>
      </w:pPr>
      <w:r>
        <w:rPr>
          <w:rFonts w:ascii="Arial" w:eastAsia="Times New Roman" w:hAnsi="Arial" w:cs="Arial"/>
          <w:lang w:eastAsia="ar-SA"/>
        </w:rPr>
        <w:t xml:space="preserve">               </w:t>
      </w:r>
      <w:r w:rsidRPr="00C338E4">
        <w:rPr>
          <w:rFonts w:ascii="Arial" w:eastAsia="Times New Roman" w:hAnsi="Arial" w:cs="Arial"/>
          <w:u w:val="single"/>
          <w:lang w:eastAsia="ar-SA"/>
        </w:rPr>
        <w:t>Sprzedawcy</w:t>
      </w:r>
      <w:r w:rsidR="00CA3030">
        <w:rPr>
          <w:rFonts w:ascii="Arial" w:eastAsia="Times New Roman" w:hAnsi="Arial" w:cs="Arial"/>
          <w:lang w:eastAsia="ar-SA"/>
        </w:rPr>
        <w:t xml:space="preserve"> </w:t>
      </w:r>
      <w:r w:rsidR="00F73295">
        <w:rPr>
          <w:rFonts w:ascii="Arial" w:eastAsia="Times New Roman" w:hAnsi="Arial" w:cs="Arial"/>
          <w:lang w:eastAsia="ar-SA"/>
        </w:rPr>
        <w:tab/>
      </w:r>
      <w:r w:rsidR="00F73295">
        <w:rPr>
          <w:rFonts w:ascii="Arial" w:eastAsia="Times New Roman" w:hAnsi="Arial" w:cs="Arial"/>
          <w:lang w:eastAsia="ar-SA"/>
        </w:rPr>
        <w:tab/>
      </w:r>
      <w:r w:rsidR="00F73295">
        <w:rPr>
          <w:rFonts w:ascii="Arial" w:eastAsia="Times New Roman" w:hAnsi="Arial" w:cs="Arial"/>
          <w:lang w:eastAsia="ar-SA"/>
        </w:rPr>
        <w:tab/>
      </w:r>
      <w:r w:rsidR="00C338E4">
        <w:rPr>
          <w:rFonts w:ascii="Arial" w:eastAsia="Times New Roman" w:hAnsi="Arial" w:cs="Arial"/>
          <w:lang w:eastAsia="ar-SA"/>
        </w:rPr>
        <w:t xml:space="preserve">           </w:t>
      </w:r>
      <w:r w:rsidR="00DD6C7F">
        <w:rPr>
          <w:rFonts w:ascii="Arial" w:eastAsia="Times New Roman" w:hAnsi="Arial" w:cs="Arial"/>
          <w:lang w:eastAsia="ar-SA"/>
        </w:rPr>
        <w:t xml:space="preserve">  </w:t>
      </w:r>
      <w:r w:rsidR="00C338E4">
        <w:rPr>
          <w:rFonts w:ascii="Arial" w:eastAsia="Times New Roman" w:hAnsi="Arial" w:cs="Arial"/>
          <w:lang w:eastAsia="ar-SA"/>
        </w:rPr>
        <w:t xml:space="preserve">  </w:t>
      </w:r>
      <w:r w:rsidR="00B5199F">
        <w:rPr>
          <w:rFonts w:ascii="Arial" w:eastAsia="Times New Roman" w:hAnsi="Arial" w:cs="Arial"/>
          <w:u w:val="single"/>
          <w:lang w:eastAsia="ar-SA"/>
        </w:rPr>
        <w:t>Podmiotu Przystępującego</w:t>
      </w:r>
    </w:p>
    <w:p w14:paraId="139A4B56" w14:textId="77777777" w:rsidR="002A054D" w:rsidRPr="00F73295" w:rsidRDefault="002A054D" w:rsidP="002A054D">
      <w:pPr>
        <w:suppressAutoHyphens/>
        <w:spacing w:after="60" w:line="240" w:lineRule="auto"/>
        <w:rPr>
          <w:rFonts w:ascii="Arial" w:eastAsia="Times New Roman" w:hAnsi="Arial" w:cs="Arial"/>
          <w:lang w:eastAsia="ar-SA"/>
        </w:rPr>
      </w:pPr>
    </w:p>
    <w:p w14:paraId="2148CE61" w14:textId="77777777" w:rsidR="002A054D" w:rsidRPr="00F73295" w:rsidRDefault="002A054D" w:rsidP="002A054D">
      <w:pPr>
        <w:suppressAutoHyphens/>
        <w:spacing w:after="60" w:line="240" w:lineRule="auto"/>
        <w:jc w:val="both"/>
        <w:rPr>
          <w:rFonts w:ascii="Arial" w:eastAsia="Times New Roman" w:hAnsi="Arial" w:cs="Arial"/>
          <w:lang w:eastAsia="ar-SA"/>
        </w:rPr>
      </w:pPr>
    </w:p>
    <w:p w14:paraId="113C8BA9" w14:textId="77777777" w:rsidR="0092730E" w:rsidRDefault="0092730E" w:rsidP="00F73295">
      <w:pPr>
        <w:spacing w:after="0" w:line="240" w:lineRule="auto"/>
        <w:rPr>
          <w:rFonts w:ascii="Arial" w:eastAsia="Times New Roman" w:hAnsi="Arial" w:cs="Arial"/>
          <w:b/>
          <w:lang w:eastAsia="ar-SA"/>
        </w:rPr>
      </w:pPr>
      <w:bookmarkStart w:id="4" w:name="_DV_M7"/>
      <w:bookmarkEnd w:id="4"/>
    </w:p>
    <w:p w14:paraId="0660A311" w14:textId="77777777" w:rsidR="0092730E" w:rsidRDefault="0092730E" w:rsidP="00F73295">
      <w:pPr>
        <w:spacing w:after="0" w:line="240" w:lineRule="auto"/>
        <w:rPr>
          <w:rFonts w:ascii="Arial" w:eastAsia="Times New Roman" w:hAnsi="Arial" w:cs="Arial"/>
          <w:b/>
          <w:lang w:eastAsia="ar-SA"/>
        </w:rPr>
      </w:pPr>
    </w:p>
    <w:p w14:paraId="44ABB679" w14:textId="77777777" w:rsidR="0092730E" w:rsidRDefault="0092730E" w:rsidP="00F73295">
      <w:pPr>
        <w:spacing w:after="0" w:line="240" w:lineRule="auto"/>
        <w:rPr>
          <w:rFonts w:ascii="Arial" w:eastAsia="Times New Roman" w:hAnsi="Arial" w:cs="Arial"/>
          <w:b/>
          <w:lang w:eastAsia="ar-SA"/>
        </w:rPr>
      </w:pPr>
    </w:p>
    <w:p w14:paraId="0485FD6C" w14:textId="77777777" w:rsidR="0092730E" w:rsidRDefault="0092730E" w:rsidP="00F73295">
      <w:pPr>
        <w:spacing w:after="0" w:line="240" w:lineRule="auto"/>
        <w:rPr>
          <w:rFonts w:ascii="Arial" w:eastAsia="Times New Roman" w:hAnsi="Arial" w:cs="Arial"/>
          <w:b/>
          <w:lang w:eastAsia="ar-SA"/>
        </w:rPr>
      </w:pPr>
    </w:p>
    <w:p w14:paraId="06FE727D" w14:textId="77777777" w:rsidR="0092730E" w:rsidRDefault="0092730E" w:rsidP="00F73295">
      <w:pPr>
        <w:spacing w:after="0" w:line="240" w:lineRule="auto"/>
        <w:rPr>
          <w:rFonts w:ascii="Arial" w:eastAsia="Times New Roman" w:hAnsi="Arial" w:cs="Arial"/>
          <w:b/>
          <w:lang w:eastAsia="ar-SA"/>
        </w:rPr>
      </w:pPr>
    </w:p>
    <w:p w14:paraId="2BB672AC" w14:textId="77777777" w:rsidR="0092730E" w:rsidRDefault="0092730E" w:rsidP="00F73295">
      <w:pPr>
        <w:spacing w:after="0" w:line="240" w:lineRule="auto"/>
        <w:rPr>
          <w:rFonts w:ascii="Arial" w:eastAsia="Times New Roman" w:hAnsi="Arial" w:cs="Arial"/>
          <w:b/>
          <w:lang w:eastAsia="ar-SA"/>
        </w:rPr>
      </w:pPr>
    </w:p>
    <w:p w14:paraId="6FB4EFE6" w14:textId="77777777" w:rsidR="0092730E" w:rsidRDefault="0092730E" w:rsidP="00F73295">
      <w:pPr>
        <w:spacing w:after="0" w:line="240" w:lineRule="auto"/>
        <w:rPr>
          <w:rFonts w:ascii="Arial" w:eastAsia="Times New Roman" w:hAnsi="Arial" w:cs="Arial"/>
          <w:b/>
          <w:lang w:eastAsia="ar-SA"/>
        </w:rPr>
      </w:pPr>
    </w:p>
    <w:p w14:paraId="12C8D67B" w14:textId="77777777" w:rsidR="0092730E" w:rsidRDefault="0092730E" w:rsidP="00F73295">
      <w:pPr>
        <w:spacing w:after="0" w:line="240" w:lineRule="auto"/>
        <w:rPr>
          <w:rFonts w:ascii="Arial" w:eastAsia="Times New Roman" w:hAnsi="Arial" w:cs="Arial"/>
          <w:b/>
          <w:lang w:eastAsia="ar-SA"/>
        </w:rPr>
      </w:pPr>
    </w:p>
    <w:p w14:paraId="189607A7" w14:textId="77777777" w:rsidR="0092730E" w:rsidRDefault="0092730E" w:rsidP="00F73295">
      <w:pPr>
        <w:spacing w:after="0" w:line="240" w:lineRule="auto"/>
        <w:rPr>
          <w:rFonts w:ascii="Arial" w:eastAsia="Times New Roman" w:hAnsi="Arial" w:cs="Arial"/>
          <w:b/>
          <w:lang w:eastAsia="ar-SA"/>
        </w:rPr>
      </w:pPr>
    </w:p>
    <w:p w14:paraId="4FFF67CC" w14:textId="77777777" w:rsidR="0092730E" w:rsidRDefault="0092730E" w:rsidP="00F73295">
      <w:pPr>
        <w:spacing w:after="0" w:line="240" w:lineRule="auto"/>
        <w:rPr>
          <w:rFonts w:ascii="Arial" w:eastAsia="Times New Roman" w:hAnsi="Arial" w:cs="Arial"/>
          <w:b/>
          <w:lang w:eastAsia="ar-SA"/>
        </w:rPr>
      </w:pPr>
    </w:p>
    <w:p w14:paraId="59F2EB3E" w14:textId="77777777" w:rsidR="0092730E" w:rsidRDefault="0092730E" w:rsidP="00F73295">
      <w:pPr>
        <w:spacing w:after="0" w:line="240" w:lineRule="auto"/>
        <w:rPr>
          <w:rFonts w:ascii="Arial" w:eastAsia="Times New Roman" w:hAnsi="Arial" w:cs="Arial"/>
          <w:b/>
          <w:lang w:eastAsia="ar-SA"/>
        </w:rPr>
      </w:pPr>
    </w:p>
    <w:p w14:paraId="0BC86CC5" w14:textId="77777777" w:rsidR="0092730E" w:rsidRDefault="0092730E" w:rsidP="00F73295">
      <w:pPr>
        <w:spacing w:after="0" w:line="240" w:lineRule="auto"/>
        <w:rPr>
          <w:rFonts w:ascii="Arial" w:eastAsia="Times New Roman" w:hAnsi="Arial" w:cs="Arial"/>
          <w:b/>
          <w:lang w:eastAsia="ar-SA"/>
        </w:rPr>
      </w:pPr>
    </w:p>
    <w:p w14:paraId="4C872EB7" w14:textId="77777777" w:rsidR="0092730E" w:rsidRDefault="0092730E" w:rsidP="00F73295">
      <w:pPr>
        <w:spacing w:after="0" w:line="240" w:lineRule="auto"/>
        <w:rPr>
          <w:rFonts w:ascii="Arial" w:eastAsia="Times New Roman" w:hAnsi="Arial" w:cs="Arial"/>
          <w:b/>
          <w:lang w:eastAsia="ar-SA"/>
        </w:rPr>
      </w:pPr>
    </w:p>
    <w:p w14:paraId="5495336D" w14:textId="77777777" w:rsidR="0092730E" w:rsidRDefault="0092730E" w:rsidP="00F73295">
      <w:pPr>
        <w:spacing w:after="0" w:line="240" w:lineRule="auto"/>
        <w:rPr>
          <w:rFonts w:ascii="Arial" w:eastAsia="Times New Roman" w:hAnsi="Arial" w:cs="Arial"/>
          <w:b/>
          <w:lang w:eastAsia="ar-SA"/>
        </w:rPr>
      </w:pPr>
    </w:p>
    <w:p w14:paraId="58996926" w14:textId="77777777" w:rsidR="0092730E" w:rsidRDefault="0092730E" w:rsidP="00F73295">
      <w:pPr>
        <w:spacing w:after="0" w:line="240" w:lineRule="auto"/>
        <w:rPr>
          <w:rFonts w:ascii="Arial" w:eastAsia="Times New Roman" w:hAnsi="Arial" w:cs="Arial"/>
          <w:b/>
          <w:lang w:eastAsia="ar-SA"/>
        </w:rPr>
      </w:pPr>
    </w:p>
    <w:p w14:paraId="090AD70A" w14:textId="77777777" w:rsidR="0092730E" w:rsidRDefault="0092730E" w:rsidP="00F73295">
      <w:pPr>
        <w:spacing w:after="0" w:line="240" w:lineRule="auto"/>
        <w:rPr>
          <w:rFonts w:ascii="Arial" w:eastAsia="Times New Roman" w:hAnsi="Arial" w:cs="Arial"/>
          <w:b/>
          <w:lang w:eastAsia="ar-SA"/>
        </w:rPr>
      </w:pPr>
    </w:p>
    <w:p w14:paraId="6B8D7973" w14:textId="77777777" w:rsidR="0092730E" w:rsidRDefault="0092730E" w:rsidP="00F73295">
      <w:pPr>
        <w:spacing w:after="0" w:line="240" w:lineRule="auto"/>
        <w:rPr>
          <w:rFonts w:ascii="Arial" w:eastAsia="Times New Roman" w:hAnsi="Arial" w:cs="Arial"/>
          <w:b/>
          <w:lang w:eastAsia="ar-SA"/>
        </w:rPr>
      </w:pPr>
    </w:p>
    <w:p w14:paraId="56804C82" w14:textId="77777777" w:rsidR="0092730E" w:rsidRDefault="0092730E" w:rsidP="00F73295">
      <w:pPr>
        <w:spacing w:after="0" w:line="240" w:lineRule="auto"/>
        <w:rPr>
          <w:rFonts w:ascii="Arial" w:eastAsia="Times New Roman" w:hAnsi="Arial" w:cs="Arial"/>
          <w:b/>
          <w:lang w:eastAsia="ar-SA"/>
        </w:rPr>
      </w:pPr>
    </w:p>
    <w:p w14:paraId="34DF435D" w14:textId="77777777" w:rsidR="0092730E" w:rsidRDefault="0092730E" w:rsidP="00F73295">
      <w:pPr>
        <w:spacing w:after="0" w:line="240" w:lineRule="auto"/>
        <w:rPr>
          <w:rFonts w:ascii="Arial" w:eastAsia="Times New Roman" w:hAnsi="Arial" w:cs="Arial"/>
          <w:b/>
          <w:lang w:eastAsia="ar-SA"/>
        </w:rPr>
      </w:pPr>
    </w:p>
    <w:p w14:paraId="1864CD8A" w14:textId="77777777" w:rsidR="0092730E" w:rsidRDefault="0092730E" w:rsidP="00F73295">
      <w:pPr>
        <w:spacing w:after="0" w:line="240" w:lineRule="auto"/>
        <w:rPr>
          <w:rFonts w:ascii="Arial" w:eastAsia="Times New Roman" w:hAnsi="Arial" w:cs="Arial"/>
          <w:b/>
          <w:lang w:eastAsia="ar-SA"/>
        </w:rPr>
      </w:pPr>
    </w:p>
    <w:p w14:paraId="46279CEF" w14:textId="77777777" w:rsidR="0092730E" w:rsidRDefault="0092730E" w:rsidP="00F73295">
      <w:pPr>
        <w:spacing w:after="0" w:line="240" w:lineRule="auto"/>
        <w:rPr>
          <w:rFonts w:ascii="Arial" w:eastAsia="Times New Roman" w:hAnsi="Arial" w:cs="Arial"/>
          <w:b/>
          <w:lang w:eastAsia="ar-SA"/>
        </w:rPr>
      </w:pPr>
    </w:p>
    <w:p w14:paraId="46751C9E" w14:textId="48E5535E" w:rsidR="0092730E" w:rsidRDefault="0092730E" w:rsidP="00F73295">
      <w:pPr>
        <w:spacing w:after="0" w:line="240" w:lineRule="auto"/>
        <w:rPr>
          <w:rFonts w:ascii="Arial" w:eastAsia="Times New Roman" w:hAnsi="Arial" w:cs="Arial"/>
          <w:b/>
          <w:lang w:eastAsia="ar-SA"/>
        </w:rPr>
      </w:pPr>
    </w:p>
    <w:p w14:paraId="20BC24C7" w14:textId="113D0809" w:rsidR="00C768EC" w:rsidRDefault="00C768EC" w:rsidP="00F73295">
      <w:pPr>
        <w:spacing w:after="0" w:line="240" w:lineRule="auto"/>
        <w:rPr>
          <w:rFonts w:ascii="Arial" w:eastAsia="Times New Roman" w:hAnsi="Arial" w:cs="Arial"/>
          <w:b/>
          <w:lang w:eastAsia="ar-SA"/>
        </w:rPr>
      </w:pPr>
    </w:p>
    <w:p w14:paraId="6D69EA67" w14:textId="359BBC59" w:rsidR="00C768EC" w:rsidRDefault="00C768EC" w:rsidP="00F73295">
      <w:pPr>
        <w:spacing w:after="0" w:line="240" w:lineRule="auto"/>
        <w:rPr>
          <w:rFonts w:ascii="Arial" w:eastAsia="Times New Roman" w:hAnsi="Arial" w:cs="Arial"/>
          <w:b/>
          <w:lang w:eastAsia="ar-SA"/>
        </w:rPr>
      </w:pPr>
    </w:p>
    <w:p w14:paraId="32957295" w14:textId="16AA0126" w:rsidR="00C768EC" w:rsidRDefault="00C768EC" w:rsidP="00F73295">
      <w:pPr>
        <w:spacing w:after="0" w:line="240" w:lineRule="auto"/>
        <w:rPr>
          <w:rFonts w:ascii="Arial" w:eastAsia="Times New Roman" w:hAnsi="Arial" w:cs="Arial"/>
          <w:b/>
          <w:lang w:eastAsia="ar-SA"/>
        </w:rPr>
      </w:pPr>
    </w:p>
    <w:p w14:paraId="12FAD52A" w14:textId="08E35368" w:rsidR="00C768EC" w:rsidRDefault="00C768EC" w:rsidP="00F73295">
      <w:pPr>
        <w:spacing w:after="0" w:line="240" w:lineRule="auto"/>
        <w:rPr>
          <w:rFonts w:ascii="Arial" w:eastAsia="Times New Roman" w:hAnsi="Arial" w:cs="Arial"/>
          <w:b/>
          <w:lang w:eastAsia="ar-SA"/>
        </w:rPr>
      </w:pPr>
    </w:p>
    <w:p w14:paraId="140366F8" w14:textId="49B80743" w:rsidR="00C768EC" w:rsidRDefault="00C768EC" w:rsidP="00F73295">
      <w:pPr>
        <w:spacing w:after="0" w:line="240" w:lineRule="auto"/>
        <w:rPr>
          <w:rFonts w:ascii="Arial" w:eastAsia="Times New Roman" w:hAnsi="Arial" w:cs="Arial"/>
          <w:b/>
          <w:lang w:eastAsia="ar-SA"/>
        </w:rPr>
      </w:pPr>
    </w:p>
    <w:p w14:paraId="76C5DCDB" w14:textId="68AFE3DC" w:rsidR="0092730E" w:rsidRDefault="0092730E" w:rsidP="00F73295">
      <w:pPr>
        <w:spacing w:after="0" w:line="240" w:lineRule="auto"/>
        <w:rPr>
          <w:rFonts w:ascii="Arial" w:eastAsia="Times New Roman" w:hAnsi="Arial" w:cs="Arial"/>
          <w:b/>
          <w:lang w:eastAsia="ar-SA"/>
        </w:rPr>
      </w:pPr>
    </w:p>
    <w:p w14:paraId="30AA4AD0" w14:textId="77777777" w:rsidR="0092730E" w:rsidRDefault="0092730E" w:rsidP="00F73295">
      <w:pPr>
        <w:spacing w:after="0" w:line="240" w:lineRule="auto"/>
        <w:rPr>
          <w:rFonts w:ascii="Arial" w:eastAsia="Times New Roman" w:hAnsi="Arial" w:cs="Arial"/>
          <w:b/>
          <w:lang w:eastAsia="ar-SA"/>
        </w:rPr>
      </w:pPr>
    </w:p>
    <w:p w14:paraId="01221232" w14:textId="63939AE6" w:rsidR="00AC715E" w:rsidRPr="00F73295" w:rsidRDefault="000614DE" w:rsidP="00F73295">
      <w:pPr>
        <w:spacing w:after="0" w:line="240" w:lineRule="auto"/>
        <w:rPr>
          <w:rFonts w:ascii="Arial" w:eastAsia="Times New Roman" w:hAnsi="Arial" w:cs="Arial"/>
          <w:b/>
          <w:color w:val="FF0000"/>
          <w:lang w:eastAsia="ar-SA"/>
        </w:rPr>
      </w:pPr>
      <w:r>
        <w:rPr>
          <w:rFonts w:ascii="Arial" w:eastAsia="Times New Roman" w:hAnsi="Arial" w:cs="Arial"/>
          <w:b/>
          <w:lang w:eastAsia="ar-SA"/>
        </w:rPr>
        <w:t>Załącznik nr 5</w:t>
      </w:r>
      <w:r w:rsidR="00AC715E" w:rsidRPr="00AC715E">
        <w:rPr>
          <w:rFonts w:ascii="Arial" w:eastAsia="Times New Roman" w:hAnsi="Arial" w:cs="Arial"/>
          <w:lang w:eastAsia="ar-SA"/>
        </w:rPr>
        <w:t xml:space="preserve"> – Porozumienie w sprawie przesyłania faktur w formie elektronicznej.</w:t>
      </w:r>
    </w:p>
    <w:p w14:paraId="1320A910" w14:textId="77777777" w:rsidR="00AC715E" w:rsidRPr="00AC715E" w:rsidRDefault="00AC715E" w:rsidP="00AC715E">
      <w:pPr>
        <w:suppressAutoHyphens/>
        <w:spacing w:after="60" w:line="276" w:lineRule="auto"/>
        <w:ind w:left="284"/>
        <w:jc w:val="both"/>
        <w:rPr>
          <w:rFonts w:ascii="Arial" w:eastAsia="Times New Roman" w:hAnsi="Arial" w:cs="Arial"/>
          <w:lang w:eastAsia="ar-SA"/>
        </w:rPr>
      </w:pPr>
    </w:p>
    <w:p w14:paraId="67027452" w14:textId="77777777" w:rsidR="00AC715E" w:rsidRPr="00AC715E" w:rsidRDefault="00AC715E" w:rsidP="00AC715E">
      <w:pPr>
        <w:suppressAutoHyphens/>
        <w:spacing w:after="60" w:line="340" w:lineRule="exact"/>
        <w:rPr>
          <w:rFonts w:ascii="Arial" w:eastAsia="Times New Roman" w:hAnsi="Arial" w:cs="Arial"/>
          <w:b/>
          <w:lang w:eastAsia="ar-SA"/>
        </w:rPr>
      </w:pPr>
      <w:r w:rsidRPr="00AC715E">
        <w:rPr>
          <w:rFonts w:ascii="Arial" w:eastAsia="Times New Roman" w:hAnsi="Arial" w:cs="Arial"/>
          <w:b/>
          <w:lang w:eastAsia="ar-SA"/>
        </w:rPr>
        <w:t>Odbiorca:</w:t>
      </w:r>
    </w:p>
    <w:p w14:paraId="64356B41" w14:textId="77777777" w:rsidR="00AC715E" w:rsidRPr="00AC715E" w:rsidRDefault="00AC715E" w:rsidP="00AC715E">
      <w:pPr>
        <w:suppressAutoHyphens/>
        <w:spacing w:after="60" w:line="240" w:lineRule="auto"/>
        <w:rPr>
          <w:rFonts w:ascii="Arial" w:eastAsia="Times New Roman" w:hAnsi="Arial" w:cs="Arial"/>
          <w:lang w:eastAsia="ar-SA"/>
        </w:rPr>
      </w:pPr>
      <w:r w:rsidRPr="00AC715E">
        <w:rPr>
          <w:rFonts w:ascii="Arial" w:eastAsia="Times New Roman" w:hAnsi="Arial" w:cs="Arial"/>
          <w:lang w:eastAsia="ar-SA"/>
        </w:rPr>
        <w:t>ORLEN Spółka Akcyjna z siedzibą w Płocku</w:t>
      </w:r>
    </w:p>
    <w:p w14:paraId="70608FB3" w14:textId="77777777" w:rsidR="00AC715E" w:rsidRPr="00AC715E" w:rsidRDefault="00AC715E" w:rsidP="00AC715E">
      <w:pPr>
        <w:suppressAutoHyphens/>
        <w:spacing w:after="60" w:line="240" w:lineRule="auto"/>
        <w:rPr>
          <w:rFonts w:ascii="Arial" w:eastAsia="Times New Roman" w:hAnsi="Arial" w:cs="Arial"/>
          <w:lang w:eastAsia="ar-SA"/>
        </w:rPr>
      </w:pPr>
      <w:r w:rsidRPr="00AC715E">
        <w:rPr>
          <w:rFonts w:ascii="Arial" w:eastAsia="Times New Roman" w:hAnsi="Arial" w:cs="Arial"/>
          <w:lang w:eastAsia="ar-SA"/>
        </w:rPr>
        <w:t>ul. Chemików 7</w:t>
      </w:r>
    </w:p>
    <w:p w14:paraId="4375C63B" w14:textId="77777777" w:rsidR="00AC715E" w:rsidRPr="00AC715E" w:rsidRDefault="00AC715E" w:rsidP="00AC715E">
      <w:pPr>
        <w:suppressAutoHyphens/>
        <w:spacing w:after="60" w:line="240" w:lineRule="auto"/>
        <w:rPr>
          <w:rFonts w:ascii="Arial" w:eastAsia="Times New Roman" w:hAnsi="Arial" w:cs="Arial"/>
          <w:lang w:eastAsia="ar-SA"/>
        </w:rPr>
      </w:pPr>
      <w:r w:rsidRPr="00AC715E">
        <w:rPr>
          <w:rFonts w:ascii="Arial" w:eastAsia="Times New Roman" w:hAnsi="Arial" w:cs="Arial"/>
          <w:lang w:eastAsia="ar-SA"/>
        </w:rPr>
        <w:t>09-411 Płock</w:t>
      </w:r>
    </w:p>
    <w:p w14:paraId="1842972F" w14:textId="77777777" w:rsidR="00AC715E" w:rsidRPr="00AC715E" w:rsidRDefault="00AC715E" w:rsidP="00AC715E">
      <w:pPr>
        <w:suppressAutoHyphens/>
        <w:spacing w:after="60" w:line="340" w:lineRule="exact"/>
        <w:jc w:val="both"/>
        <w:rPr>
          <w:rFonts w:ascii="Arial" w:eastAsia="Times New Roman" w:hAnsi="Arial" w:cs="Arial"/>
          <w:lang w:eastAsia="ar-SA"/>
        </w:rPr>
      </w:pPr>
      <w:r w:rsidRPr="00AC715E">
        <w:rPr>
          <w:rFonts w:ascii="Arial" w:eastAsia="Times New Roman" w:hAnsi="Arial" w:cs="Arial"/>
          <w:lang w:eastAsia="ar-SA"/>
        </w:rPr>
        <w:t>wpisana do rejestru przedsiębiorców Krajowego Rejestru Sądowego prowadzonego przez Sąd Rejonowy dla Łodzi Śródmieścia w Łodzi, XX Wydział Gospodarczy Krajowego Rejestru Sądowego, pod numerem KRS 0000028860, NIP 774-00-01-454, kapitał zakładowy/ kapitał wpłacony: 1.451.177.561,25 zł</w:t>
      </w:r>
    </w:p>
    <w:p w14:paraId="4DAEA011" w14:textId="77777777" w:rsidR="00AC715E" w:rsidRPr="00AC715E" w:rsidRDefault="00AC715E" w:rsidP="00AC715E">
      <w:pPr>
        <w:suppressAutoHyphens/>
        <w:spacing w:after="60" w:line="340" w:lineRule="exact"/>
        <w:rPr>
          <w:rFonts w:ascii="Arial" w:eastAsia="Times New Roman" w:hAnsi="Arial" w:cs="Arial"/>
          <w:lang w:eastAsia="ar-SA"/>
        </w:rPr>
      </w:pPr>
      <w:r w:rsidRPr="00AC715E">
        <w:rPr>
          <w:rFonts w:ascii="Arial" w:eastAsia="Times New Roman" w:hAnsi="Arial" w:cs="Arial"/>
          <w:b/>
          <w:lang w:eastAsia="ar-SA"/>
        </w:rPr>
        <w:t xml:space="preserve">Wystawca </w:t>
      </w:r>
      <w:r w:rsidRPr="00AC715E">
        <w:rPr>
          <w:rFonts w:ascii="Arial" w:eastAsia="Times New Roman" w:hAnsi="Arial" w:cs="Arial"/>
          <w:lang w:eastAsia="ar-SA"/>
        </w:rPr>
        <w:t>(pełną nazwa i adres siedziby Kontrahenta):</w:t>
      </w:r>
    </w:p>
    <w:p w14:paraId="3F3F9CA5" w14:textId="77777777" w:rsidR="00AC715E" w:rsidRPr="00AC715E" w:rsidRDefault="00AC715E" w:rsidP="00AC715E">
      <w:pPr>
        <w:suppressAutoHyphens/>
        <w:spacing w:after="60" w:line="340" w:lineRule="exact"/>
        <w:rPr>
          <w:rFonts w:ascii="Arial" w:eastAsia="Times New Roman" w:hAnsi="Arial" w:cs="Arial"/>
          <w:lang w:eastAsia="ar-SA"/>
        </w:rPr>
      </w:pPr>
      <w:proofErr w:type="gramStart"/>
      <w:r w:rsidRPr="00AC715E">
        <w:rPr>
          <w:rFonts w:ascii="Arial" w:eastAsia="Times New Roman" w:hAnsi="Arial" w:cs="Arial"/>
          <w:lang w:eastAsia="ar-SA"/>
        </w:rPr>
        <w:t>NIP:........................</w:t>
      </w:r>
      <w:proofErr w:type="gramEnd"/>
    </w:p>
    <w:p w14:paraId="06693213" w14:textId="77777777" w:rsidR="00AC715E" w:rsidRPr="00AC715E" w:rsidRDefault="00AC715E" w:rsidP="00C159E2">
      <w:pPr>
        <w:numPr>
          <w:ilvl w:val="2"/>
          <w:numId w:val="16"/>
        </w:numPr>
        <w:suppressAutoHyphens/>
        <w:spacing w:after="60" w:line="340" w:lineRule="exact"/>
        <w:ind w:left="426" w:hanging="426"/>
        <w:contextualSpacing/>
        <w:jc w:val="both"/>
        <w:rPr>
          <w:rFonts w:ascii="Arial" w:eastAsia="Times New Roman" w:hAnsi="Arial" w:cs="Arial"/>
          <w:lang w:eastAsia="pl-PL"/>
        </w:rPr>
      </w:pPr>
      <w:r w:rsidRPr="00AC715E">
        <w:rPr>
          <w:rFonts w:ascii="Arial" w:eastAsia="Times New Roman" w:hAnsi="Arial" w:cs="Arial"/>
          <w:lang w:eastAsia="pl-PL"/>
        </w:rPr>
        <w:t>Działając na podstawie Ustawy z 11 marca 2004 r. o podatku od towarów i usług (j.t. Dz. U. z 2024 r, poz. 361 ze zm.) Odbiorca akceptuje przesyłanie mu przez Wystawcę faktury w formie elektronicznej z chwilą podpisania Porozumienia przez ORLEN S.A.</w:t>
      </w:r>
    </w:p>
    <w:p w14:paraId="0CB2A500" w14:textId="77777777" w:rsidR="00AC715E" w:rsidRPr="00AC715E" w:rsidRDefault="00AC715E" w:rsidP="00C159E2">
      <w:pPr>
        <w:numPr>
          <w:ilvl w:val="2"/>
          <w:numId w:val="16"/>
        </w:numPr>
        <w:suppressAutoHyphens/>
        <w:spacing w:after="60" w:line="340" w:lineRule="exact"/>
        <w:ind w:left="426" w:hanging="426"/>
        <w:contextualSpacing/>
        <w:jc w:val="both"/>
        <w:rPr>
          <w:rFonts w:ascii="Arial" w:eastAsia="Times New Roman" w:hAnsi="Arial" w:cs="Arial"/>
          <w:lang w:eastAsia="pl-PL"/>
        </w:rPr>
      </w:pPr>
      <w:r w:rsidRPr="00AC715E">
        <w:rPr>
          <w:rFonts w:ascii="Arial" w:eastAsia="Times New Roman" w:hAnsi="Arial" w:cs="Arial"/>
          <w:lang w:eastAsia="pl-PL"/>
        </w:rPr>
        <w:t>E-faktury, e-faktury korekta, duplikaty e-faktur, e-noty księgowe będą przesyłane pocztą elektroniczną w postaci plików PDF z poniższego/</w:t>
      </w:r>
      <w:proofErr w:type="spellStart"/>
      <w:r w:rsidRPr="00AC715E">
        <w:rPr>
          <w:rFonts w:ascii="Arial" w:eastAsia="Times New Roman" w:hAnsi="Arial" w:cs="Arial"/>
          <w:lang w:eastAsia="pl-PL"/>
        </w:rPr>
        <w:t>ych</w:t>
      </w:r>
      <w:proofErr w:type="spellEnd"/>
      <w:r w:rsidRPr="00AC715E">
        <w:rPr>
          <w:rFonts w:ascii="Arial" w:eastAsia="Times New Roman" w:hAnsi="Arial" w:cs="Arial"/>
          <w:lang w:eastAsia="pl-PL"/>
        </w:rPr>
        <w:t xml:space="preserve"> adresu/adresów mailowych Wystawcy:</w:t>
      </w:r>
    </w:p>
    <w:p w14:paraId="3C7096EA" w14:textId="77777777" w:rsidR="00AC715E" w:rsidRPr="00AC715E" w:rsidRDefault="00AC715E" w:rsidP="00AC715E">
      <w:pPr>
        <w:suppressAutoHyphens/>
        <w:spacing w:after="60" w:line="340" w:lineRule="exact"/>
        <w:ind w:left="426"/>
        <w:rPr>
          <w:rFonts w:ascii="Arial" w:eastAsia="Times New Roman" w:hAnsi="Arial" w:cs="Arial"/>
          <w:lang w:eastAsia="ar-SA"/>
        </w:rPr>
      </w:pPr>
      <w:r w:rsidRPr="00AC715E">
        <w:rPr>
          <w:rFonts w:ascii="Arial" w:eastAsia="Times New Roman" w:hAnsi="Arial" w:cs="Arial"/>
          <w:lang w:eastAsia="ar-SA"/>
        </w:rPr>
        <w:t>………………………………………………………………………………………………</w:t>
      </w:r>
    </w:p>
    <w:p w14:paraId="465A6566" w14:textId="77777777" w:rsidR="00AC715E" w:rsidRPr="00AC715E" w:rsidRDefault="00AC715E" w:rsidP="00AC715E">
      <w:pPr>
        <w:suppressAutoHyphens/>
        <w:spacing w:after="60" w:line="340" w:lineRule="exact"/>
        <w:ind w:left="426"/>
        <w:rPr>
          <w:rFonts w:ascii="Arial" w:eastAsia="Times New Roman" w:hAnsi="Arial" w:cs="Arial"/>
          <w:lang w:eastAsia="ar-SA"/>
        </w:rPr>
      </w:pPr>
      <w:r w:rsidRPr="00AC715E">
        <w:rPr>
          <w:rFonts w:ascii="Arial" w:eastAsia="Times New Roman" w:hAnsi="Arial" w:cs="Arial"/>
          <w:lang w:eastAsia="ar-SA"/>
        </w:rPr>
        <w:t>zgodnie z warunkami zawartymi w Instrukcji przesyłania faktur w formie elektronicznej do ORLEN S.A., będącej załącznikiem do niniejszego Porozumienia.</w:t>
      </w:r>
    </w:p>
    <w:p w14:paraId="14F0E475" w14:textId="77777777" w:rsidR="00AC715E" w:rsidRPr="00AC715E" w:rsidRDefault="00AC715E" w:rsidP="00C159E2">
      <w:pPr>
        <w:numPr>
          <w:ilvl w:val="2"/>
          <w:numId w:val="16"/>
        </w:numPr>
        <w:suppressAutoHyphens/>
        <w:spacing w:after="60" w:line="340" w:lineRule="exact"/>
        <w:ind w:left="426" w:hanging="426"/>
        <w:contextualSpacing/>
        <w:jc w:val="both"/>
        <w:rPr>
          <w:rFonts w:ascii="Arial" w:eastAsia="Times New Roman" w:hAnsi="Arial" w:cs="Arial"/>
          <w:lang w:eastAsia="pl-PL"/>
        </w:rPr>
      </w:pPr>
      <w:r w:rsidRPr="00AC715E">
        <w:rPr>
          <w:rFonts w:ascii="Arial" w:eastAsia="Times New Roman" w:hAnsi="Arial" w:cs="Arial"/>
          <w:lang w:eastAsia="pl-PL"/>
        </w:rPr>
        <w:t>Adresem właściwym do przesyłania Odbiorcy dokumentów wymienionych w pkt. 2 niniejszego Porozumienia będzie:</w:t>
      </w:r>
    </w:p>
    <w:p w14:paraId="78790D47" w14:textId="77777777" w:rsidR="00AC715E" w:rsidRPr="00AC715E" w:rsidRDefault="00AC715E" w:rsidP="00AC715E">
      <w:pPr>
        <w:suppressAutoHyphens/>
        <w:spacing w:after="60" w:line="340" w:lineRule="exact"/>
        <w:ind w:firstLine="426"/>
        <w:rPr>
          <w:rFonts w:ascii="Arial" w:eastAsia="Times New Roman" w:hAnsi="Arial" w:cs="Arial"/>
          <w:lang w:eastAsia="ar-SA"/>
        </w:rPr>
      </w:pPr>
      <w:hyperlink r:id="rId14" w:history="1">
        <w:r w:rsidRPr="00AC715E">
          <w:rPr>
            <w:rFonts w:ascii="Arial" w:eastAsia="Times New Roman" w:hAnsi="Arial" w:cs="Arial"/>
            <w:u w:val="single"/>
            <w:lang w:eastAsia="ar-SA"/>
          </w:rPr>
          <w:t>efaktura@orlen.pl</w:t>
        </w:r>
      </w:hyperlink>
    </w:p>
    <w:p w14:paraId="56FF6683" w14:textId="77777777" w:rsidR="00AC715E" w:rsidRPr="00AC715E" w:rsidRDefault="00AC715E" w:rsidP="00C159E2">
      <w:pPr>
        <w:numPr>
          <w:ilvl w:val="2"/>
          <w:numId w:val="16"/>
        </w:numPr>
        <w:suppressAutoHyphens/>
        <w:spacing w:after="60" w:line="340" w:lineRule="exact"/>
        <w:ind w:left="426" w:hanging="426"/>
        <w:contextualSpacing/>
        <w:rPr>
          <w:rFonts w:ascii="Arial" w:eastAsia="Times New Roman" w:hAnsi="Arial" w:cs="Arial"/>
          <w:lang w:eastAsia="pl-PL"/>
        </w:rPr>
      </w:pPr>
      <w:r w:rsidRPr="00AC715E">
        <w:rPr>
          <w:rFonts w:ascii="Arial" w:eastAsia="Times New Roman" w:hAnsi="Arial" w:cs="Arial"/>
          <w:lang w:eastAsia="pl-PL"/>
        </w:rPr>
        <w:t>Adresem właściwym dla potwierdzenia Wystawcy odbioru dokumentów wymienionych w pkt. 2 niniejszego Porozumienia będzie:</w:t>
      </w:r>
    </w:p>
    <w:p w14:paraId="1F0C8409" w14:textId="77777777" w:rsidR="00AC715E" w:rsidRPr="00AC715E" w:rsidRDefault="00AC715E" w:rsidP="00AC715E">
      <w:pPr>
        <w:suppressAutoHyphens/>
        <w:spacing w:after="60" w:line="340" w:lineRule="exact"/>
        <w:ind w:firstLine="426"/>
        <w:rPr>
          <w:rFonts w:ascii="Arial" w:eastAsia="Times New Roman" w:hAnsi="Arial" w:cs="Arial"/>
          <w:lang w:eastAsia="ar-SA"/>
        </w:rPr>
      </w:pPr>
      <w:r w:rsidRPr="00AC715E">
        <w:rPr>
          <w:rFonts w:ascii="Arial" w:eastAsia="Times New Roman" w:hAnsi="Arial" w:cs="Arial"/>
          <w:lang w:eastAsia="ar-SA"/>
        </w:rPr>
        <w:t>...............................@ ...............................</w:t>
      </w:r>
    </w:p>
    <w:p w14:paraId="3E321BF2" w14:textId="77777777" w:rsidR="00AC715E" w:rsidRPr="00AC715E" w:rsidRDefault="00AC715E" w:rsidP="00AC715E">
      <w:pPr>
        <w:suppressAutoHyphens/>
        <w:spacing w:after="60" w:line="340" w:lineRule="exact"/>
        <w:ind w:left="426"/>
        <w:jc w:val="both"/>
        <w:rPr>
          <w:rFonts w:ascii="Arial" w:eastAsia="Times New Roman" w:hAnsi="Arial" w:cs="Arial"/>
          <w:lang w:eastAsia="ar-SA"/>
        </w:rPr>
      </w:pPr>
      <w:r w:rsidRPr="00AC715E">
        <w:rPr>
          <w:rFonts w:ascii="Arial" w:eastAsia="Times New Roman" w:hAnsi="Arial" w:cs="Arial"/>
          <w:lang w:eastAsia="ar-SA"/>
        </w:rPr>
        <w:t>Brak wskazania przez Wystawcę adresu do wysyłania potwierdzeń odbioru dokumentu oznacza rezygnację z potwierdzania odbioru. Potwierdzenie odbioru e-faktury zostanie wysłane przez system pocztowy Odbiorcy w momencie wprowadzenia dokumentu do systemu księgowego, przy czym datą otrzymania będzie data wpływu e- faktury na skrzynkę pocztową Odbiorcy.</w:t>
      </w:r>
    </w:p>
    <w:p w14:paraId="2366E21E" w14:textId="77777777" w:rsidR="00AC715E" w:rsidRPr="00AC715E" w:rsidRDefault="00AC715E" w:rsidP="00C159E2">
      <w:pPr>
        <w:numPr>
          <w:ilvl w:val="2"/>
          <w:numId w:val="16"/>
        </w:numPr>
        <w:suppressAutoHyphens/>
        <w:spacing w:after="60" w:line="340" w:lineRule="exact"/>
        <w:ind w:left="425" w:hanging="425"/>
        <w:jc w:val="both"/>
        <w:rPr>
          <w:rFonts w:ascii="Arial" w:eastAsia="Times New Roman" w:hAnsi="Arial" w:cs="Arial"/>
          <w:lang w:eastAsia="pl-PL"/>
        </w:rPr>
      </w:pPr>
      <w:r w:rsidRPr="00AC715E">
        <w:rPr>
          <w:rFonts w:ascii="Arial" w:eastAsia="Times New Roman" w:hAnsi="Arial" w:cs="Arial"/>
          <w:lang w:eastAsia="pl-PL"/>
        </w:rPr>
        <w:t>W przypadku zmiany adresu/adresów e-mail, wskazanych w punkcie 2, 3 i 4 powyżej, Strony zobowiązują się do poinformowania się o dokonanych zmianach w formie pisemnej lub mailowej.</w:t>
      </w:r>
    </w:p>
    <w:p w14:paraId="3CFD4C26" w14:textId="77777777" w:rsidR="00AC715E" w:rsidRPr="00AC715E" w:rsidRDefault="00AC715E" w:rsidP="00C159E2">
      <w:pPr>
        <w:numPr>
          <w:ilvl w:val="2"/>
          <w:numId w:val="16"/>
        </w:numPr>
        <w:suppressAutoHyphens/>
        <w:spacing w:after="60" w:line="340" w:lineRule="exact"/>
        <w:ind w:left="425" w:hanging="425"/>
        <w:jc w:val="both"/>
        <w:rPr>
          <w:rFonts w:ascii="Arial" w:eastAsia="Times New Roman" w:hAnsi="Arial" w:cs="Arial"/>
          <w:lang w:eastAsia="pl-PL"/>
        </w:rPr>
      </w:pPr>
      <w:r w:rsidRPr="00AC715E">
        <w:rPr>
          <w:rFonts w:ascii="Arial" w:eastAsia="Times New Roman" w:hAnsi="Arial" w:cs="Arial"/>
          <w:lang w:eastAsia="pl-PL"/>
        </w:rPr>
        <w:lastRenderedPageBreak/>
        <w:t xml:space="preserve">W przypadku, gdyby przeszkody formalne lub techniczne uniemożliwiły wystawienie </w:t>
      </w:r>
      <w:r w:rsidRPr="00AC715E">
        <w:rPr>
          <w:rFonts w:ascii="Arial" w:eastAsia="Times New Roman" w:hAnsi="Arial" w:cs="Arial"/>
          <w:lang w:eastAsia="pl-PL"/>
        </w:rPr>
        <w:br/>
        <w:t>i przesyłanie faktur w formie elektronicznej, wówczas faktury zostaną przesłane w formie papierowej.</w:t>
      </w:r>
    </w:p>
    <w:p w14:paraId="5C5F30EF" w14:textId="77777777" w:rsidR="00AC715E" w:rsidRPr="00AC715E" w:rsidRDefault="00AC715E" w:rsidP="00C159E2">
      <w:pPr>
        <w:numPr>
          <w:ilvl w:val="2"/>
          <w:numId w:val="16"/>
        </w:numPr>
        <w:suppressAutoHyphens/>
        <w:spacing w:after="60" w:line="340" w:lineRule="exact"/>
        <w:ind w:left="425" w:hanging="425"/>
        <w:jc w:val="both"/>
        <w:rPr>
          <w:rFonts w:ascii="Arial" w:eastAsia="Times New Roman" w:hAnsi="Arial" w:cs="Arial"/>
          <w:lang w:eastAsia="pl-PL"/>
        </w:rPr>
      </w:pPr>
      <w:r w:rsidRPr="00AC715E">
        <w:rPr>
          <w:rFonts w:ascii="Arial" w:eastAsia="Times New Roman" w:hAnsi="Arial" w:cs="Arial"/>
          <w:lang w:eastAsia="pl-PL"/>
        </w:rPr>
        <w:t>Niniejsza akceptacja może zostać cofnięta przez Odbiorcę w każdym czasie. Wówczas Wystawca faktur traci prawo do wystawiania i przesyłania faktur w formie elektronicznej od następnego dnia od daty otrzymania informacji o cofnięciu akceptacji.</w:t>
      </w:r>
    </w:p>
    <w:p w14:paraId="4AE52694" w14:textId="77777777" w:rsidR="00AC715E" w:rsidRPr="00AC715E" w:rsidRDefault="00AC715E" w:rsidP="00C159E2">
      <w:pPr>
        <w:numPr>
          <w:ilvl w:val="2"/>
          <w:numId w:val="16"/>
        </w:numPr>
        <w:suppressAutoHyphens/>
        <w:spacing w:after="60" w:line="340" w:lineRule="exact"/>
        <w:ind w:left="425" w:hanging="425"/>
        <w:jc w:val="both"/>
        <w:rPr>
          <w:rFonts w:ascii="Arial" w:eastAsia="Times New Roman" w:hAnsi="Arial" w:cs="Arial"/>
          <w:lang w:eastAsia="pl-PL"/>
        </w:rPr>
      </w:pPr>
      <w:r w:rsidRPr="00AC715E">
        <w:rPr>
          <w:rFonts w:ascii="Arial" w:eastAsia="Times New Roman" w:hAnsi="Arial" w:cs="Arial"/>
          <w:lang w:eastAsia="pl-PL"/>
        </w:rPr>
        <w:t>Akceptując niniejsze Porozumienie Wystawca oświadcza, że zapoznał się z dołączoną do niego Instrukcją przesyłania faktur w formie elektronicznej do ORLEN S.A. i będzie stosował się do zwartych w niej wytycznych.</w:t>
      </w:r>
    </w:p>
    <w:p w14:paraId="5405C8DE" w14:textId="77777777" w:rsidR="00AC715E" w:rsidRPr="00AC715E" w:rsidRDefault="00AC715E" w:rsidP="00C159E2">
      <w:pPr>
        <w:numPr>
          <w:ilvl w:val="2"/>
          <w:numId w:val="16"/>
        </w:numPr>
        <w:suppressAutoHyphens/>
        <w:spacing w:after="60" w:line="340" w:lineRule="exact"/>
        <w:ind w:left="425" w:hanging="425"/>
        <w:jc w:val="both"/>
        <w:rPr>
          <w:rFonts w:ascii="Arial" w:eastAsia="Times New Roman" w:hAnsi="Arial" w:cs="Arial"/>
          <w:lang w:eastAsia="pl-PL"/>
        </w:rPr>
      </w:pPr>
      <w:r w:rsidRPr="00AC715E">
        <w:rPr>
          <w:rFonts w:ascii="Arial" w:eastAsia="Times New Roman" w:hAnsi="Arial" w:cs="Arial"/>
          <w:lang w:eastAsia="pl-PL"/>
        </w:rPr>
        <w:t>Osobami właściwymi do kontaktu w sprawach dotyczących Porozumienia są:</w:t>
      </w:r>
    </w:p>
    <w:p w14:paraId="7CF7C2F6" w14:textId="77777777" w:rsidR="00AC715E" w:rsidRPr="00AC715E" w:rsidRDefault="00AC715E" w:rsidP="00C159E2">
      <w:pPr>
        <w:numPr>
          <w:ilvl w:val="1"/>
          <w:numId w:val="17"/>
        </w:numPr>
        <w:suppressAutoHyphens/>
        <w:spacing w:after="60" w:line="340" w:lineRule="exact"/>
        <w:ind w:left="993" w:hanging="567"/>
        <w:contextualSpacing/>
        <w:jc w:val="both"/>
        <w:rPr>
          <w:rFonts w:ascii="Arial" w:eastAsia="Times New Roman" w:hAnsi="Arial" w:cs="Arial"/>
          <w:lang w:eastAsia="pl-PL"/>
        </w:rPr>
      </w:pPr>
      <w:r w:rsidRPr="00AC715E">
        <w:rPr>
          <w:rFonts w:ascii="Arial" w:eastAsia="Times New Roman" w:hAnsi="Arial" w:cs="Arial"/>
          <w:lang w:eastAsia="pl-PL"/>
        </w:rPr>
        <w:t>Ze strony Odbiorcy efaktura.info@orlen.pl</w:t>
      </w:r>
    </w:p>
    <w:p w14:paraId="47FF6129" w14:textId="77777777" w:rsidR="00AC715E" w:rsidRPr="00AC715E" w:rsidRDefault="00AC715E" w:rsidP="00C159E2">
      <w:pPr>
        <w:numPr>
          <w:ilvl w:val="1"/>
          <w:numId w:val="17"/>
        </w:numPr>
        <w:suppressAutoHyphens/>
        <w:spacing w:after="60" w:line="340" w:lineRule="exact"/>
        <w:ind w:left="993" w:hanging="567"/>
        <w:contextualSpacing/>
        <w:jc w:val="both"/>
        <w:rPr>
          <w:rFonts w:ascii="Arial" w:eastAsia="Times New Roman" w:hAnsi="Arial" w:cs="Arial"/>
          <w:lang w:eastAsia="pl-PL"/>
        </w:rPr>
      </w:pPr>
      <w:r w:rsidRPr="00AC715E">
        <w:rPr>
          <w:rFonts w:ascii="Arial" w:eastAsia="Times New Roman" w:hAnsi="Arial" w:cs="Arial"/>
          <w:lang w:eastAsia="pl-PL"/>
        </w:rPr>
        <w:t>Ze strony Wystawcy: .......................................................................</w:t>
      </w:r>
    </w:p>
    <w:p w14:paraId="2B3F3D3C" w14:textId="77777777" w:rsidR="00AC715E" w:rsidRPr="00AC715E" w:rsidRDefault="00AC715E" w:rsidP="00C159E2">
      <w:pPr>
        <w:numPr>
          <w:ilvl w:val="2"/>
          <w:numId w:val="16"/>
        </w:numPr>
        <w:suppressAutoHyphens/>
        <w:spacing w:after="60" w:line="340" w:lineRule="exact"/>
        <w:ind w:left="425" w:hanging="567"/>
        <w:jc w:val="both"/>
        <w:rPr>
          <w:rFonts w:ascii="Arial" w:eastAsia="Times New Roman" w:hAnsi="Arial" w:cs="Arial"/>
          <w:lang w:eastAsia="pl-PL"/>
        </w:rPr>
      </w:pPr>
      <w:r w:rsidRPr="00AC715E">
        <w:rPr>
          <w:rFonts w:ascii="Arial" w:eastAsia="Times New Roman" w:hAnsi="Arial" w:cs="Arial"/>
          <w:lang w:eastAsia="pl-PL"/>
        </w:rPr>
        <w:t>Podpisane przez Wystawcę Porozumienie należy odesłać na adres Odbiorcy z dopiskiem „Porozumienie e-faktura zakupu”.</w:t>
      </w:r>
    </w:p>
    <w:p w14:paraId="341CEA62" w14:textId="77777777" w:rsidR="00AC715E" w:rsidRPr="00AC715E" w:rsidRDefault="00AC715E" w:rsidP="00AC715E">
      <w:pPr>
        <w:suppressAutoHyphens/>
        <w:spacing w:after="60" w:line="340" w:lineRule="exact"/>
        <w:jc w:val="center"/>
        <w:rPr>
          <w:rFonts w:ascii="Arial" w:eastAsia="Times New Roman" w:hAnsi="Arial" w:cs="Arial"/>
          <w:sz w:val="24"/>
          <w:szCs w:val="24"/>
          <w:lang w:eastAsia="ar-SA"/>
        </w:rPr>
      </w:pPr>
    </w:p>
    <w:p w14:paraId="5458854C" w14:textId="77777777" w:rsidR="00AC715E" w:rsidRPr="00AC715E" w:rsidRDefault="00AC715E" w:rsidP="00AC715E">
      <w:pPr>
        <w:suppressAutoHyphens/>
        <w:spacing w:after="60" w:line="340" w:lineRule="exact"/>
        <w:jc w:val="center"/>
        <w:rPr>
          <w:rFonts w:ascii="Arial" w:eastAsia="Times New Roman" w:hAnsi="Arial" w:cs="Arial"/>
          <w:b/>
          <w:sz w:val="24"/>
          <w:szCs w:val="24"/>
          <w:lang w:eastAsia="ar-SA"/>
        </w:rPr>
      </w:pPr>
      <w:r w:rsidRPr="00AC715E">
        <w:rPr>
          <w:rFonts w:ascii="Arial" w:eastAsia="Times New Roman" w:hAnsi="Arial" w:cs="Arial"/>
          <w:b/>
          <w:sz w:val="24"/>
          <w:szCs w:val="24"/>
          <w:lang w:eastAsia="ar-SA"/>
        </w:rPr>
        <w:t xml:space="preserve">Odbiorca </w:t>
      </w:r>
      <w:r w:rsidRPr="00AC715E">
        <w:rPr>
          <w:rFonts w:ascii="Arial" w:eastAsia="Times New Roman" w:hAnsi="Arial" w:cs="Arial"/>
          <w:b/>
          <w:sz w:val="24"/>
          <w:szCs w:val="24"/>
          <w:lang w:eastAsia="ar-SA"/>
        </w:rPr>
        <w:tab/>
      </w:r>
      <w:r w:rsidRPr="00AC715E">
        <w:rPr>
          <w:rFonts w:ascii="Arial" w:eastAsia="Times New Roman" w:hAnsi="Arial" w:cs="Arial"/>
          <w:b/>
          <w:sz w:val="24"/>
          <w:szCs w:val="24"/>
          <w:lang w:eastAsia="ar-SA"/>
        </w:rPr>
        <w:tab/>
      </w:r>
      <w:r w:rsidRPr="00AC715E">
        <w:rPr>
          <w:rFonts w:ascii="Arial" w:eastAsia="Times New Roman" w:hAnsi="Arial" w:cs="Arial"/>
          <w:b/>
          <w:sz w:val="24"/>
          <w:szCs w:val="24"/>
          <w:lang w:eastAsia="ar-SA"/>
        </w:rPr>
        <w:tab/>
      </w:r>
      <w:r w:rsidRPr="00AC715E">
        <w:rPr>
          <w:rFonts w:ascii="Arial" w:eastAsia="Times New Roman" w:hAnsi="Arial" w:cs="Arial"/>
          <w:b/>
          <w:sz w:val="24"/>
          <w:szCs w:val="24"/>
          <w:lang w:eastAsia="ar-SA"/>
        </w:rPr>
        <w:tab/>
      </w:r>
      <w:r w:rsidRPr="00AC715E">
        <w:rPr>
          <w:rFonts w:ascii="Arial" w:eastAsia="Times New Roman" w:hAnsi="Arial" w:cs="Arial"/>
          <w:b/>
          <w:sz w:val="24"/>
          <w:szCs w:val="24"/>
          <w:lang w:eastAsia="ar-SA"/>
        </w:rPr>
        <w:tab/>
      </w:r>
      <w:r w:rsidRPr="00AC715E">
        <w:rPr>
          <w:rFonts w:ascii="Arial" w:eastAsia="Times New Roman" w:hAnsi="Arial" w:cs="Arial"/>
          <w:b/>
          <w:sz w:val="24"/>
          <w:szCs w:val="24"/>
          <w:lang w:eastAsia="ar-SA"/>
        </w:rPr>
        <w:tab/>
      </w:r>
      <w:r w:rsidRPr="00AC715E">
        <w:rPr>
          <w:rFonts w:ascii="Arial" w:eastAsia="Times New Roman" w:hAnsi="Arial" w:cs="Arial"/>
          <w:b/>
          <w:sz w:val="24"/>
          <w:szCs w:val="24"/>
          <w:lang w:eastAsia="ar-SA"/>
        </w:rPr>
        <w:tab/>
        <w:t>Wystawca</w:t>
      </w:r>
    </w:p>
    <w:p w14:paraId="62FE8A53" w14:textId="77777777" w:rsidR="00AC715E" w:rsidRPr="00AC715E" w:rsidRDefault="00AC715E" w:rsidP="00AC715E">
      <w:pPr>
        <w:suppressAutoHyphens/>
        <w:spacing w:after="60" w:line="340" w:lineRule="exact"/>
        <w:rPr>
          <w:rFonts w:ascii="Arial" w:eastAsia="Times New Roman" w:hAnsi="Arial" w:cs="Arial"/>
          <w:sz w:val="24"/>
          <w:szCs w:val="24"/>
          <w:lang w:eastAsia="ar-SA"/>
        </w:rPr>
      </w:pPr>
      <w:r w:rsidRPr="00AC715E">
        <w:rPr>
          <w:rFonts w:ascii="Arial" w:eastAsia="Times New Roman" w:hAnsi="Arial" w:cs="Arial"/>
          <w:sz w:val="24"/>
          <w:szCs w:val="24"/>
          <w:lang w:eastAsia="ar-SA"/>
        </w:rPr>
        <w:t xml:space="preserve">podpis osoby uprawnionej </w:t>
      </w:r>
      <w:r w:rsidRPr="00AC715E">
        <w:rPr>
          <w:rFonts w:ascii="Arial" w:eastAsia="Times New Roman" w:hAnsi="Arial" w:cs="Arial"/>
          <w:sz w:val="24"/>
          <w:szCs w:val="24"/>
          <w:lang w:eastAsia="ar-SA"/>
        </w:rPr>
        <w:tab/>
      </w:r>
      <w:r w:rsidRPr="00AC715E">
        <w:rPr>
          <w:rFonts w:ascii="Arial" w:eastAsia="Times New Roman" w:hAnsi="Arial" w:cs="Arial"/>
          <w:sz w:val="24"/>
          <w:szCs w:val="24"/>
          <w:lang w:eastAsia="ar-SA"/>
        </w:rPr>
        <w:tab/>
      </w:r>
      <w:r w:rsidRPr="00AC715E">
        <w:rPr>
          <w:rFonts w:ascii="Arial" w:eastAsia="Times New Roman" w:hAnsi="Arial" w:cs="Arial"/>
          <w:sz w:val="24"/>
          <w:szCs w:val="24"/>
          <w:lang w:eastAsia="ar-SA"/>
        </w:rPr>
        <w:tab/>
      </w:r>
      <w:r w:rsidRPr="00AC715E">
        <w:rPr>
          <w:rFonts w:ascii="Arial" w:eastAsia="Times New Roman" w:hAnsi="Arial" w:cs="Arial"/>
          <w:sz w:val="24"/>
          <w:szCs w:val="24"/>
          <w:lang w:eastAsia="ar-SA"/>
        </w:rPr>
        <w:tab/>
        <w:t>podpis osoby uprawnionej</w:t>
      </w:r>
    </w:p>
    <w:p w14:paraId="5A0D8A90" w14:textId="77777777" w:rsidR="00AC715E" w:rsidRPr="00AC715E" w:rsidRDefault="00AC715E" w:rsidP="00AC715E">
      <w:pPr>
        <w:suppressAutoHyphens/>
        <w:spacing w:after="60" w:line="340" w:lineRule="exact"/>
        <w:rPr>
          <w:rFonts w:ascii="Arial" w:eastAsia="Times New Roman" w:hAnsi="Arial" w:cs="Arial"/>
          <w:sz w:val="24"/>
          <w:szCs w:val="24"/>
          <w:lang w:eastAsia="ar-SA"/>
        </w:rPr>
      </w:pPr>
    </w:p>
    <w:p w14:paraId="54898C2E" w14:textId="77777777" w:rsidR="003805BD" w:rsidRDefault="003805BD" w:rsidP="002A054D">
      <w:pPr>
        <w:spacing w:line="276" w:lineRule="auto"/>
        <w:rPr>
          <w:rFonts w:ascii="Arial" w:hAnsi="Arial" w:cs="Arial"/>
        </w:rPr>
      </w:pPr>
    </w:p>
    <w:p w14:paraId="3BD3A0B2" w14:textId="5D901BFD" w:rsidR="00AC715E" w:rsidRDefault="00AC715E" w:rsidP="002A054D">
      <w:pPr>
        <w:spacing w:line="276" w:lineRule="auto"/>
        <w:rPr>
          <w:rFonts w:ascii="Arial" w:hAnsi="Arial" w:cs="Arial"/>
        </w:rPr>
      </w:pPr>
    </w:p>
    <w:p w14:paraId="7C8E9E6F" w14:textId="1D7481FC" w:rsidR="00C768EC" w:rsidRDefault="00C768EC" w:rsidP="002A054D">
      <w:pPr>
        <w:spacing w:line="276" w:lineRule="auto"/>
        <w:rPr>
          <w:rFonts w:ascii="Arial" w:hAnsi="Arial" w:cs="Arial"/>
        </w:rPr>
      </w:pPr>
    </w:p>
    <w:p w14:paraId="19AB5B38" w14:textId="0E5992E7" w:rsidR="00C768EC" w:rsidRDefault="00C768EC" w:rsidP="002A054D">
      <w:pPr>
        <w:spacing w:line="276" w:lineRule="auto"/>
        <w:rPr>
          <w:rFonts w:ascii="Arial" w:hAnsi="Arial" w:cs="Arial"/>
        </w:rPr>
      </w:pPr>
    </w:p>
    <w:p w14:paraId="1D656BE1" w14:textId="4D584777" w:rsidR="00C768EC" w:rsidRDefault="00C768EC" w:rsidP="002A054D">
      <w:pPr>
        <w:spacing w:line="276" w:lineRule="auto"/>
        <w:rPr>
          <w:rFonts w:ascii="Arial" w:hAnsi="Arial" w:cs="Arial"/>
        </w:rPr>
      </w:pPr>
    </w:p>
    <w:p w14:paraId="4EBA8934" w14:textId="75B39EF2" w:rsidR="00C768EC" w:rsidRDefault="00C768EC" w:rsidP="002A054D">
      <w:pPr>
        <w:spacing w:line="276" w:lineRule="auto"/>
        <w:rPr>
          <w:rFonts w:ascii="Arial" w:hAnsi="Arial" w:cs="Arial"/>
        </w:rPr>
      </w:pPr>
    </w:p>
    <w:p w14:paraId="06E599DC" w14:textId="07F63612" w:rsidR="00C768EC" w:rsidRDefault="00C768EC" w:rsidP="002A054D">
      <w:pPr>
        <w:spacing w:line="276" w:lineRule="auto"/>
        <w:rPr>
          <w:rFonts w:ascii="Arial" w:hAnsi="Arial" w:cs="Arial"/>
        </w:rPr>
      </w:pPr>
    </w:p>
    <w:p w14:paraId="0B850D29" w14:textId="0259A4DA" w:rsidR="00C768EC" w:rsidRDefault="00C768EC" w:rsidP="002A054D">
      <w:pPr>
        <w:spacing w:line="276" w:lineRule="auto"/>
        <w:rPr>
          <w:rFonts w:ascii="Arial" w:hAnsi="Arial" w:cs="Arial"/>
        </w:rPr>
      </w:pPr>
    </w:p>
    <w:p w14:paraId="4415EF60" w14:textId="536BC247" w:rsidR="00C768EC" w:rsidRDefault="00C768EC" w:rsidP="002A054D">
      <w:pPr>
        <w:spacing w:line="276" w:lineRule="auto"/>
        <w:rPr>
          <w:rFonts w:ascii="Arial" w:hAnsi="Arial" w:cs="Arial"/>
        </w:rPr>
      </w:pPr>
    </w:p>
    <w:p w14:paraId="68090B7C" w14:textId="138D4252" w:rsidR="00C768EC" w:rsidRDefault="00C768EC" w:rsidP="002A054D">
      <w:pPr>
        <w:spacing w:line="276" w:lineRule="auto"/>
        <w:rPr>
          <w:rFonts w:ascii="Arial" w:hAnsi="Arial" w:cs="Arial"/>
        </w:rPr>
      </w:pPr>
    </w:p>
    <w:p w14:paraId="2D35FE89" w14:textId="5908D89D" w:rsidR="00C768EC" w:rsidRDefault="00C768EC" w:rsidP="002A054D">
      <w:pPr>
        <w:spacing w:line="276" w:lineRule="auto"/>
        <w:rPr>
          <w:rFonts w:ascii="Arial" w:hAnsi="Arial" w:cs="Arial"/>
        </w:rPr>
      </w:pPr>
    </w:p>
    <w:p w14:paraId="436AD221" w14:textId="135752A7" w:rsidR="00C768EC" w:rsidRDefault="00C768EC" w:rsidP="002A054D">
      <w:pPr>
        <w:spacing w:line="276" w:lineRule="auto"/>
        <w:rPr>
          <w:rFonts w:ascii="Arial" w:hAnsi="Arial" w:cs="Arial"/>
        </w:rPr>
      </w:pPr>
    </w:p>
    <w:p w14:paraId="180A9036" w14:textId="0DA85F5D" w:rsidR="00C768EC" w:rsidRDefault="00C768EC" w:rsidP="002A054D">
      <w:pPr>
        <w:spacing w:line="276" w:lineRule="auto"/>
        <w:rPr>
          <w:rFonts w:ascii="Arial" w:hAnsi="Arial" w:cs="Arial"/>
        </w:rPr>
      </w:pPr>
    </w:p>
    <w:p w14:paraId="0F5F1A80" w14:textId="77777777" w:rsidR="00C768EC" w:rsidRDefault="00C768EC" w:rsidP="002A054D">
      <w:pPr>
        <w:spacing w:line="276" w:lineRule="auto"/>
        <w:rPr>
          <w:rFonts w:ascii="Arial" w:hAnsi="Arial" w:cs="Arial"/>
        </w:rPr>
      </w:pPr>
    </w:p>
    <w:p w14:paraId="758891BB" w14:textId="65519304" w:rsidR="00AC715E" w:rsidRDefault="00AC715E" w:rsidP="002A054D">
      <w:pPr>
        <w:spacing w:line="276" w:lineRule="auto"/>
        <w:rPr>
          <w:rFonts w:ascii="Arial" w:hAnsi="Arial" w:cs="Arial"/>
        </w:rPr>
      </w:pPr>
    </w:p>
    <w:p w14:paraId="134BAD38" w14:textId="77777777" w:rsidR="00AC715E" w:rsidRPr="00AC715E" w:rsidRDefault="00AC715E" w:rsidP="00AC715E">
      <w:pPr>
        <w:suppressAutoHyphens/>
        <w:spacing w:after="60" w:line="276" w:lineRule="auto"/>
        <w:jc w:val="center"/>
        <w:rPr>
          <w:rFonts w:ascii="Arial" w:eastAsia="Times New Roman" w:hAnsi="Arial" w:cs="Arial"/>
          <w:b/>
          <w:lang w:eastAsia="ar-SA"/>
        </w:rPr>
      </w:pPr>
      <w:r w:rsidRPr="00AC715E">
        <w:rPr>
          <w:rFonts w:ascii="Arial" w:eastAsia="Times New Roman" w:hAnsi="Arial" w:cs="Arial"/>
          <w:b/>
          <w:lang w:eastAsia="ar-SA"/>
        </w:rPr>
        <w:t>Instrukcja</w:t>
      </w:r>
    </w:p>
    <w:p w14:paraId="5941019A" w14:textId="77777777" w:rsidR="00AC715E" w:rsidRPr="00AC715E" w:rsidRDefault="00AC715E" w:rsidP="00AC715E">
      <w:pPr>
        <w:suppressAutoHyphens/>
        <w:spacing w:after="60" w:line="276" w:lineRule="auto"/>
        <w:jc w:val="center"/>
        <w:rPr>
          <w:rFonts w:ascii="Arial" w:eastAsia="Times New Roman" w:hAnsi="Arial" w:cs="Arial"/>
          <w:b/>
          <w:lang w:eastAsia="ar-SA"/>
        </w:rPr>
      </w:pPr>
      <w:r w:rsidRPr="00AC715E">
        <w:rPr>
          <w:rFonts w:ascii="Arial" w:eastAsia="Times New Roman" w:hAnsi="Arial" w:cs="Arial"/>
          <w:b/>
          <w:lang w:eastAsia="ar-SA"/>
        </w:rPr>
        <w:t>przesyłania faktur w formie elektronicznej do ORLEN SA</w:t>
      </w:r>
    </w:p>
    <w:p w14:paraId="2DE75CFE" w14:textId="77777777" w:rsidR="00AC715E" w:rsidRPr="00AC715E" w:rsidRDefault="00AC715E" w:rsidP="00AC715E">
      <w:pPr>
        <w:suppressAutoHyphens/>
        <w:spacing w:after="60" w:line="276" w:lineRule="auto"/>
        <w:rPr>
          <w:rFonts w:ascii="Arial" w:eastAsia="Times New Roman" w:hAnsi="Arial" w:cs="Arial"/>
          <w:b/>
          <w:lang w:eastAsia="ar-SA"/>
        </w:rPr>
      </w:pPr>
      <w:r w:rsidRPr="00AC715E">
        <w:rPr>
          <w:rFonts w:ascii="Arial" w:eastAsia="Times New Roman" w:hAnsi="Arial" w:cs="Arial"/>
          <w:b/>
          <w:lang w:eastAsia="ar-SA"/>
        </w:rPr>
        <w:t>Definicje</w:t>
      </w:r>
    </w:p>
    <w:p w14:paraId="1FE75344" w14:textId="77777777" w:rsidR="00AC715E" w:rsidRPr="00AC715E" w:rsidRDefault="00AC715E" w:rsidP="00AC715E">
      <w:pPr>
        <w:suppressAutoHyphens/>
        <w:spacing w:after="60" w:line="276" w:lineRule="auto"/>
        <w:rPr>
          <w:rFonts w:ascii="Arial" w:eastAsia="Times New Roman" w:hAnsi="Arial" w:cs="Arial"/>
          <w:lang w:eastAsia="ar-SA"/>
        </w:rPr>
      </w:pPr>
      <w:r w:rsidRPr="00AC715E">
        <w:rPr>
          <w:rFonts w:ascii="Arial" w:eastAsia="Times New Roman" w:hAnsi="Arial" w:cs="Arial"/>
          <w:b/>
          <w:lang w:eastAsia="ar-SA"/>
        </w:rPr>
        <w:t>e-faktura</w:t>
      </w:r>
      <w:r w:rsidRPr="00AC715E">
        <w:rPr>
          <w:rFonts w:ascii="Arial" w:eastAsia="Times New Roman" w:hAnsi="Arial" w:cs="Arial"/>
          <w:lang w:eastAsia="ar-SA"/>
        </w:rPr>
        <w:t xml:space="preserve"> - faktura, faktura korygująca, duplikat faktury, nota księgowa w formie dokumentu elektronicznego, który spełnia wymogi określone w przepisach prawa dotyczących sposobu przesyłania i zasad przechowywania faktur w formie elektronicznej;</w:t>
      </w:r>
    </w:p>
    <w:p w14:paraId="08722D20" w14:textId="77777777" w:rsidR="00AC715E" w:rsidRPr="00AC715E" w:rsidRDefault="00AC715E" w:rsidP="00AC715E">
      <w:pPr>
        <w:suppressAutoHyphens/>
        <w:spacing w:after="60" w:line="276" w:lineRule="auto"/>
        <w:rPr>
          <w:rFonts w:ascii="Arial" w:eastAsia="Times New Roman" w:hAnsi="Arial" w:cs="Arial"/>
          <w:lang w:eastAsia="ar-SA"/>
        </w:rPr>
      </w:pPr>
      <w:r w:rsidRPr="00AC715E">
        <w:rPr>
          <w:rFonts w:ascii="Arial" w:eastAsia="Times New Roman" w:hAnsi="Arial" w:cs="Arial"/>
          <w:b/>
          <w:lang w:eastAsia="ar-SA"/>
        </w:rPr>
        <w:t>Odbiorca</w:t>
      </w:r>
      <w:r w:rsidRPr="00AC715E">
        <w:rPr>
          <w:rFonts w:ascii="Arial" w:eastAsia="Times New Roman" w:hAnsi="Arial" w:cs="Arial"/>
          <w:lang w:eastAsia="ar-SA"/>
        </w:rPr>
        <w:t xml:space="preserve"> - ORLEN S.A.;</w:t>
      </w:r>
    </w:p>
    <w:p w14:paraId="1F39DACD" w14:textId="77777777" w:rsidR="00AC715E" w:rsidRPr="00AC715E" w:rsidRDefault="00AC715E" w:rsidP="00AC715E">
      <w:pPr>
        <w:suppressAutoHyphens/>
        <w:spacing w:after="60" w:line="276" w:lineRule="auto"/>
        <w:rPr>
          <w:rFonts w:ascii="Arial" w:eastAsia="Times New Roman" w:hAnsi="Arial" w:cs="Arial"/>
          <w:lang w:eastAsia="ar-SA"/>
        </w:rPr>
      </w:pPr>
      <w:r w:rsidRPr="00AC715E">
        <w:rPr>
          <w:rFonts w:ascii="Arial" w:eastAsia="Times New Roman" w:hAnsi="Arial" w:cs="Arial"/>
          <w:b/>
          <w:lang w:eastAsia="ar-SA"/>
        </w:rPr>
        <w:t>Wystawca</w:t>
      </w:r>
      <w:r w:rsidRPr="00AC715E">
        <w:rPr>
          <w:rFonts w:ascii="Arial" w:eastAsia="Times New Roman" w:hAnsi="Arial" w:cs="Arial"/>
          <w:lang w:eastAsia="ar-SA"/>
        </w:rPr>
        <w:t xml:space="preserve"> - podmiot, u którego ORLEN S.A. dokonuje zakupu i który wystawia dokumenty w formie elektronicznej;</w:t>
      </w:r>
    </w:p>
    <w:p w14:paraId="098BAA77" w14:textId="77777777" w:rsidR="00AC715E" w:rsidRPr="00AC715E" w:rsidRDefault="00AC715E" w:rsidP="00AC715E">
      <w:pPr>
        <w:suppressAutoHyphens/>
        <w:spacing w:after="60" w:line="276" w:lineRule="auto"/>
        <w:rPr>
          <w:rFonts w:ascii="Arial" w:eastAsia="Times New Roman" w:hAnsi="Arial" w:cs="Arial"/>
          <w:lang w:eastAsia="ar-SA"/>
        </w:rPr>
      </w:pPr>
      <w:r w:rsidRPr="00AC715E">
        <w:rPr>
          <w:rFonts w:ascii="Arial" w:eastAsia="Times New Roman" w:hAnsi="Arial" w:cs="Arial"/>
          <w:b/>
          <w:lang w:eastAsia="ar-SA"/>
        </w:rPr>
        <w:t>Porozumienie</w:t>
      </w:r>
      <w:r w:rsidRPr="00AC715E">
        <w:rPr>
          <w:rFonts w:ascii="Arial" w:eastAsia="Times New Roman" w:hAnsi="Arial" w:cs="Arial"/>
          <w:lang w:eastAsia="ar-SA"/>
        </w:rPr>
        <w:t xml:space="preserve"> - dokument wyrażający akceptację Odbiorcy na przesyłanie mu e-faktur;</w:t>
      </w:r>
    </w:p>
    <w:p w14:paraId="4E174F5A" w14:textId="77777777" w:rsidR="00AC715E" w:rsidRPr="00AC715E" w:rsidRDefault="00AC715E" w:rsidP="00AC715E">
      <w:pPr>
        <w:suppressAutoHyphens/>
        <w:spacing w:after="60" w:line="276" w:lineRule="auto"/>
        <w:rPr>
          <w:rFonts w:ascii="Arial" w:eastAsia="Times New Roman" w:hAnsi="Arial" w:cs="Arial"/>
          <w:b/>
          <w:lang w:eastAsia="ar-SA"/>
        </w:rPr>
      </w:pPr>
      <w:r w:rsidRPr="00AC715E">
        <w:rPr>
          <w:rFonts w:ascii="Arial" w:eastAsia="Times New Roman" w:hAnsi="Arial" w:cs="Arial"/>
          <w:b/>
          <w:lang w:eastAsia="ar-SA"/>
        </w:rPr>
        <w:t>Postanowienia ogólne</w:t>
      </w:r>
    </w:p>
    <w:p w14:paraId="6F4C0B68" w14:textId="77777777" w:rsidR="00AC715E" w:rsidRPr="00AC715E" w:rsidRDefault="00AC715E" w:rsidP="00C159E2">
      <w:pPr>
        <w:numPr>
          <w:ilvl w:val="0"/>
          <w:numId w:val="18"/>
        </w:numPr>
        <w:tabs>
          <w:tab w:val="left" w:pos="284"/>
        </w:tabs>
        <w:suppressAutoHyphens/>
        <w:spacing w:after="60" w:line="276" w:lineRule="auto"/>
        <w:contextualSpacing/>
        <w:rPr>
          <w:rFonts w:ascii="Arial" w:eastAsia="Times New Roman" w:hAnsi="Arial" w:cs="Arial"/>
          <w:lang w:eastAsia="pl-PL"/>
        </w:rPr>
      </w:pPr>
      <w:r w:rsidRPr="00AC715E">
        <w:rPr>
          <w:rFonts w:ascii="Arial" w:eastAsia="Times New Roman" w:hAnsi="Arial" w:cs="Arial"/>
          <w:lang w:eastAsia="pl-PL"/>
        </w:rPr>
        <w:t>Niniejsza Instrukcja określa zasady przesyłania e-faktur przez Wystawcę do Odbiorcy.</w:t>
      </w:r>
    </w:p>
    <w:p w14:paraId="535E7B35" w14:textId="77777777" w:rsidR="00AC715E" w:rsidRPr="00AC715E" w:rsidRDefault="00AC715E" w:rsidP="00C159E2">
      <w:pPr>
        <w:numPr>
          <w:ilvl w:val="0"/>
          <w:numId w:val="18"/>
        </w:numPr>
        <w:tabs>
          <w:tab w:val="left" w:pos="284"/>
        </w:tabs>
        <w:suppressAutoHyphens/>
        <w:spacing w:after="60" w:line="276" w:lineRule="auto"/>
        <w:contextualSpacing/>
        <w:rPr>
          <w:rFonts w:ascii="Arial" w:eastAsia="Times New Roman" w:hAnsi="Arial" w:cs="Arial"/>
          <w:lang w:eastAsia="pl-PL"/>
        </w:rPr>
      </w:pPr>
      <w:r w:rsidRPr="00AC715E">
        <w:rPr>
          <w:rFonts w:ascii="Arial" w:eastAsia="Times New Roman" w:hAnsi="Arial" w:cs="Arial"/>
          <w:lang w:eastAsia="pl-PL"/>
        </w:rPr>
        <w:t>Warunkiem korzystania przez Wystawcę z możliwości wysyłania e-faktur do Odbiorcy jest łączne spełnienie wymogów opisanych poniżej:</w:t>
      </w:r>
    </w:p>
    <w:p w14:paraId="6AA985C8" w14:textId="77777777" w:rsidR="00AC715E" w:rsidRPr="00AC715E" w:rsidRDefault="00AC715E" w:rsidP="00AC715E">
      <w:pPr>
        <w:suppressAutoHyphens/>
        <w:spacing w:after="60" w:line="276" w:lineRule="auto"/>
        <w:ind w:left="851" w:hanging="284"/>
        <w:rPr>
          <w:rFonts w:ascii="Arial" w:eastAsia="Times New Roman" w:hAnsi="Arial" w:cs="Arial"/>
          <w:lang w:eastAsia="ar-SA"/>
        </w:rPr>
      </w:pPr>
      <w:r w:rsidRPr="00AC715E">
        <w:rPr>
          <w:rFonts w:ascii="Arial" w:eastAsia="Times New Roman" w:hAnsi="Arial" w:cs="Arial"/>
          <w:lang w:eastAsia="ar-SA"/>
        </w:rPr>
        <w:t xml:space="preserve">a. </w:t>
      </w:r>
      <w:r w:rsidRPr="00AC715E">
        <w:rPr>
          <w:rFonts w:ascii="Arial" w:eastAsia="Times New Roman" w:hAnsi="Arial" w:cs="Arial"/>
          <w:lang w:eastAsia="ar-SA"/>
        </w:rPr>
        <w:tab/>
        <w:t>otrzymanie zaakceptowanego przez Odbiorcę Porozumienia z Wystawcą na przesyłanie e-faktur,</w:t>
      </w:r>
    </w:p>
    <w:p w14:paraId="047E2838" w14:textId="77777777" w:rsidR="00AC715E" w:rsidRPr="00AC715E" w:rsidRDefault="00AC715E" w:rsidP="00AC715E">
      <w:pPr>
        <w:suppressAutoHyphens/>
        <w:spacing w:after="60" w:line="276" w:lineRule="auto"/>
        <w:ind w:left="851" w:hanging="284"/>
        <w:rPr>
          <w:rFonts w:ascii="Arial" w:eastAsia="Times New Roman" w:hAnsi="Arial" w:cs="Arial"/>
          <w:lang w:eastAsia="ar-SA"/>
        </w:rPr>
      </w:pPr>
      <w:r w:rsidRPr="00AC715E">
        <w:rPr>
          <w:rFonts w:ascii="Arial" w:eastAsia="Times New Roman" w:hAnsi="Arial" w:cs="Arial"/>
          <w:lang w:eastAsia="ar-SA"/>
        </w:rPr>
        <w:t>b. zastosowanie się do wymogów opisanych poniżej w niniejszej Instrukcji.</w:t>
      </w:r>
    </w:p>
    <w:p w14:paraId="76D9A8A8" w14:textId="77777777" w:rsidR="00AC715E" w:rsidRPr="00AC715E" w:rsidRDefault="00AC715E" w:rsidP="00AC715E">
      <w:pPr>
        <w:suppressAutoHyphens/>
        <w:spacing w:after="60" w:line="276" w:lineRule="auto"/>
        <w:rPr>
          <w:rFonts w:ascii="Arial" w:eastAsia="Times New Roman" w:hAnsi="Arial" w:cs="Arial"/>
          <w:b/>
          <w:lang w:eastAsia="ar-SA"/>
        </w:rPr>
      </w:pPr>
      <w:r w:rsidRPr="00AC715E">
        <w:rPr>
          <w:rFonts w:ascii="Arial" w:eastAsia="Times New Roman" w:hAnsi="Arial" w:cs="Arial"/>
          <w:b/>
          <w:lang w:eastAsia="ar-SA"/>
        </w:rPr>
        <w:t>Warunki przesyłania faktur elektronicznych</w:t>
      </w:r>
    </w:p>
    <w:p w14:paraId="17283DB4" w14:textId="77777777" w:rsidR="00AC715E" w:rsidRPr="00AC715E" w:rsidRDefault="00AC715E" w:rsidP="00C159E2">
      <w:pPr>
        <w:numPr>
          <w:ilvl w:val="0"/>
          <w:numId w:val="18"/>
        </w:numPr>
        <w:tabs>
          <w:tab w:val="left" w:pos="284"/>
        </w:tabs>
        <w:suppressAutoHyphens/>
        <w:spacing w:after="60" w:line="276" w:lineRule="auto"/>
        <w:contextualSpacing/>
        <w:jc w:val="both"/>
        <w:rPr>
          <w:rFonts w:ascii="Arial" w:eastAsia="Times New Roman" w:hAnsi="Arial" w:cs="Arial"/>
          <w:lang w:eastAsia="pl-PL"/>
        </w:rPr>
      </w:pPr>
      <w:r w:rsidRPr="00AC715E">
        <w:rPr>
          <w:rFonts w:ascii="Arial" w:eastAsia="Times New Roman" w:hAnsi="Arial" w:cs="Arial"/>
          <w:lang w:eastAsia="pl-PL"/>
        </w:rPr>
        <w:t>E-faktury powinny być wysyłane wyłącznie w postaci plików w formacie PDF. Faktury w innych formatach nie zostaną przyjęte przez Odbiorcę.</w:t>
      </w:r>
    </w:p>
    <w:p w14:paraId="7DD3E1DA" w14:textId="77777777" w:rsidR="00AC715E" w:rsidRPr="00AC715E" w:rsidRDefault="00AC715E" w:rsidP="00C159E2">
      <w:pPr>
        <w:numPr>
          <w:ilvl w:val="0"/>
          <w:numId w:val="18"/>
        </w:numPr>
        <w:tabs>
          <w:tab w:val="left" w:pos="284"/>
        </w:tabs>
        <w:suppressAutoHyphens/>
        <w:spacing w:after="60" w:line="276" w:lineRule="auto"/>
        <w:contextualSpacing/>
        <w:jc w:val="both"/>
        <w:rPr>
          <w:rFonts w:ascii="Arial" w:eastAsia="Times New Roman" w:hAnsi="Arial" w:cs="Arial"/>
          <w:lang w:eastAsia="pl-PL"/>
        </w:rPr>
      </w:pPr>
      <w:r w:rsidRPr="00AC715E">
        <w:rPr>
          <w:rFonts w:ascii="Arial" w:eastAsia="Times New Roman" w:hAnsi="Arial" w:cs="Arial"/>
          <w:lang w:eastAsia="pl-PL"/>
        </w:rPr>
        <w:t>E-faktury powinny być wysyłane z adresu lub adresów zadeklarowanych przez Wystawcę w Porozumieniu. E-faktury wysłane z innych adresów, bez wcześniejszego poinformowania o tym Odbiorcy, nie zostaną przyjęte przez Odbiorcę.</w:t>
      </w:r>
    </w:p>
    <w:p w14:paraId="448C62A1" w14:textId="77777777" w:rsidR="00AC715E" w:rsidRPr="00AC715E" w:rsidRDefault="00AC715E" w:rsidP="00C159E2">
      <w:pPr>
        <w:numPr>
          <w:ilvl w:val="0"/>
          <w:numId w:val="18"/>
        </w:numPr>
        <w:tabs>
          <w:tab w:val="left" w:pos="284"/>
        </w:tabs>
        <w:suppressAutoHyphens/>
        <w:spacing w:after="60" w:line="276" w:lineRule="auto"/>
        <w:contextualSpacing/>
        <w:jc w:val="both"/>
        <w:rPr>
          <w:rFonts w:ascii="Arial" w:eastAsia="Times New Roman" w:hAnsi="Arial" w:cs="Arial"/>
          <w:lang w:eastAsia="pl-PL"/>
        </w:rPr>
      </w:pPr>
      <w:r w:rsidRPr="00AC715E">
        <w:rPr>
          <w:rFonts w:ascii="Arial" w:eastAsia="Times New Roman" w:hAnsi="Arial" w:cs="Arial"/>
          <w:lang w:eastAsia="pl-PL"/>
        </w:rPr>
        <w:t xml:space="preserve">E-faktury powinny być wysyłane na adres </w:t>
      </w:r>
      <w:hyperlink r:id="rId15" w:history="1">
        <w:r w:rsidRPr="00AC715E">
          <w:rPr>
            <w:rFonts w:ascii="Arial" w:eastAsia="Times New Roman" w:hAnsi="Arial" w:cs="Arial"/>
            <w:color w:val="0000FF"/>
            <w:u w:val="single"/>
            <w:lang w:eastAsia="pl-PL"/>
          </w:rPr>
          <w:t>efaktura@orlen.pl</w:t>
        </w:r>
      </w:hyperlink>
    </w:p>
    <w:p w14:paraId="58B08CD5" w14:textId="77777777" w:rsidR="00AC715E" w:rsidRPr="00AC715E" w:rsidRDefault="00AC715E" w:rsidP="00C159E2">
      <w:pPr>
        <w:numPr>
          <w:ilvl w:val="0"/>
          <w:numId w:val="18"/>
        </w:numPr>
        <w:tabs>
          <w:tab w:val="left" w:pos="284"/>
        </w:tabs>
        <w:suppressAutoHyphens/>
        <w:spacing w:after="60" w:line="276" w:lineRule="auto"/>
        <w:contextualSpacing/>
        <w:jc w:val="both"/>
        <w:rPr>
          <w:rFonts w:ascii="Arial" w:eastAsia="Times New Roman" w:hAnsi="Arial" w:cs="Arial"/>
          <w:lang w:eastAsia="pl-PL"/>
        </w:rPr>
      </w:pPr>
      <w:r w:rsidRPr="00AC715E">
        <w:rPr>
          <w:rFonts w:ascii="Arial" w:eastAsia="Times New Roman" w:hAnsi="Arial" w:cs="Arial"/>
          <w:lang w:eastAsia="pl-PL"/>
        </w:rPr>
        <w:t>E-faktury powinny być przesyłane w stosunku 1:1, przez co rozumie się jeden załącznik z fakturą dołączony do jednej wiadomości e-mail.</w:t>
      </w:r>
    </w:p>
    <w:p w14:paraId="0817B920" w14:textId="77777777" w:rsidR="00AC715E" w:rsidRPr="00AC715E" w:rsidRDefault="00AC715E" w:rsidP="00C159E2">
      <w:pPr>
        <w:numPr>
          <w:ilvl w:val="0"/>
          <w:numId w:val="18"/>
        </w:numPr>
        <w:tabs>
          <w:tab w:val="left" w:pos="284"/>
        </w:tabs>
        <w:suppressAutoHyphens/>
        <w:spacing w:after="60" w:line="276" w:lineRule="auto"/>
        <w:contextualSpacing/>
        <w:jc w:val="both"/>
        <w:rPr>
          <w:rFonts w:ascii="Arial" w:eastAsia="Times New Roman" w:hAnsi="Arial" w:cs="Arial"/>
          <w:lang w:eastAsia="pl-PL"/>
        </w:rPr>
      </w:pPr>
      <w:r w:rsidRPr="00AC715E">
        <w:rPr>
          <w:rFonts w:ascii="Arial" w:eastAsia="Times New Roman" w:hAnsi="Arial" w:cs="Arial"/>
          <w:lang w:eastAsia="pl-PL"/>
        </w:rPr>
        <w:t>Wszelkie załączniki (protokoły wykonania usług, wydania w-z, specyfikacje techniczne itp.) powinny stanowić kolejne strony pliku z fakturą, nie przekraczającego 10 MB.</w:t>
      </w:r>
    </w:p>
    <w:p w14:paraId="1125A9C4" w14:textId="77777777" w:rsidR="00AC715E" w:rsidRPr="00AC715E" w:rsidRDefault="00AC715E" w:rsidP="00C159E2">
      <w:pPr>
        <w:numPr>
          <w:ilvl w:val="0"/>
          <w:numId w:val="18"/>
        </w:numPr>
        <w:tabs>
          <w:tab w:val="left" w:pos="284"/>
        </w:tabs>
        <w:suppressAutoHyphens/>
        <w:spacing w:after="60" w:line="276" w:lineRule="auto"/>
        <w:contextualSpacing/>
        <w:jc w:val="both"/>
        <w:rPr>
          <w:rFonts w:ascii="Arial" w:eastAsia="Times New Roman" w:hAnsi="Arial" w:cs="Arial"/>
          <w:lang w:eastAsia="pl-PL"/>
        </w:rPr>
      </w:pPr>
      <w:r w:rsidRPr="00AC715E">
        <w:rPr>
          <w:rFonts w:ascii="Arial" w:eastAsia="Times New Roman" w:hAnsi="Arial" w:cs="Arial"/>
          <w:lang w:eastAsia="pl-PL"/>
        </w:rPr>
        <w:t>Niedopuszczalne jest dołączanie do wiadomości e-mail, zwłaszcza w stopce, innych plików graficznych (np. JPEG, TIF, BMP). Wiadomość zawierająca oprócz pliku PDF inny plik w w/w formacie nie zostanie przyjęta przez Odbiorcę. Pliki nie powinny być skompresowane, np. w formacie .</w:t>
      </w:r>
      <w:proofErr w:type="gramStart"/>
      <w:r w:rsidRPr="00AC715E">
        <w:rPr>
          <w:rFonts w:ascii="Arial" w:eastAsia="Times New Roman" w:hAnsi="Arial" w:cs="Arial"/>
          <w:lang w:eastAsia="pl-PL"/>
        </w:rPr>
        <w:t>ZIP,</w:t>
      </w:r>
      <w:proofErr w:type="gramEnd"/>
      <w:r w:rsidRPr="00AC715E">
        <w:rPr>
          <w:rFonts w:ascii="Arial" w:eastAsia="Times New Roman" w:hAnsi="Arial" w:cs="Arial"/>
          <w:lang w:eastAsia="pl-PL"/>
        </w:rPr>
        <w:t xml:space="preserve"> ani być zamieszczane pośrednio w wiadomości będącej załącznikiem innej wiadomości.</w:t>
      </w:r>
    </w:p>
    <w:p w14:paraId="6CEE6CF6" w14:textId="77777777" w:rsidR="00AC715E" w:rsidRPr="00AC715E" w:rsidRDefault="00AC715E" w:rsidP="00C159E2">
      <w:pPr>
        <w:numPr>
          <w:ilvl w:val="0"/>
          <w:numId w:val="18"/>
        </w:numPr>
        <w:tabs>
          <w:tab w:val="left" w:pos="284"/>
        </w:tabs>
        <w:suppressAutoHyphens/>
        <w:spacing w:after="60" w:line="276" w:lineRule="auto"/>
        <w:contextualSpacing/>
        <w:jc w:val="both"/>
        <w:rPr>
          <w:rFonts w:ascii="Arial" w:eastAsia="Times New Roman" w:hAnsi="Arial" w:cs="Arial"/>
          <w:lang w:eastAsia="pl-PL"/>
        </w:rPr>
      </w:pPr>
      <w:r w:rsidRPr="00AC715E">
        <w:rPr>
          <w:rFonts w:ascii="Arial" w:eastAsia="Times New Roman" w:hAnsi="Arial" w:cs="Arial"/>
          <w:lang w:eastAsia="pl-PL"/>
        </w:rPr>
        <w:t>Wiadomości e-mail powinny zawierać w temacie odpowiednie zapisy umożliwiające identyfikację nr dokumentu.</w:t>
      </w:r>
    </w:p>
    <w:p w14:paraId="11D71261" w14:textId="77777777" w:rsidR="00AC715E" w:rsidRPr="00AC715E" w:rsidRDefault="00AC715E" w:rsidP="00C159E2">
      <w:pPr>
        <w:numPr>
          <w:ilvl w:val="0"/>
          <w:numId w:val="18"/>
        </w:numPr>
        <w:tabs>
          <w:tab w:val="left" w:pos="709"/>
        </w:tabs>
        <w:suppressAutoHyphens/>
        <w:spacing w:after="60" w:line="276" w:lineRule="auto"/>
        <w:ind w:hanging="578"/>
        <w:contextualSpacing/>
        <w:jc w:val="both"/>
        <w:rPr>
          <w:rFonts w:ascii="Arial" w:eastAsia="Times New Roman" w:hAnsi="Arial" w:cs="Arial"/>
          <w:lang w:eastAsia="pl-PL"/>
        </w:rPr>
      </w:pPr>
      <w:r w:rsidRPr="00AC715E">
        <w:rPr>
          <w:rFonts w:ascii="Arial" w:eastAsia="Times New Roman" w:hAnsi="Arial" w:cs="Arial"/>
          <w:lang w:eastAsia="pl-PL"/>
        </w:rPr>
        <w:t xml:space="preserve">Na adres zadeklarowany przez Wystawcę w Porozumieniu Odbiorca może wysłać </w:t>
      </w:r>
      <w:r w:rsidRPr="00AC715E">
        <w:rPr>
          <w:rFonts w:ascii="Arial" w:eastAsia="Times New Roman" w:hAnsi="Arial" w:cs="Arial"/>
          <w:lang w:eastAsia="pl-PL"/>
        </w:rPr>
        <w:br/>
        <w:t xml:space="preserve">e-mail potwierdzający odbiór faktury. W przypadku zadeklarowania przez wystawcę kilku adresów, z których będą wpływały e-faktury, Wystawca powinien wskazać </w:t>
      </w:r>
      <w:r w:rsidRPr="00AC715E">
        <w:rPr>
          <w:rFonts w:ascii="Arial" w:eastAsia="Times New Roman" w:hAnsi="Arial" w:cs="Arial"/>
          <w:lang w:eastAsia="pl-PL"/>
        </w:rPr>
        <w:br/>
        <w:t>w Porozumieniu jeden adres, na który będą wysyłane potwierdzenia przez Odbiorcę.</w:t>
      </w:r>
    </w:p>
    <w:p w14:paraId="02E8D435" w14:textId="77777777" w:rsidR="00AC715E" w:rsidRPr="00AC715E" w:rsidRDefault="00AC715E" w:rsidP="00C159E2">
      <w:pPr>
        <w:numPr>
          <w:ilvl w:val="0"/>
          <w:numId w:val="18"/>
        </w:numPr>
        <w:tabs>
          <w:tab w:val="left" w:pos="709"/>
        </w:tabs>
        <w:suppressAutoHyphens/>
        <w:spacing w:after="60" w:line="276" w:lineRule="auto"/>
        <w:ind w:hanging="578"/>
        <w:contextualSpacing/>
        <w:jc w:val="both"/>
        <w:rPr>
          <w:rFonts w:ascii="Arial" w:eastAsia="Times New Roman" w:hAnsi="Arial" w:cs="Arial"/>
          <w:lang w:eastAsia="pl-PL"/>
        </w:rPr>
      </w:pPr>
      <w:r w:rsidRPr="00AC715E">
        <w:rPr>
          <w:rFonts w:ascii="Arial" w:eastAsia="Times New Roman" w:hAnsi="Arial" w:cs="Arial"/>
          <w:lang w:eastAsia="pl-PL"/>
        </w:rPr>
        <w:lastRenderedPageBreak/>
        <w:t>Każdorazowa zmiana adresu lub adresów, o którym mowa w pkt. 2 i 4 Porozumienia, wymaga poinformowania Odbiorcy o tym fakcie mailem przesłanym na adres wskazany w pkt 9 Porozumienia.</w:t>
      </w:r>
    </w:p>
    <w:p w14:paraId="392194E0" w14:textId="77777777" w:rsidR="00AC715E" w:rsidRPr="00D71586" w:rsidRDefault="00AC715E" w:rsidP="00C159E2">
      <w:pPr>
        <w:pStyle w:val="Akapitzlist"/>
        <w:numPr>
          <w:ilvl w:val="0"/>
          <w:numId w:val="18"/>
        </w:numPr>
        <w:tabs>
          <w:tab w:val="left" w:pos="709"/>
        </w:tabs>
        <w:spacing w:after="60" w:line="276" w:lineRule="auto"/>
        <w:ind w:hanging="578"/>
        <w:jc w:val="both"/>
        <w:rPr>
          <w:rFonts w:ascii="Arial" w:hAnsi="Arial" w:cs="Arial"/>
        </w:rPr>
      </w:pPr>
      <w:r w:rsidRPr="00D71586">
        <w:rPr>
          <w:rFonts w:ascii="Arial" w:hAnsi="Arial" w:cs="Arial"/>
        </w:rPr>
        <w:t xml:space="preserve">Odbiorca nie przyjmuje e-faktur wystawianych za pośrednictwem portali internetowych i nie przesyłanych automatycznie w postaci plików PDF na adres </w:t>
      </w:r>
      <w:hyperlink r:id="rId16" w:history="1">
        <w:r w:rsidRPr="00D71586">
          <w:rPr>
            <w:rStyle w:val="Hipercze"/>
            <w:rFonts w:ascii="Arial" w:hAnsi="Arial" w:cs="Arial"/>
            <w:color w:val="auto"/>
          </w:rPr>
          <w:t>efaktura@orlen.pl</w:t>
        </w:r>
      </w:hyperlink>
      <w:r w:rsidRPr="00D71586">
        <w:rPr>
          <w:rFonts w:ascii="Arial" w:hAnsi="Arial" w:cs="Arial"/>
        </w:rPr>
        <w:t>.</w:t>
      </w:r>
    </w:p>
    <w:p w14:paraId="585921E1" w14:textId="77777777" w:rsidR="00AC715E" w:rsidRPr="00D71586" w:rsidRDefault="00AC715E" w:rsidP="00AC715E">
      <w:pPr>
        <w:pStyle w:val="Akapitzlist"/>
        <w:tabs>
          <w:tab w:val="left" w:pos="709"/>
        </w:tabs>
        <w:spacing w:after="60" w:line="276" w:lineRule="auto"/>
        <w:jc w:val="both"/>
        <w:rPr>
          <w:rFonts w:ascii="Arial" w:hAnsi="Arial" w:cs="Arial"/>
        </w:rPr>
      </w:pPr>
      <w:r w:rsidRPr="00D71586">
        <w:rPr>
          <w:rFonts w:ascii="Arial" w:hAnsi="Arial" w:cs="Arial"/>
        </w:rPr>
        <w:t>W przypadku stosowania powyższego rozwiązania Wystawca zobowiązany jest do zapewnienia automatycznego przesyłania e-faktur, bądź przesłania e-faktur po uprzednim ich pobraniu z portalu.</w:t>
      </w:r>
    </w:p>
    <w:p w14:paraId="6E7590AC" w14:textId="77777777" w:rsidR="00AC715E" w:rsidRPr="00D71586" w:rsidRDefault="00AC715E" w:rsidP="00C159E2">
      <w:pPr>
        <w:pStyle w:val="Akapitzlist"/>
        <w:numPr>
          <w:ilvl w:val="0"/>
          <w:numId w:val="18"/>
        </w:numPr>
        <w:tabs>
          <w:tab w:val="left" w:pos="709"/>
        </w:tabs>
        <w:spacing w:after="60" w:line="276" w:lineRule="auto"/>
        <w:ind w:hanging="578"/>
        <w:jc w:val="both"/>
        <w:rPr>
          <w:rFonts w:ascii="Arial" w:hAnsi="Arial" w:cs="Arial"/>
        </w:rPr>
      </w:pPr>
      <w:r w:rsidRPr="00D71586">
        <w:rPr>
          <w:rFonts w:ascii="Arial" w:hAnsi="Arial" w:cs="Arial"/>
        </w:rPr>
        <w:t xml:space="preserve">Wystawca jest zobowiązany do archiwizowania kopii e-faktur, w postaci wysłanych plików PDF stanowiących dla Odbiorcy podstawę do obniżenia podatku VAT należnego o kwotę podatku VAT naliczonego. W razie niedopełnienia powyższego </w:t>
      </w:r>
      <w:proofErr w:type="gramStart"/>
      <w:r w:rsidRPr="00D71586">
        <w:rPr>
          <w:rFonts w:ascii="Arial" w:hAnsi="Arial" w:cs="Arial"/>
        </w:rPr>
        <w:t>wymogu,</w:t>
      </w:r>
      <w:proofErr w:type="gramEnd"/>
      <w:r w:rsidRPr="00D71586">
        <w:rPr>
          <w:rFonts w:ascii="Arial" w:hAnsi="Arial" w:cs="Arial"/>
        </w:rPr>
        <w:t xml:space="preserve"> lub w </w:t>
      </w:r>
      <w:proofErr w:type="gramStart"/>
      <w:r w:rsidRPr="00D71586">
        <w:rPr>
          <w:rFonts w:ascii="Arial" w:hAnsi="Arial" w:cs="Arial"/>
        </w:rPr>
        <w:t>razie</w:t>
      </w:r>
      <w:proofErr w:type="gramEnd"/>
      <w:r w:rsidRPr="00D71586">
        <w:rPr>
          <w:rFonts w:ascii="Arial" w:hAnsi="Arial" w:cs="Arial"/>
        </w:rPr>
        <w:t xml:space="preserve"> gdyby archiwizowana przez Wystawcę kopia e-faktury była nieprawidłowa ze względów formalnych, prawnych lub rzeczowych, Wystawca zobowiązany jest do wyrównania Odbiorcy szkody powstałej w wyniku wymierzenia Odbiorcy przez organ podatkowy zobowiązania podatkowego, wraz z sankcjami </w:t>
      </w:r>
      <w:r>
        <w:rPr>
          <w:rFonts w:ascii="Arial" w:hAnsi="Arial" w:cs="Arial"/>
        </w:rPr>
        <w:br/>
      </w:r>
      <w:r w:rsidRPr="00D71586">
        <w:rPr>
          <w:rFonts w:ascii="Arial" w:hAnsi="Arial" w:cs="Arial"/>
        </w:rPr>
        <w:t>i odsetkami w kwotach wynikających z decyzji tego organu.</w:t>
      </w:r>
    </w:p>
    <w:p w14:paraId="2F3C11D1" w14:textId="77777777" w:rsidR="00AC715E" w:rsidRPr="00D71586" w:rsidRDefault="00AC715E" w:rsidP="00C159E2">
      <w:pPr>
        <w:pStyle w:val="Akapitzlist"/>
        <w:numPr>
          <w:ilvl w:val="0"/>
          <w:numId w:val="18"/>
        </w:numPr>
        <w:tabs>
          <w:tab w:val="left" w:pos="709"/>
        </w:tabs>
        <w:spacing w:after="60" w:line="276" w:lineRule="auto"/>
        <w:ind w:hanging="578"/>
        <w:jc w:val="both"/>
        <w:rPr>
          <w:rFonts w:ascii="Arial" w:hAnsi="Arial" w:cs="Arial"/>
        </w:rPr>
      </w:pPr>
      <w:r w:rsidRPr="00D71586">
        <w:rPr>
          <w:rFonts w:ascii="Arial" w:hAnsi="Arial" w:cs="Arial"/>
        </w:rPr>
        <w:t xml:space="preserve">Wystawca zobowiązuje się do archiwizowania kopii e-faktur, o których mowa w pkt 13 powyżej zgodnie z powszechnie obowiązującymi przepisami prawa podatkowego </w:t>
      </w:r>
      <w:r>
        <w:rPr>
          <w:rFonts w:ascii="Arial" w:hAnsi="Arial" w:cs="Arial"/>
        </w:rPr>
        <w:br/>
      </w:r>
      <w:r w:rsidRPr="00D71586">
        <w:rPr>
          <w:rFonts w:ascii="Arial" w:hAnsi="Arial" w:cs="Arial"/>
        </w:rPr>
        <w:t>w tym zakresie.</w:t>
      </w:r>
    </w:p>
    <w:p w14:paraId="2E84582B" w14:textId="77777777" w:rsidR="00AC715E" w:rsidRPr="00D71586" w:rsidRDefault="00AC715E" w:rsidP="00AC715E">
      <w:pPr>
        <w:spacing w:after="60" w:line="276" w:lineRule="auto"/>
        <w:rPr>
          <w:rFonts w:ascii="Arial" w:hAnsi="Arial" w:cs="Arial"/>
          <w:b/>
        </w:rPr>
      </w:pPr>
      <w:r w:rsidRPr="00D71586">
        <w:rPr>
          <w:rFonts w:ascii="Arial" w:hAnsi="Arial" w:cs="Arial"/>
          <w:b/>
        </w:rPr>
        <w:t>Postanowienia końcowe</w:t>
      </w:r>
    </w:p>
    <w:p w14:paraId="263729E9" w14:textId="77777777" w:rsidR="00AC715E" w:rsidRPr="00D71586" w:rsidRDefault="00AC715E" w:rsidP="00C159E2">
      <w:pPr>
        <w:pStyle w:val="Akapitzlist"/>
        <w:numPr>
          <w:ilvl w:val="0"/>
          <w:numId w:val="18"/>
        </w:numPr>
        <w:tabs>
          <w:tab w:val="left" w:pos="709"/>
        </w:tabs>
        <w:spacing w:after="60" w:line="276" w:lineRule="auto"/>
        <w:ind w:hanging="578"/>
        <w:jc w:val="both"/>
        <w:rPr>
          <w:rFonts w:ascii="Arial" w:hAnsi="Arial" w:cs="Arial"/>
        </w:rPr>
      </w:pPr>
      <w:r w:rsidRPr="00D71586">
        <w:rPr>
          <w:rFonts w:ascii="Arial" w:hAnsi="Arial" w:cs="Arial"/>
        </w:rPr>
        <w:t>Przesyłanie e-faktur przez Wystawcę może nastąpić już w kolejnym dniu roboczym po otrzymaniu od Odbiorcy zaakceptowanego Porozumienia.</w:t>
      </w:r>
    </w:p>
    <w:p w14:paraId="2D4FA3A4" w14:textId="77777777" w:rsidR="00AC715E" w:rsidRPr="00D71586" w:rsidRDefault="00AC715E" w:rsidP="00C159E2">
      <w:pPr>
        <w:pStyle w:val="Akapitzlist"/>
        <w:numPr>
          <w:ilvl w:val="0"/>
          <w:numId w:val="18"/>
        </w:numPr>
        <w:tabs>
          <w:tab w:val="left" w:pos="709"/>
        </w:tabs>
        <w:spacing w:after="60" w:line="276" w:lineRule="auto"/>
        <w:ind w:hanging="578"/>
        <w:jc w:val="both"/>
        <w:rPr>
          <w:rFonts w:ascii="Arial" w:hAnsi="Arial" w:cs="Arial"/>
        </w:rPr>
      </w:pPr>
      <w:r w:rsidRPr="00D71586">
        <w:rPr>
          <w:rFonts w:ascii="Arial" w:hAnsi="Arial" w:cs="Arial"/>
        </w:rPr>
        <w:t>Akceptacja elektronicznej formy przesyłania faktur może zostać wycofana przez Odbiorcę w każdym momencie, w szczególności w przypadku nie stosowania przez Wystawcę postanowień niniejszej Instrukcji.</w:t>
      </w:r>
    </w:p>
    <w:p w14:paraId="634595CE" w14:textId="77777777" w:rsidR="00AC715E" w:rsidRPr="00D71586" w:rsidRDefault="00AC715E" w:rsidP="00AC715E">
      <w:pPr>
        <w:pStyle w:val="Akapitzlist"/>
        <w:tabs>
          <w:tab w:val="left" w:pos="709"/>
        </w:tabs>
        <w:spacing w:after="60" w:line="276" w:lineRule="auto"/>
        <w:jc w:val="both"/>
        <w:rPr>
          <w:rFonts w:ascii="Arial" w:hAnsi="Arial" w:cs="Arial"/>
        </w:rPr>
      </w:pPr>
      <w:r w:rsidRPr="00D71586">
        <w:rPr>
          <w:rFonts w:ascii="Arial" w:hAnsi="Arial" w:cs="Arial"/>
        </w:rPr>
        <w:t>Cofnięcie akceptacji nastąpi poprzez wysłanie przez Odbiorcę pisma na adres e-mail Wystawcy zadeklarowany w punkcie 4 i 2 Porozumienia.</w:t>
      </w:r>
    </w:p>
    <w:p w14:paraId="7F90E7C2" w14:textId="77777777" w:rsidR="00AC715E" w:rsidRPr="00D71586" w:rsidRDefault="00AC715E" w:rsidP="00C159E2">
      <w:pPr>
        <w:pStyle w:val="Akapitzlist"/>
        <w:numPr>
          <w:ilvl w:val="0"/>
          <w:numId w:val="18"/>
        </w:numPr>
        <w:tabs>
          <w:tab w:val="left" w:pos="709"/>
        </w:tabs>
        <w:spacing w:after="60" w:line="276" w:lineRule="auto"/>
        <w:ind w:hanging="578"/>
        <w:jc w:val="both"/>
        <w:rPr>
          <w:rFonts w:ascii="Arial" w:hAnsi="Arial" w:cs="Arial"/>
        </w:rPr>
      </w:pPr>
      <w:r w:rsidRPr="00D71586">
        <w:rPr>
          <w:rFonts w:ascii="Arial" w:hAnsi="Arial" w:cs="Arial"/>
        </w:rPr>
        <w:t>Wystawca może zrezygnować z przesyłania e-faktur, informując o tym Odbiorcę mailem przesłanym na adres wskazany w pkt 9 Porozumienia.</w:t>
      </w:r>
    </w:p>
    <w:p w14:paraId="7517FB34" w14:textId="77777777" w:rsidR="00AC715E" w:rsidRPr="00D71586" w:rsidRDefault="00AC715E" w:rsidP="00C159E2">
      <w:pPr>
        <w:pStyle w:val="Akapitzlist"/>
        <w:numPr>
          <w:ilvl w:val="0"/>
          <w:numId w:val="18"/>
        </w:numPr>
        <w:tabs>
          <w:tab w:val="left" w:pos="709"/>
        </w:tabs>
        <w:spacing w:after="60" w:line="276" w:lineRule="auto"/>
        <w:ind w:hanging="578"/>
        <w:jc w:val="both"/>
        <w:rPr>
          <w:rFonts w:ascii="Arial" w:hAnsi="Arial" w:cs="Arial"/>
        </w:rPr>
      </w:pPr>
      <w:r w:rsidRPr="00D71586">
        <w:rPr>
          <w:rFonts w:ascii="Arial" w:hAnsi="Arial" w:cs="Arial"/>
        </w:rPr>
        <w:t>Pytania i wątpliwości proszę kierować na adres u Odbiorcy wskazany w punkcie 9 Porozumienia.</w:t>
      </w:r>
    </w:p>
    <w:p w14:paraId="340CF24D" w14:textId="77777777" w:rsidR="00AC715E" w:rsidRPr="00220442" w:rsidRDefault="00AC715E" w:rsidP="00AC715E">
      <w:pPr>
        <w:spacing w:after="60"/>
        <w:rPr>
          <w:rFonts w:ascii="Arial" w:hAnsi="Arial" w:cs="Arial"/>
          <w:color w:val="FF0000"/>
        </w:rPr>
      </w:pPr>
      <w:r w:rsidRPr="00220442">
        <w:rPr>
          <w:rFonts w:ascii="Arial" w:hAnsi="Arial" w:cs="Arial"/>
          <w:color w:val="FF0000"/>
        </w:rPr>
        <w:br w:type="page"/>
      </w:r>
    </w:p>
    <w:p w14:paraId="6FB849EA" w14:textId="77777777" w:rsidR="00AC715E" w:rsidRPr="00AC715E" w:rsidRDefault="000614DE" w:rsidP="00AC715E">
      <w:pPr>
        <w:suppressAutoHyphens/>
        <w:spacing w:after="60" w:line="276" w:lineRule="auto"/>
        <w:ind w:left="284"/>
        <w:jc w:val="both"/>
        <w:rPr>
          <w:rFonts w:ascii="Arial" w:eastAsia="Times New Roman" w:hAnsi="Arial" w:cs="Arial"/>
          <w:b/>
          <w:lang w:eastAsia="ar-SA"/>
        </w:rPr>
      </w:pPr>
      <w:r>
        <w:rPr>
          <w:rFonts w:ascii="Arial" w:eastAsia="Times New Roman" w:hAnsi="Arial" w:cs="Arial"/>
          <w:b/>
          <w:lang w:eastAsia="ar-SA"/>
        </w:rPr>
        <w:lastRenderedPageBreak/>
        <w:t>Załącznik nr 6</w:t>
      </w:r>
      <w:r w:rsidR="00AC715E" w:rsidRPr="00AC715E">
        <w:rPr>
          <w:rFonts w:ascii="Arial" w:eastAsia="Times New Roman" w:hAnsi="Arial" w:cs="Arial"/>
          <w:b/>
          <w:lang w:eastAsia="ar-SA"/>
        </w:rPr>
        <w:t xml:space="preserve"> – Klauzula informacyjna.</w:t>
      </w:r>
    </w:p>
    <w:p w14:paraId="0BF87CF6" w14:textId="77777777" w:rsidR="00AC715E" w:rsidRPr="00AC715E" w:rsidRDefault="00AC715E" w:rsidP="00AC715E">
      <w:pPr>
        <w:suppressAutoHyphens/>
        <w:spacing w:after="60" w:line="276" w:lineRule="auto"/>
        <w:ind w:left="284"/>
        <w:jc w:val="both"/>
        <w:rPr>
          <w:rFonts w:ascii="Arial" w:eastAsia="Times New Roman" w:hAnsi="Arial" w:cs="Arial"/>
          <w:b/>
          <w:color w:val="FF0000"/>
          <w:lang w:eastAsia="ar-SA"/>
        </w:rPr>
      </w:pPr>
    </w:p>
    <w:p w14:paraId="56DEB305" w14:textId="77777777" w:rsidR="00AC715E" w:rsidRPr="00AC715E" w:rsidRDefault="00AC715E" w:rsidP="00AC715E">
      <w:pPr>
        <w:suppressAutoHyphens/>
        <w:spacing w:after="0" w:line="276" w:lineRule="auto"/>
        <w:jc w:val="center"/>
        <w:rPr>
          <w:rFonts w:ascii="Arial" w:eastAsia="Times New Roman" w:hAnsi="Arial" w:cs="Arial"/>
          <w:b/>
          <w:sz w:val="20"/>
          <w:szCs w:val="24"/>
          <w:lang w:eastAsia="ar-SA"/>
        </w:rPr>
      </w:pPr>
      <w:r w:rsidRPr="00AC715E">
        <w:rPr>
          <w:rFonts w:ascii="Arial" w:eastAsia="Times New Roman" w:hAnsi="Arial" w:cs="Arial"/>
          <w:b/>
          <w:sz w:val="20"/>
          <w:szCs w:val="24"/>
          <w:lang w:eastAsia="ar-SA"/>
        </w:rPr>
        <w:t xml:space="preserve">Klauzula informacyjna dla członków organów, prokurentów lub </w:t>
      </w:r>
      <w:r w:rsidRPr="00AC715E">
        <w:rPr>
          <w:rFonts w:ascii="Arial" w:eastAsia="Times New Roman" w:hAnsi="Arial" w:cs="Arial"/>
          <w:b/>
          <w:sz w:val="20"/>
          <w:szCs w:val="24"/>
          <w:shd w:val="clear" w:color="auto" w:fill="FFFFFF"/>
          <w:lang w:eastAsia="ar-SA"/>
        </w:rPr>
        <w:t xml:space="preserve">pełnomocników reprezentujących </w:t>
      </w:r>
      <w:r w:rsidRPr="00AC715E">
        <w:rPr>
          <w:rFonts w:ascii="Arial" w:eastAsia="Times New Roman" w:hAnsi="Arial" w:cs="Arial"/>
          <w:b/>
          <w:sz w:val="20"/>
          <w:szCs w:val="24"/>
          <w:lang w:eastAsia="ar-SA"/>
        </w:rPr>
        <w:t>Sprzedawcę oraz</w:t>
      </w:r>
      <w:r w:rsidRPr="00AC715E">
        <w:rPr>
          <w:rFonts w:ascii="Arial" w:eastAsia="Times New Roman" w:hAnsi="Arial" w:cs="Arial"/>
          <w:b/>
          <w:sz w:val="20"/>
          <w:szCs w:val="24"/>
          <w:shd w:val="clear" w:color="auto" w:fill="FFFFFF"/>
          <w:lang w:eastAsia="ar-SA"/>
        </w:rPr>
        <w:t xml:space="preserve"> pracowników, którzy są osobami kontaktowymi </w:t>
      </w:r>
      <w:r w:rsidRPr="00AC715E">
        <w:rPr>
          <w:rFonts w:ascii="Arial" w:eastAsia="Times New Roman" w:hAnsi="Arial" w:cs="Arial"/>
          <w:b/>
          <w:sz w:val="20"/>
          <w:szCs w:val="24"/>
          <w:lang w:eastAsia="ar-SA"/>
        </w:rPr>
        <w:t xml:space="preserve">lub osób współpracujących ze Sprzedawcą przy zawarciu i realizacji umów na rzecz ORLEN S.A. </w:t>
      </w:r>
    </w:p>
    <w:p w14:paraId="3886B5DC" w14:textId="77777777" w:rsidR="00AC715E" w:rsidRPr="00AC715E" w:rsidRDefault="00AC715E" w:rsidP="00AC715E">
      <w:pPr>
        <w:suppressAutoHyphens/>
        <w:spacing w:after="0" w:line="276" w:lineRule="auto"/>
        <w:jc w:val="center"/>
        <w:rPr>
          <w:rFonts w:ascii="Arial" w:eastAsia="Times New Roman" w:hAnsi="Arial" w:cs="Arial"/>
          <w:i/>
          <w:color w:val="000000" w:themeColor="text1"/>
          <w:sz w:val="16"/>
          <w:szCs w:val="16"/>
          <w:lang w:eastAsia="ar-SA"/>
        </w:rPr>
      </w:pPr>
      <w:r w:rsidRPr="00AC715E">
        <w:rPr>
          <w:rFonts w:ascii="Arial" w:eastAsia="Times New Roman" w:hAnsi="Arial" w:cs="Arial"/>
          <w:i/>
          <w:color w:val="000000" w:themeColor="text1"/>
          <w:sz w:val="16"/>
          <w:szCs w:val="16"/>
          <w:lang w:eastAsia="ar-SA"/>
        </w:rPr>
        <w:t>(Spełnienie obowiązku informacyjnego z art. 14 ust. 1 i ust. 2 ogólnego rozporządzenia o ochronie danych osobowych z dnia 27 kwietnia 2016 r.)</w:t>
      </w:r>
    </w:p>
    <w:p w14:paraId="22FB9A1B" w14:textId="77777777" w:rsidR="00AC715E" w:rsidRPr="00AC715E" w:rsidRDefault="00AC715E" w:rsidP="00AC715E">
      <w:pPr>
        <w:suppressAutoHyphens/>
        <w:spacing w:after="0" w:line="276" w:lineRule="auto"/>
        <w:jc w:val="both"/>
        <w:rPr>
          <w:rFonts w:ascii="Arial" w:eastAsia="Times New Roman" w:hAnsi="Arial" w:cs="Arial"/>
          <w:sz w:val="18"/>
          <w:szCs w:val="18"/>
          <w:lang w:val="cs-CZ" w:eastAsia="ar-SA"/>
        </w:rPr>
      </w:pPr>
    </w:p>
    <w:p w14:paraId="2953C7D7" w14:textId="77777777" w:rsidR="00AC715E" w:rsidRPr="00AC715E" w:rsidRDefault="00AC715E" w:rsidP="00C159E2">
      <w:pPr>
        <w:numPr>
          <w:ilvl w:val="0"/>
          <w:numId w:val="21"/>
        </w:numPr>
        <w:suppressAutoHyphens/>
        <w:spacing w:after="0" w:line="276" w:lineRule="auto"/>
        <w:ind w:left="284" w:hanging="284"/>
        <w:jc w:val="both"/>
        <w:rPr>
          <w:rFonts w:ascii="Arial" w:eastAsia="Times New Roman" w:hAnsi="Arial" w:cs="Arial"/>
          <w:lang w:val="cs-CZ" w:eastAsia="ar-SA"/>
        </w:rPr>
      </w:pPr>
      <w:r w:rsidRPr="00AC715E">
        <w:rPr>
          <w:rFonts w:ascii="Arial" w:eastAsia="Times New Roman" w:hAnsi="Arial" w:cs="Arial"/>
          <w:lang w:val="cs-CZ" w:eastAsia="ar-SA"/>
        </w:rPr>
        <w:t>ORLEN S.A. z siedzibą w Płocku, ul. Chemików 7, informuje, że jest administratorem Pani/Pana danych osobowych. Kontaktowe numery telefonów do administratora danych: (24) 256 00 00, (24) 365 00 00, (22) 778 00 00.</w:t>
      </w:r>
    </w:p>
    <w:p w14:paraId="0E264845" w14:textId="77777777" w:rsidR="00AC715E" w:rsidRPr="00AC715E" w:rsidRDefault="00AC715E" w:rsidP="00C159E2">
      <w:pPr>
        <w:numPr>
          <w:ilvl w:val="0"/>
          <w:numId w:val="21"/>
        </w:numPr>
        <w:suppressAutoHyphens/>
        <w:spacing w:after="0" w:line="276" w:lineRule="auto"/>
        <w:ind w:left="284" w:hanging="284"/>
        <w:jc w:val="both"/>
        <w:rPr>
          <w:rFonts w:ascii="Arial" w:eastAsia="Times New Roman" w:hAnsi="Arial" w:cs="Arial"/>
          <w:lang w:val="cs-CZ" w:eastAsia="ar-SA"/>
        </w:rPr>
      </w:pPr>
      <w:r w:rsidRPr="00AC715E">
        <w:rPr>
          <w:rFonts w:ascii="Arial" w:eastAsia="Times New Roman" w:hAnsi="Arial" w:cs="Arial"/>
          <w:lang w:val="cs-CZ" w:eastAsia="ar-SA"/>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AC715E">
        <w:rPr>
          <w:rFonts w:ascii="Arial" w:eastAsia="Times New Roman" w:hAnsi="Arial" w:cs="Arial"/>
          <w:lang w:eastAsia="ar-SA"/>
        </w:rPr>
        <w:t xml:space="preserve">Dane dot. Inspektora Ochrony Danych dostępne są również na stronie </w:t>
      </w:r>
      <w:hyperlink r:id="rId17" w:history="1">
        <w:r w:rsidRPr="00AC715E">
          <w:rPr>
            <w:rFonts w:ascii="Arial" w:eastAsia="Times New Roman" w:hAnsi="Arial" w:cs="Arial"/>
            <w:color w:val="0000FF"/>
            <w:u w:val="single"/>
            <w:lang w:eastAsia="ar-SA"/>
          </w:rPr>
          <w:t>www.orlen.pl</w:t>
        </w:r>
      </w:hyperlink>
      <w:r w:rsidRPr="00AC715E">
        <w:rPr>
          <w:rFonts w:ascii="Arial" w:eastAsia="Times New Roman" w:hAnsi="Arial" w:cs="Arial"/>
          <w:lang w:eastAsia="ar-SA"/>
        </w:rPr>
        <w:t xml:space="preserve"> w zakładce „Kontakty”.</w:t>
      </w:r>
    </w:p>
    <w:p w14:paraId="6DAF2547" w14:textId="77777777" w:rsidR="00AC715E" w:rsidRPr="00AC715E" w:rsidRDefault="00AC715E" w:rsidP="00C159E2">
      <w:pPr>
        <w:numPr>
          <w:ilvl w:val="0"/>
          <w:numId w:val="21"/>
        </w:numPr>
        <w:suppressAutoHyphens/>
        <w:spacing w:after="0" w:line="276" w:lineRule="auto"/>
        <w:ind w:left="284" w:hanging="284"/>
        <w:jc w:val="both"/>
        <w:rPr>
          <w:rFonts w:ascii="Arial" w:eastAsia="Times New Roman" w:hAnsi="Arial" w:cs="Arial"/>
          <w:lang w:val="cs-CZ" w:eastAsia="ar-SA"/>
        </w:rPr>
      </w:pPr>
      <w:r w:rsidRPr="00AC715E">
        <w:rPr>
          <w:rFonts w:ascii="Arial" w:eastAsia="Times New Roman" w:hAnsi="Arial" w:cs="Arial"/>
          <w:lang w:val="cs-CZ" w:eastAsia="ar-SA"/>
        </w:rPr>
        <w:t xml:space="preserve">Pani/Pana dane osobowe, które zostały przekazane do ORLEN S.A. przez </w:t>
      </w:r>
      <w:r w:rsidRPr="00AC715E">
        <w:rPr>
          <w:rFonts w:ascii="Arial" w:eastAsia="Times New Roman" w:hAnsi="Arial" w:cs="Arial"/>
          <w:highlight w:val="yellow"/>
          <w:lang w:val="cs-CZ" w:eastAsia="ar-SA"/>
        </w:rPr>
        <w:t>.............................................</w:t>
      </w:r>
      <w:r w:rsidRPr="00AC715E">
        <w:rPr>
          <w:rFonts w:ascii="Arial" w:eastAsia="Times New Roman" w:hAnsi="Arial" w:cs="Arial"/>
          <w:b/>
          <w:color w:val="000000" w:themeColor="text1"/>
          <w:vertAlign w:val="superscript"/>
          <w:lang w:eastAsia="ar-SA"/>
        </w:rPr>
        <w:t>**</w:t>
      </w:r>
      <w:r w:rsidRPr="00AC715E">
        <w:rPr>
          <w:rFonts w:ascii="Arial" w:eastAsia="Times New Roman" w:hAnsi="Arial" w:cs="Arial"/>
          <w:lang w:val="cs-CZ" w:eastAsia="ar-SA"/>
        </w:rPr>
        <w:t xml:space="preserve"> - podmiot współpracujący z  ORLEN S.A. lub zamierzający współpracować z ORLEN S.A. i stanowią, w zależności od rodzaju współpracy, dane niezbędne do reprezentacji osoby prawnej, dane kontaktowe, dane zawarte w posiadanych przez Panią/Pana dokumentach potwierdzających uprawnienia, doświadczenie lub stanowiacych produkt realizacji umowy.</w:t>
      </w:r>
    </w:p>
    <w:p w14:paraId="7336070E" w14:textId="77777777" w:rsidR="00AC715E" w:rsidRPr="00AC715E" w:rsidRDefault="00AC715E" w:rsidP="00C159E2">
      <w:pPr>
        <w:numPr>
          <w:ilvl w:val="0"/>
          <w:numId w:val="21"/>
        </w:numPr>
        <w:suppressAutoHyphens/>
        <w:spacing w:after="0" w:line="276" w:lineRule="auto"/>
        <w:ind w:left="284" w:hanging="284"/>
        <w:jc w:val="both"/>
        <w:rPr>
          <w:rFonts w:ascii="Arial" w:eastAsia="Times New Roman" w:hAnsi="Arial" w:cs="Arial"/>
          <w:lang w:val="cs-CZ" w:eastAsia="ar-SA"/>
        </w:rPr>
      </w:pPr>
      <w:r w:rsidRPr="00AC715E">
        <w:rPr>
          <w:rFonts w:ascii="Arial" w:eastAsia="Times New Roman" w:hAnsi="Arial" w:cs="Arial"/>
          <w:lang w:val="cs-CZ" w:eastAsia="ar-SA"/>
        </w:rPr>
        <w:t>Pani/Pana dane osobowe mogą być przetwarzane przez ORLEN S.A., w zależności od rodzaju współpracy, w następujących celach:</w:t>
      </w:r>
    </w:p>
    <w:p w14:paraId="7AB9A46F" w14:textId="77777777" w:rsidR="00AC715E" w:rsidRPr="00AC715E" w:rsidRDefault="00AC715E" w:rsidP="00C159E2">
      <w:pPr>
        <w:numPr>
          <w:ilvl w:val="2"/>
          <w:numId w:val="19"/>
        </w:numPr>
        <w:suppressAutoHyphens/>
        <w:spacing w:after="0" w:line="276" w:lineRule="auto"/>
        <w:ind w:left="567" w:hanging="283"/>
        <w:jc w:val="both"/>
        <w:rPr>
          <w:rFonts w:ascii="Arial" w:eastAsia="Times New Roman" w:hAnsi="Arial" w:cs="Arial"/>
          <w:lang w:eastAsia="ar-SA"/>
        </w:rPr>
      </w:pPr>
      <w:r w:rsidRPr="00AC715E">
        <w:rPr>
          <w:rFonts w:ascii="Arial" w:eastAsia="Times New Roman" w:hAnsi="Arial" w:cs="Arial"/>
          <w:lang w:eastAsia="ar-SA"/>
        </w:rPr>
        <w:t xml:space="preserve">wykonania umowy z ORLEN S.A., której stroną jest/będzie podmiot wskazany w pkt 3, w szczególności w celu weryfikacji oświadczeń złożonych przez podmiot wskazany w pkt 3, w tym potwierdzenia posiadanych </w:t>
      </w:r>
      <w:proofErr w:type="gramStart"/>
      <w:r w:rsidRPr="00AC715E">
        <w:rPr>
          <w:rFonts w:ascii="Arial" w:eastAsia="Times New Roman" w:hAnsi="Arial" w:cs="Arial"/>
          <w:lang w:eastAsia="ar-SA"/>
        </w:rPr>
        <w:t>uprawnień ,</w:t>
      </w:r>
      <w:proofErr w:type="gramEnd"/>
      <w:r w:rsidRPr="00AC715E">
        <w:rPr>
          <w:rFonts w:ascii="Arial" w:eastAsia="Times New Roman" w:hAnsi="Arial" w:cs="Arial"/>
          <w:lang w:eastAsia="ar-SA"/>
        </w:rPr>
        <w:t xml:space="preserve">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14:paraId="3EE63C5F" w14:textId="77777777" w:rsidR="00AC715E" w:rsidRPr="00AC715E" w:rsidRDefault="00AC715E" w:rsidP="00C159E2">
      <w:pPr>
        <w:numPr>
          <w:ilvl w:val="2"/>
          <w:numId w:val="19"/>
        </w:numPr>
        <w:suppressAutoHyphens/>
        <w:spacing w:after="0" w:line="276" w:lineRule="auto"/>
        <w:ind w:left="567" w:hanging="283"/>
        <w:jc w:val="both"/>
        <w:rPr>
          <w:rFonts w:ascii="Arial" w:eastAsia="Times New Roman" w:hAnsi="Arial" w:cs="Arial"/>
          <w:lang w:eastAsia="ar-SA"/>
        </w:rPr>
      </w:pPr>
      <w:r w:rsidRPr="00AC715E">
        <w:rPr>
          <w:rFonts w:ascii="Arial" w:eastAsia="Times New Roman" w:hAnsi="Arial" w:cs="Arial"/>
          <w:lang w:eastAsia="ar-SA"/>
        </w:rPr>
        <w:t>obsługi, dochodzenia i obrony w razie zaistnienia roszczeń, w tym roszczeń pomiędzy ORLEN S.A. a Panią/Panem lub pomiędzy ORLEN S.A. a podmiotem wskazanym w pkt 3,</w:t>
      </w:r>
    </w:p>
    <w:p w14:paraId="21A6E0B4" w14:textId="77777777" w:rsidR="00AC715E" w:rsidRPr="00AC715E" w:rsidRDefault="00AC715E" w:rsidP="00C159E2">
      <w:pPr>
        <w:numPr>
          <w:ilvl w:val="2"/>
          <w:numId w:val="19"/>
        </w:numPr>
        <w:suppressAutoHyphens/>
        <w:spacing w:after="0" w:line="276" w:lineRule="auto"/>
        <w:ind w:left="567" w:hanging="283"/>
        <w:jc w:val="both"/>
        <w:rPr>
          <w:rFonts w:ascii="Arial" w:eastAsia="Times New Roman" w:hAnsi="Arial" w:cs="Arial"/>
          <w:lang w:eastAsia="ar-SA"/>
        </w:rPr>
      </w:pPr>
      <w:r w:rsidRPr="00AC715E">
        <w:rPr>
          <w:rFonts w:ascii="Arial" w:eastAsia="Times New Roman" w:hAnsi="Arial" w:cs="Arial"/>
          <w:lang w:eastAsia="ar-SA"/>
        </w:rPr>
        <w:t xml:space="preserve">wypełnienia obowiązków prawnych ciążących na </w:t>
      </w:r>
      <w:r w:rsidRPr="00AC715E">
        <w:rPr>
          <w:rFonts w:ascii="Arial" w:eastAsia="Times New Roman" w:hAnsi="Arial" w:cs="Arial"/>
          <w:lang w:val="cs-CZ" w:eastAsia="ar-SA"/>
        </w:rPr>
        <w:t xml:space="preserve">ORLEN S.A., w tym w szczególności </w:t>
      </w:r>
      <w:proofErr w:type="gramStart"/>
      <w:r w:rsidRPr="00AC715E">
        <w:rPr>
          <w:rFonts w:ascii="Arial" w:eastAsia="Times New Roman" w:hAnsi="Arial" w:cs="Arial"/>
          <w:lang w:val="cs-CZ" w:eastAsia="ar-SA"/>
        </w:rPr>
        <w:t xml:space="preserve">obowiązków </w:t>
      </w:r>
      <w:r w:rsidRPr="00AC715E">
        <w:rPr>
          <w:rFonts w:ascii="Arial" w:eastAsia="Times New Roman" w:hAnsi="Arial" w:cs="Arial"/>
          <w:lang w:eastAsia="ar-SA"/>
        </w:rPr>
        <w:t xml:space="preserve"> instytucji</w:t>
      </w:r>
      <w:proofErr w:type="gramEnd"/>
      <w:r w:rsidRPr="00AC715E">
        <w:rPr>
          <w:rFonts w:ascii="Arial" w:eastAsia="Times New Roman" w:hAnsi="Arial" w:cs="Arial"/>
          <w:lang w:eastAsia="ar-SA"/>
        </w:rPr>
        <w:t xml:space="preserve">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1A072B37" w14:textId="77777777" w:rsidR="00AC715E" w:rsidRPr="00AC715E" w:rsidRDefault="00AC715E" w:rsidP="00C159E2">
      <w:pPr>
        <w:numPr>
          <w:ilvl w:val="0"/>
          <w:numId w:val="21"/>
        </w:numPr>
        <w:suppressAutoHyphens/>
        <w:spacing w:after="0" w:line="276" w:lineRule="auto"/>
        <w:ind w:left="284" w:hanging="284"/>
        <w:jc w:val="both"/>
        <w:rPr>
          <w:rFonts w:ascii="Arial" w:eastAsia="Times New Roman" w:hAnsi="Arial" w:cs="Arial"/>
          <w:lang w:eastAsia="ar-SA"/>
        </w:rPr>
      </w:pPr>
      <w:r w:rsidRPr="00AC715E">
        <w:rPr>
          <w:rFonts w:ascii="Arial" w:eastAsia="Times New Roman" w:hAnsi="Arial" w:cs="Arial"/>
          <w:lang w:val="cs-CZ" w:eastAsia="ar-SA"/>
        </w:rPr>
        <w:t xml:space="preserve">Podstawą prawną przetwarzania przez ORLEN S.A. Pani/Pana danych osobowych, </w:t>
      </w:r>
      <w:r w:rsidRPr="00AC715E">
        <w:rPr>
          <w:rFonts w:ascii="Arial" w:eastAsia="Times New Roman" w:hAnsi="Arial" w:cs="Arial"/>
          <w:lang w:val="cs-CZ" w:eastAsia="ar-SA"/>
        </w:rPr>
        <w:br/>
        <w:t>w zależności od rodzaju współpracy, w celach wskazanych w ust. 4 powyżej jest:</w:t>
      </w:r>
    </w:p>
    <w:p w14:paraId="20119DF2" w14:textId="77777777" w:rsidR="00AC715E" w:rsidRPr="00AC715E" w:rsidRDefault="00AC715E" w:rsidP="00C159E2">
      <w:pPr>
        <w:numPr>
          <w:ilvl w:val="2"/>
          <w:numId w:val="20"/>
        </w:numPr>
        <w:suppressAutoHyphens/>
        <w:spacing w:after="0" w:line="276" w:lineRule="auto"/>
        <w:ind w:left="567" w:hanging="283"/>
        <w:jc w:val="both"/>
        <w:rPr>
          <w:rFonts w:ascii="Arial" w:eastAsia="Times New Roman" w:hAnsi="Arial" w:cs="Arial"/>
          <w:lang w:val="cs-CZ" w:eastAsia="ar-SA"/>
        </w:rPr>
      </w:pPr>
      <w:r w:rsidRPr="00AC715E">
        <w:rPr>
          <w:rFonts w:ascii="Arial" w:eastAsia="Times New Roman" w:hAnsi="Arial" w:cs="Arial"/>
          <w:lang w:val="cs-CZ" w:eastAsia="ar-SA"/>
        </w:rPr>
        <w:t>prawnie uzasadniony interes ORLEN S.A. (zgodnie z art. 6 ust. 1 lit f RODO) polegający na umożliwieniu prawidłowego i efektywnego wykonywania umowy pomiędzy ORLEN S.A. a podmiotem wskazanym w pkt 3,</w:t>
      </w:r>
    </w:p>
    <w:p w14:paraId="5EE512E5" w14:textId="77777777" w:rsidR="00AC715E" w:rsidRPr="00AC715E" w:rsidRDefault="00AC715E" w:rsidP="00C159E2">
      <w:pPr>
        <w:numPr>
          <w:ilvl w:val="2"/>
          <w:numId w:val="20"/>
        </w:numPr>
        <w:suppressAutoHyphens/>
        <w:spacing w:after="0" w:line="276" w:lineRule="auto"/>
        <w:ind w:left="567" w:hanging="283"/>
        <w:jc w:val="both"/>
        <w:rPr>
          <w:rFonts w:ascii="Arial" w:eastAsia="Times New Roman" w:hAnsi="Arial" w:cs="Arial"/>
          <w:lang w:eastAsia="ar-SA"/>
        </w:rPr>
      </w:pPr>
      <w:r w:rsidRPr="00AC715E">
        <w:rPr>
          <w:rFonts w:ascii="Arial" w:eastAsia="Times New Roman" w:hAnsi="Arial" w:cs="Arial"/>
          <w:lang w:val="cs-CZ" w:eastAsia="ar-SA"/>
        </w:rPr>
        <w:lastRenderedPageBreak/>
        <w:t>wypełnianie obowiązków  prawnych  (zgodnie z art. 6 ust. 1 lit. c RODO) ciążących na ORLEN S.A.</w:t>
      </w:r>
    </w:p>
    <w:p w14:paraId="1512CE0F" w14:textId="77777777" w:rsidR="00AC715E" w:rsidRPr="00AC715E" w:rsidRDefault="00AC715E" w:rsidP="00C159E2">
      <w:pPr>
        <w:numPr>
          <w:ilvl w:val="0"/>
          <w:numId w:val="21"/>
        </w:numPr>
        <w:suppressAutoHyphens/>
        <w:spacing w:after="0" w:line="276" w:lineRule="auto"/>
        <w:ind w:left="284" w:hanging="284"/>
        <w:jc w:val="both"/>
        <w:rPr>
          <w:rFonts w:ascii="Arial" w:eastAsia="Times New Roman" w:hAnsi="Arial" w:cs="Arial"/>
          <w:lang w:val="cs-CZ" w:eastAsia="ar-SA"/>
        </w:rPr>
      </w:pPr>
      <w:r w:rsidRPr="00AC715E">
        <w:rPr>
          <w:rFonts w:ascii="Arial" w:eastAsia="Times New Roman" w:hAnsi="Arial" w:cs="Arial"/>
          <w:lang w:val="cs-CZ" w:eastAsia="ar-SA"/>
        </w:rPr>
        <w:t xml:space="preserve">Zakres przetwarzanych przez ORLEN S.A. danych osobowych może obejmować </w:t>
      </w:r>
      <w:r w:rsidRPr="00AC715E">
        <w:rPr>
          <w:rFonts w:ascii="Arial" w:eastAsia="Times New Roman" w:hAnsi="Arial" w:cs="Arial"/>
          <w:lang w:val="cs-CZ" w:eastAsia="ar-SA"/>
        </w:rPr>
        <w:br/>
        <w:t>w zależności od pełnionej funkcji i zakresu współpracy takie dane jak: imię i nazwisko, stanowisko, pełniona funkcja, nr telefonu służbowego, służbowy adres poczty elektronicznej, nr PESEL, informacje o posiadanych uprawnieniach i kwalifikacjach.</w:t>
      </w:r>
    </w:p>
    <w:p w14:paraId="0D77DA63" w14:textId="77777777" w:rsidR="00AC715E" w:rsidRPr="00AC715E" w:rsidRDefault="00AC715E" w:rsidP="00C159E2">
      <w:pPr>
        <w:numPr>
          <w:ilvl w:val="0"/>
          <w:numId w:val="21"/>
        </w:numPr>
        <w:tabs>
          <w:tab w:val="left" w:pos="284"/>
        </w:tabs>
        <w:suppressAutoHyphens/>
        <w:spacing w:after="0" w:line="276" w:lineRule="auto"/>
        <w:ind w:left="284" w:hanging="284"/>
        <w:jc w:val="both"/>
        <w:rPr>
          <w:rFonts w:ascii="Arial" w:eastAsia="Times New Roman" w:hAnsi="Arial" w:cs="Arial"/>
          <w:lang w:val="cs-CZ" w:eastAsia="ar-SA"/>
        </w:rPr>
      </w:pPr>
      <w:r w:rsidRPr="00AC715E">
        <w:rPr>
          <w:rFonts w:ascii="Arial" w:eastAsia="Times New Roman" w:hAnsi="Arial" w:cs="Arial"/>
          <w:lang w:val="cs-CZ" w:eastAsia="ar-SA"/>
        </w:rPr>
        <w:t xml:space="preserve">Pani/Pana dane osobowe mogą być ujawniane przez ORLEN S.A. podmiotom z nim współpracującym (odbiorcom) w tym Spółkom z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14:paraId="4A01BFA3" w14:textId="77777777" w:rsidR="00AC715E" w:rsidRPr="00AC715E" w:rsidRDefault="00AC715E" w:rsidP="00C159E2">
      <w:pPr>
        <w:numPr>
          <w:ilvl w:val="0"/>
          <w:numId w:val="21"/>
        </w:numPr>
        <w:tabs>
          <w:tab w:val="left" w:pos="284"/>
        </w:tabs>
        <w:suppressAutoHyphens/>
        <w:spacing w:after="0" w:line="276" w:lineRule="auto"/>
        <w:ind w:left="284" w:hanging="284"/>
        <w:jc w:val="both"/>
        <w:rPr>
          <w:rFonts w:ascii="Arial" w:eastAsia="Times New Roman" w:hAnsi="Arial" w:cs="Arial"/>
          <w:lang w:val="cs-CZ" w:eastAsia="ar-SA"/>
        </w:rPr>
      </w:pPr>
      <w:r w:rsidRPr="00AC715E">
        <w:rPr>
          <w:rFonts w:ascii="Arial" w:eastAsia="Times New Roman" w:hAnsi="Arial" w:cs="Arial"/>
          <w:lang w:val="cs-CZ" w:eastAsia="ar-SA"/>
        </w:rPr>
        <w:t xml:space="preserve">Pani/Pana dane osobowe przetwarzane są przez okres niezbędny do realizacji prawnie uzasadnionych interesów ORLEN S.A. oraz wykonania obowiązków wynikających z przepisów prawa. Okres przetwarzania danych może być przedłużony jedynie </w:t>
      </w:r>
      <w:r w:rsidRPr="00AC715E">
        <w:rPr>
          <w:rFonts w:ascii="Arial" w:eastAsia="Times New Roman" w:hAnsi="Arial" w:cs="Arial"/>
          <w:lang w:val="cs-CZ" w:eastAsia="ar-SA"/>
        </w:rPr>
        <w:br/>
        <w:t>w przypadku i w zakresie, w jakim będą wymagać tego przepisy prawa.</w:t>
      </w:r>
    </w:p>
    <w:p w14:paraId="4021A87B" w14:textId="77777777" w:rsidR="00AC715E" w:rsidRPr="00AC715E" w:rsidRDefault="00AC715E" w:rsidP="00C159E2">
      <w:pPr>
        <w:numPr>
          <w:ilvl w:val="0"/>
          <w:numId w:val="21"/>
        </w:numPr>
        <w:tabs>
          <w:tab w:val="left" w:pos="284"/>
        </w:tabs>
        <w:suppressAutoHyphens/>
        <w:spacing w:after="0" w:line="276" w:lineRule="auto"/>
        <w:ind w:left="284" w:hanging="284"/>
        <w:jc w:val="both"/>
        <w:rPr>
          <w:rFonts w:ascii="Arial" w:eastAsia="Times New Roman" w:hAnsi="Arial" w:cs="Arial"/>
          <w:color w:val="000000" w:themeColor="text1"/>
          <w:lang w:eastAsia="ar-SA"/>
        </w:rPr>
      </w:pPr>
      <w:r w:rsidRPr="00AC715E">
        <w:rPr>
          <w:rFonts w:ascii="Arial" w:eastAsia="Times New Roman" w:hAnsi="Arial" w:cs="Arial"/>
          <w:color w:val="000000" w:themeColor="text1"/>
          <w:lang w:eastAsia="ar-SA"/>
        </w:rPr>
        <w:t>Przysługują Pani/Pan prawa związane z przetwarzaniem danych osobowych:</w:t>
      </w:r>
    </w:p>
    <w:p w14:paraId="66494F79" w14:textId="77777777" w:rsidR="00AC715E" w:rsidRPr="00AC715E" w:rsidRDefault="00AC715E" w:rsidP="00C159E2">
      <w:pPr>
        <w:numPr>
          <w:ilvl w:val="2"/>
          <w:numId w:val="22"/>
        </w:numPr>
        <w:suppressAutoHyphens/>
        <w:spacing w:after="0" w:line="276" w:lineRule="auto"/>
        <w:ind w:left="567" w:hanging="283"/>
        <w:jc w:val="both"/>
        <w:rPr>
          <w:rFonts w:ascii="Arial" w:eastAsia="Times New Roman" w:hAnsi="Arial" w:cs="Arial"/>
          <w:lang w:eastAsia="ar-SA"/>
        </w:rPr>
      </w:pPr>
      <w:r w:rsidRPr="00AC715E">
        <w:rPr>
          <w:rFonts w:ascii="Arial" w:eastAsia="Times New Roman" w:hAnsi="Arial" w:cs="Arial"/>
          <w:lang w:eastAsia="ar-SA"/>
        </w:rPr>
        <w:t xml:space="preserve">prawo dostępu do treści swoich danych, </w:t>
      </w:r>
    </w:p>
    <w:p w14:paraId="257AB82A" w14:textId="77777777" w:rsidR="00AC715E" w:rsidRPr="00AC715E" w:rsidRDefault="00AC715E" w:rsidP="00C159E2">
      <w:pPr>
        <w:numPr>
          <w:ilvl w:val="2"/>
          <w:numId w:val="22"/>
        </w:numPr>
        <w:suppressAutoHyphens/>
        <w:spacing w:after="0" w:line="276" w:lineRule="auto"/>
        <w:ind w:left="567" w:hanging="283"/>
        <w:jc w:val="both"/>
        <w:rPr>
          <w:rFonts w:ascii="Arial" w:eastAsia="Times New Roman" w:hAnsi="Arial" w:cs="Arial"/>
          <w:lang w:eastAsia="ar-SA"/>
        </w:rPr>
      </w:pPr>
      <w:r w:rsidRPr="00AC715E">
        <w:rPr>
          <w:rFonts w:ascii="Arial" w:eastAsia="Times New Roman" w:hAnsi="Arial" w:cs="Arial"/>
          <w:lang w:eastAsia="ar-SA"/>
        </w:rPr>
        <w:t>prawo do sprostowania danych osobowych,</w:t>
      </w:r>
    </w:p>
    <w:p w14:paraId="6FF7E99D" w14:textId="77777777" w:rsidR="00AC715E" w:rsidRPr="00AC715E" w:rsidRDefault="00AC715E" w:rsidP="00C159E2">
      <w:pPr>
        <w:numPr>
          <w:ilvl w:val="2"/>
          <w:numId w:val="22"/>
        </w:numPr>
        <w:suppressAutoHyphens/>
        <w:spacing w:after="0" w:line="276" w:lineRule="auto"/>
        <w:ind w:left="567" w:hanging="283"/>
        <w:jc w:val="both"/>
        <w:rPr>
          <w:rFonts w:ascii="Arial" w:eastAsia="Times New Roman" w:hAnsi="Arial" w:cs="Arial"/>
          <w:lang w:eastAsia="ar-SA"/>
        </w:rPr>
      </w:pPr>
      <w:r w:rsidRPr="00AC715E">
        <w:rPr>
          <w:rFonts w:ascii="Arial" w:eastAsia="Times New Roman" w:hAnsi="Arial" w:cs="Arial"/>
          <w:lang w:eastAsia="ar-SA"/>
        </w:rPr>
        <w:t xml:space="preserve">prawo do usunięcia danych osobowych lub ograniczenia przetwarzania, </w:t>
      </w:r>
    </w:p>
    <w:p w14:paraId="14CA1B62" w14:textId="77777777" w:rsidR="00AC715E" w:rsidRPr="00AC715E" w:rsidRDefault="00AC715E" w:rsidP="00C159E2">
      <w:pPr>
        <w:numPr>
          <w:ilvl w:val="2"/>
          <w:numId w:val="22"/>
        </w:numPr>
        <w:suppressAutoHyphens/>
        <w:spacing w:after="0" w:line="276" w:lineRule="auto"/>
        <w:ind w:left="567" w:hanging="283"/>
        <w:jc w:val="both"/>
        <w:rPr>
          <w:rFonts w:ascii="Arial" w:eastAsia="Times New Roman" w:hAnsi="Arial" w:cs="Arial"/>
          <w:lang w:eastAsia="ar-SA"/>
        </w:rPr>
      </w:pPr>
      <w:r w:rsidRPr="00AC715E">
        <w:rPr>
          <w:rFonts w:ascii="Arial" w:eastAsia="Times New Roman" w:hAnsi="Arial" w:cs="Arial"/>
          <w:lang w:eastAsia="ar-SA"/>
        </w:rPr>
        <w:t xml:space="preserve">prawo wniesienia sprzeciwu - w przypadkach, </w:t>
      </w:r>
      <w:proofErr w:type="gramStart"/>
      <w:r w:rsidRPr="00AC715E">
        <w:rPr>
          <w:rFonts w:ascii="Arial" w:eastAsia="Times New Roman" w:hAnsi="Arial" w:cs="Arial"/>
          <w:lang w:eastAsia="ar-SA"/>
        </w:rPr>
        <w:t>kiedy  ORLEN</w:t>
      </w:r>
      <w:proofErr w:type="gramEnd"/>
      <w:r w:rsidRPr="00AC715E">
        <w:rPr>
          <w:rFonts w:ascii="Arial" w:eastAsia="Times New Roman" w:hAnsi="Arial" w:cs="Arial"/>
          <w:lang w:eastAsia="ar-SA"/>
        </w:rPr>
        <w:t xml:space="preserve"> S.A. przetwarza Pani/Pana dane osobowe na podstawie swojego prawnie uzasadnionego interesu; sprzeciw można wyrazić ze względu na szczególną sytuację. </w:t>
      </w:r>
    </w:p>
    <w:p w14:paraId="28892F15" w14:textId="77777777" w:rsidR="00AC715E" w:rsidRPr="00AC715E" w:rsidRDefault="00AC715E" w:rsidP="00AC715E">
      <w:pPr>
        <w:suppressAutoHyphens/>
        <w:spacing w:after="0" w:line="276" w:lineRule="auto"/>
        <w:ind w:left="284"/>
        <w:jc w:val="both"/>
        <w:rPr>
          <w:rFonts w:ascii="Arial" w:eastAsia="Times New Roman" w:hAnsi="Arial" w:cs="Arial"/>
          <w:lang w:eastAsia="ar-SA"/>
        </w:rPr>
      </w:pPr>
      <w:r w:rsidRPr="00AC715E">
        <w:rPr>
          <w:rFonts w:ascii="Arial" w:eastAsia="Times New Roman" w:hAnsi="Arial" w:cs="Arial"/>
          <w:lang w:eastAsia="ar-SA"/>
        </w:rPr>
        <w:t>Żądanie dotyczące realizacji ww. praw może Pani/Pan wysłać na adres poczty elektronicznej: daneosobowe@orlen.pl lub adres siedziby ORLEN S.A. wskazany w pkt.1 z dopiskiem „Inspektor Ochrony Danych”.</w:t>
      </w:r>
    </w:p>
    <w:p w14:paraId="31E0001D" w14:textId="77777777" w:rsidR="00AC715E" w:rsidRPr="00AC715E" w:rsidRDefault="00AC715E" w:rsidP="00C159E2">
      <w:pPr>
        <w:numPr>
          <w:ilvl w:val="0"/>
          <w:numId w:val="21"/>
        </w:numPr>
        <w:tabs>
          <w:tab w:val="clear" w:pos="567"/>
        </w:tabs>
        <w:suppressAutoHyphens/>
        <w:spacing w:after="0" w:line="276" w:lineRule="auto"/>
        <w:ind w:left="426" w:hanging="426"/>
        <w:jc w:val="both"/>
        <w:rPr>
          <w:rFonts w:ascii="Arial" w:eastAsia="Times New Roman" w:hAnsi="Arial" w:cs="Arial"/>
          <w:color w:val="000000" w:themeColor="text1"/>
          <w:lang w:eastAsia="ar-SA"/>
        </w:rPr>
      </w:pPr>
      <w:r w:rsidRPr="00AC715E">
        <w:rPr>
          <w:rFonts w:ascii="Arial" w:eastAsia="Times New Roman" w:hAnsi="Arial" w:cs="Arial"/>
          <w:color w:val="000000" w:themeColor="text1"/>
          <w:lang w:eastAsia="ar-SA"/>
        </w:rPr>
        <w:t>Przysługuje Pani/Panu prawo do wniesienia skargi do Prezesa Urzędu Ochrony Danych Osobowych.</w:t>
      </w:r>
    </w:p>
    <w:p w14:paraId="797116F2" w14:textId="77777777" w:rsidR="00F07AEA" w:rsidRPr="000614DE" w:rsidRDefault="00AC715E" w:rsidP="000614DE">
      <w:pPr>
        <w:spacing w:after="0" w:line="240" w:lineRule="auto"/>
        <w:rPr>
          <w:rFonts w:ascii="Arial" w:eastAsia="Times New Roman" w:hAnsi="Arial" w:cs="Arial"/>
          <w:color w:val="FF0000"/>
          <w:lang w:eastAsia="ar-SA"/>
        </w:rPr>
      </w:pPr>
      <w:r w:rsidRPr="00AC715E">
        <w:rPr>
          <w:rFonts w:ascii="Arial" w:eastAsia="Times New Roman" w:hAnsi="Arial" w:cs="Arial"/>
          <w:color w:val="FF0000"/>
          <w:lang w:eastAsia="ar-SA"/>
        </w:rPr>
        <w:br w:type="page"/>
      </w:r>
    </w:p>
    <w:p w14:paraId="028A4DE2" w14:textId="77777777" w:rsidR="00F07AEA" w:rsidRPr="00F07AEA" w:rsidRDefault="000614DE" w:rsidP="00F07AEA">
      <w:pPr>
        <w:suppressAutoHyphens/>
        <w:spacing w:after="60" w:line="276" w:lineRule="auto"/>
        <w:ind w:firstLine="284"/>
        <w:jc w:val="both"/>
        <w:rPr>
          <w:rFonts w:ascii="Arial" w:eastAsia="Times New Roman" w:hAnsi="Arial" w:cs="Arial"/>
          <w:lang w:eastAsia="ar-SA"/>
        </w:rPr>
      </w:pPr>
      <w:r>
        <w:rPr>
          <w:rFonts w:ascii="Arial" w:eastAsia="Times New Roman" w:hAnsi="Arial" w:cs="Arial"/>
          <w:b/>
          <w:lang w:eastAsia="ar-SA"/>
        </w:rPr>
        <w:lastRenderedPageBreak/>
        <w:t>Załącznik nr 7</w:t>
      </w:r>
      <w:r w:rsidR="00F07AEA" w:rsidRPr="00F07AEA">
        <w:rPr>
          <w:rFonts w:ascii="Arial" w:eastAsia="Times New Roman" w:hAnsi="Arial" w:cs="Arial"/>
          <w:b/>
          <w:lang w:eastAsia="ar-SA"/>
        </w:rPr>
        <w:t xml:space="preserve"> </w:t>
      </w:r>
      <w:r w:rsidR="00F07AEA" w:rsidRPr="00F07AEA">
        <w:rPr>
          <w:rFonts w:ascii="Arial" w:eastAsia="Times New Roman" w:hAnsi="Arial" w:cs="Arial"/>
          <w:lang w:eastAsia="ar-SA"/>
        </w:rPr>
        <w:t>– Klauzula sankcyjna.</w:t>
      </w:r>
    </w:p>
    <w:p w14:paraId="0EDA9645" w14:textId="77777777" w:rsidR="00F07AEA" w:rsidRPr="00F07AEA" w:rsidRDefault="00F07AEA" w:rsidP="00F07AEA">
      <w:pPr>
        <w:suppressAutoHyphens/>
        <w:spacing w:after="60" w:line="276" w:lineRule="auto"/>
        <w:ind w:left="284"/>
        <w:jc w:val="both"/>
        <w:rPr>
          <w:rFonts w:ascii="Arial" w:eastAsia="Times New Roman" w:hAnsi="Arial" w:cs="Arial"/>
          <w:lang w:eastAsia="ar-SA"/>
        </w:rPr>
      </w:pPr>
    </w:p>
    <w:p w14:paraId="72C38D43" w14:textId="77777777" w:rsidR="00F07AEA" w:rsidRDefault="00F07AEA" w:rsidP="00F07AEA">
      <w:pPr>
        <w:spacing w:after="60" w:line="288" w:lineRule="auto"/>
        <w:jc w:val="center"/>
        <w:rPr>
          <w:rFonts w:ascii="Arial" w:eastAsia="Times New Roman" w:hAnsi="Arial" w:cs="Arial"/>
          <w:b/>
          <w:lang w:eastAsia="ar-SA"/>
        </w:rPr>
      </w:pPr>
      <w:r w:rsidRPr="00F07AEA">
        <w:rPr>
          <w:rFonts w:ascii="Georgia" w:eastAsia="Calibri" w:hAnsi="Georgia" w:cs="Times New Roman"/>
          <w:b/>
          <w:caps/>
        </w:rPr>
        <w:t>Klauzula Sankcyjna</w:t>
      </w:r>
    </w:p>
    <w:p w14:paraId="530F3D06" w14:textId="77777777" w:rsidR="00F07AEA" w:rsidRPr="00F07AEA" w:rsidRDefault="00F07AEA" w:rsidP="00C159E2">
      <w:pPr>
        <w:pStyle w:val="Akapitzlist"/>
        <w:numPr>
          <w:ilvl w:val="3"/>
          <w:numId w:val="33"/>
        </w:numPr>
        <w:spacing w:after="60" w:line="288" w:lineRule="auto"/>
        <w:ind w:left="567" w:hanging="567"/>
        <w:rPr>
          <w:rFonts w:ascii="Georgia" w:eastAsia="Calibri" w:hAnsi="Georgia" w:cs="Times New Roman"/>
          <w:b/>
          <w:caps/>
        </w:rPr>
      </w:pPr>
      <w:r w:rsidRPr="00F07AEA">
        <w:rPr>
          <w:rFonts w:ascii="Georgia" w:eastAsia="Times New Roman" w:hAnsi="Georgia" w:cs="Times New Roman"/>
          <w:b/>
          <w:caps/>
          <w:szCs w:val="21"/>
          <w:lang w:eastAsia="pl-PL"/>
        </w:rPr>
        <w:t>Oświadczenia Sprzedawcy</w:t>
      </w:r>
      <w:r w:rsidRPr="00F07AEA">
        <w:rPr>
          <w:rFonts w:ascii="Georgia" w:eastAsia="Times New Roman" w:hAnsi="Georgia" w:cs="Times New Roman"/>
          <w:b/>
          <w:i/>
          <w:caps/>
          <w:sz w:val="24"/>
          <w:szCs w:val="21"/>
          <w:lang w:eastAsia="pl-PL"/>
        </w:rPr>
        <w:t xml:space="preserve"> </w:t>
      </w:r>
    </w:p>
    <w:p w14:paraId="0AA4E86C" w14:textId="77777777" w:rsidR="00F07AEA" w:rsidRPr="00F07AEA" w:rsidRDefault="00F07AEA" w:rsidP="00F07AEA">
      <w:pPr>
        <w:suppressAutoHyphens/>
        <w:spacing w:after="60" w:line="288" w:lineRule="auto"/>
        <w:ind w:left="567"/>
        <w:jc w:val="both"/>
        <w:outlineLvl w:val="1"/>
        <w:rPr>
          <w:rFonts w:ascii="Georgia" w:eastAsia="Times New Roman" w:hAnsi="Georgia" w:cs="Times New Roman"/>
          <w:szCs w:val="24"/>
          <w:lang w:eastAsia="pl-PL"/>
        </w:rPr>
      </w:pPr>
      <w:r w:rsidRPr="00F07AEA">
        <w:rPr>
          <w:rFonts w:ascii="Georgia" w:eastAsia="Times New Roman" w:hAnsi="Georgia" w:cs="Times New Roman"/>
          <w:szCs w:val="24"/>
          <w:lang w:eastAsia="pl-PL"/>
        </w:rPr>
        <w:t>Sprzedawca oświadcza, że zgodnie z jego najlepszą wiedzą, na dzień zawarcia Umowy zarówno on, jak i jego podmioty zależne, dominujące oraz członkowie jego organów oraz osoby działające w jego imieniu i na jego rzecz:</w:t>
      </w:r>
    </w:p>
    <w:p w14:paraId="73753785" w14:textId="77777777" w:rsidR="00F07AEA" w:rsidRPr="00F07AEA" w:rsidRDefault="00F07AEA" w:rsidP="00C159E2">
      <w:pPr>
        <w:numPr>
          <w:ilvl w:val="2"/>
          <w:numId w:val="21"/>
        </w:numPr>
        <w:suppressAutoHyphens/>
        <w:spacing w:after="60" w:line="288" w:lineRule="auto"/>
        <w:ind w:left="1418"/>
        <w:jc w:val="both"/>
        <w:outlineLvl w:val="2"/>
        <w:rPr>
          <w:rFonts w:ascii="Georgia" w:eastAsia="Times New Roman" w:hAnsi="Georgia" w:cs="Times New Roman"/>
          <w:szCs w:val="24"/>
          <w:lang w:eastAsia="pl-PL"/>
        </w:rPr>
      </w:pPr>
      <w:r w:rsidRPr="00F07AEA">
        <w:rPr>
          <w:rFonts w:ascii="Georgia" w:eastAsia="Times New Roman" w:hAnsi="Georgia" w:cs="Times New Roman"/>
          <w:szCs w:val="24"/>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F07AEA">
        <w:rPr>
          <w:rFonts w:ascii="Georgia" w:eastAsia="Times New Roman" w:hAnsi="Georgia" w:cs="Times New Roman"/>
          <w:b/>
          <w:bCs/>
          <w:szCs w:val="24"/>
          <w:lang w:eastAsia="pl-PL"/>
        </w:rPr>
        <w:t>Przepisy Sankcyjne</w:t>
      </w:r>
      <w:r w:rsidRPr="00F07AEA">
        <w:rPr>
          <w:rFonts w:ascii="Georgia" w:eastAsia="Times New Roman" w:hAnsi="Georgia" w:cs="Times New Roman"/>
          <w:szCs w:val="24"/>
          <w:lang w:eastAsia="pl-PL"/>
        </w:rPr>
        <w:t>”);</w:t>
      </w:r>
    </w:p>
    <w:p w14:paraId="72DFE3AC" w14:textId="77777777" w:rsidR="00F07AEA" w:rsidRPr="00F07AEA" w:rsidRDefault="00F07AEA" w:rsidP="00C159E2">
      <w:pPr>
        <w:numPr>
          <w:ilvl w:val="2"/>
          <w:numId w:val="21"/>
        </w:numPr>
        <w:suppressAutoHyphens/>
        <w:spacing w:after="60" w:line="288" w:lineRule="auto"/>
        <w:ind w:left="1418"/>
        <w:jc w:val="both"/>
        <w:outlineLvl w:val="2"/>
        <w:rPr>
          <w:rFonts w:ascii="Georgia" w:eastAsia="Times New Roman" w:hAnsi="Georgia" w:cs="Times New Roman"/>
          <w:szCs w:val="24"/>
          <w:lang w:eastAsia="pl-PL"/>
        </w:rPr>
      </w:pPr>
      <w:r w:rsidRPr="00F07AEA">
        <w:rPr>
          <w:rFonts w:ascii="Georgia" w:eastAsia="Times New Roman" w:hAnsi="Georgia" w:cs="Times New Roman"/>
          <w:szCs w:val="24"/>
          <w:lang w:eastAsia="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F07AEA">
        <w:rPr>
          <w:rFonts w:ascii="Georgia" w:eastAsia="Times New Roman" w:hAnsi="Georgia" w:cs="Times New Roman"/>
          <w:b/>
          <w:bCs/>
          <w:szCs w:val="24"/>
          <w:lang w:eastAsia="pl-PL"/>
        </w:rPr>
        <w:t>Podmiot Objęty Sankcjami</w:t>
      </w:r>
      <w:r w:rsidRPr="00F07AEA">
        <w:rPr>
          <w:rFonts w:ascii="Georgia" w:eastAsia="Times New Roman" w:hAnsi="Georgia" w:cs="Times New Roman"/>
          <w:szCs w:val="24"/>
          <w:lang w:eastAsia="pl-PL"/>
        </w:rPr>
        <w:t>”);</w:t>
      </w:r>
    </w:p>
    <w:p w14:paraId="122E2F27" w14:textId="77777777" w:rsidR="00F07AEA" w:rsidRPr="00F07AEA" w:rsidRDefault="00F07AEA" w:rsidP="00C159E2">
      <w:pPr>
        <w:numPr>
          <w:ilvl w:val="2"/>
          <w:numId w:val="21"/>
        </w:numPr>
        <w:suppressAutoHyphens/>
        <w:spacing w:after="60" w:line="288" w:lineRule="auto"/>
        <w:ind w:left="1418"/>
        <w:jc w:val="both"/>
        <w:outlineLvl w:val="2"/>
        <w:rPr>
          <w:rFonts w:ascii="Georgia" w:eastAsia="Times New Roman" w:hAnsi="Georgia" w:cs="Times New Roman"/>
          <w:szCs w:val="24"/>
          <w:lang w:eastAsia="pl-PL"/>
        </w:rPr>
      </w:pPr>
      <w:r w:rsidRPr="00F07AEA">
        <w:rPr>
          <w:rFonts w:ascii="Georgia" w:eastAsia="Times New Roman" w:hAnsi="Georgia" w:cs="Times New Roman"/>
          <w:szCs w:val="24"/>
          <w:lang w:eastAsia="pl-PL"/>
        </w:rPr>
        <w:t>nie są bezpośrednio lub pośrednio własnością lub nie są kontrolowane przez osoby prawne lub fizyczne spełniające kryteria opisane w pkt. (ii) powyżej;</w:t>
      </w:r>
    </w:p>
    <w:p w14:paraId="10D3B3C7" w14:textId="77777777" w:rsidR="00F07AEA" w:rsidRPr="00F07AEA" w:rsidRDefault="00F07AEA" w:rsidP="00C159E2">
      <w:pPr>
        <w:numPr>
          <w:ilvl w:val="2"/>
          <w:numId w:val="21"/>
        </w:numPr>
        <w:suppressAutoHyphens/>
        <w:spacing w:after="60" w:line="288" w:lineRule="auto"/>
        <w:ind w:left="1418"/>
        <w:jc w:val="both"/>
        <w:outlineLvl w:val="2"/>
        <w:rPr>
          <w:rFonts w:ascii="Georgia" w:eastAsia="Times New Roman" w:hAnsi="Georgia" w:cs="Times New Roman"/>
          <w:szCs w:val="24"/>
          <w:lang w:eastAsia="pl-PL"/>
        </w:rPr>
      </w:pPr>
      <w:r w:rsidRPr="00F07AEA">
        <w:rPr>
          <w:rFonts w:ascii="Georgia" w:eastAsia="Times New Roman" w:hAnsi="Georgia" w:cs="Times New Roman"/>
          <w:szCs w:val="24"/>
          <w:lang w:eastAsia="pl-PL"/>
        </w:rPr>
        <w:t>nie zamieszkują lub nie posiadają siedziby lub głównego miejsca działalności w państwie objętym Przepisami Sankcyjnymi lub nie są utworzone pod prawem państwa objętego Przepisami Sankcyjnymi;</w:t>
      </w:r>
    </w:p>
    <w:p w14:paraId="24A48D25" w14:textId="77777777" w:rsidR="00AC715E" w:rsidRDefault="00F07AEA" w:rsidP="00C159E2">
      <w:pPr>
        <w:numPr>
          <w:ilvl w:val="2"/>
          <w:numId w:val="21"/>
        </w:numPr>
        <w:suppressAutoHyphens/>
        <w:spacing w:after="60" w:line="288" w:lineRule="auto"/>
        <w:ind w:left="1418"/>
        <w:jc w:val="both"/>
        <w:outlineLvl w:val="2"/>
        <w:rPr>
          <w:rFonts w:ascii="Georgia" w:eastAsia="Times New Roman" w:hAnsi="Georgia" w:cs="Times New Roman"/>
          <w:szCs w:val="24"/>
          <w:lang w:eastAsia="pl-PL"/>
        </w:rPr>
      </w:pPr>
      <w:r>
        <w:rPr>
          <w:rFonts w:ascii="Georgia" w:eastAsia="Times New Roman" w:hAnsi="Georgia" w:cs="Times New Roman"/>
          <w:szCs w:val="24"/>
          <w:lang w:eastAsia="pl-PL"/>
        </w:rPr>
        <w:t xml:space="preserve">           </w:t>
      </w:r>
      <w:r w:rsidRPr="00F07AEA">
        <w:rPr>
          <w:rFonts w:ascii="Georgia" w:eastAsia="Times New Roman" w:hAnsi="Georgia" w:cs="Times New Roman"/>
          <w:szCs w:val="24"/>
          <w:lang w:eastAsia="pl-PL"/>
        </w:rPr>
        <w:t>nie uczestniczą w żadnym postępowaniu lub dochodzeniu prowadzonym przeciwko nim w związku z naruszeniem jakichkolwiek Przepisów Sankcyjnych</w:t>
      </w:r>
    </w:p>
    <w:p w14:paraId="57C79297" w14:textId="466C64CA" w:rsidR="00F07AEA" w:rsidRPr="00D71586" w:rsidRDefault="00F07AEA" w:rsidP="00C159E2">
      <w:pPr>
        <w:pStyle w:val="H1"/>
        <w:numPr>
          <w:ilvl w:val="0"/>
          <w:numId w:val="27"/>
        </w:numPr>
        <w:spacing w:before="0" w:after="60"/>
        <w:rPr>
          <w:rFonts w:ascii="Georgia" w:hAnsi="Georgia"/>
          <w:color w:val="auto"/>
        </w:rPr>
      </w:pPr>
      <w:r w:rsidRPr="00D71586">
        <w:rPr>
          <w:rFonts w:ascii="Georgia" w:hAnsi="Georgia"/>
          <w:color w:val="auto"/>
        </w:rPr>
        <w:t>Zobowiązania Sprzedawcy</w:t>
      </w:r>
    </w:p>
    <w:p w14:paraId="1E4F9601" w14:textId="77777777" w:rsidR="00F07AEA" w:rsidRPr="00D71586" w:rsidRDefault="00F07AEA" w:rsidP="00C159E2">
      <w:pPr>
        <w:pStyle w:val="H2"/>
        <w:numPr>
          <w:ilvl w:val="1"/>
          <w:numId w:val="27"/>
        </w:numPr>
        <w:spacing w:before="0" w:after="60"/>
        <w:rPr>
          <w:rFonts w:ascii="Georgia" w:hAnsi="Georgia"/>
          <w:color w:val="auto"/>
        </w:rPr>
      </w:pPr>
      <w:r w:rsidRPr="00D71586">
        <w:rPr>
          <w:rFonts w:ascii="Georgia" w:hAnsi="Georgia"/>
          <w:color w:val="auto"/>
        </w:rPr>
        <w:t>Sprzedawca zobowiązuje się, że w okresie obowiązywania Umowy:</w:t>
      </w:r>
    </w:p>
    <w:p w14:paraId="6E3A7476" w14:textId="77777777" w:rsidR="00F07AEA" w:rsidRPr="00D71586" w:rsidRDefault="00F07AEA" w:rsidP="00C159E2">
      <w:pPr>
        <w:pStyle w:val="H3"/>
        <w:numPr>
          <w:ilvl w:val="2"/>
          <w:numId w:val="28"/>
        </w:numPr>
        <w:tabs>
          <w:tab w:val="clear" w:pos="1418"/>
        </w:tabs>
        <w:spacing w:before="0" w:after="60"/>
        <w:rPr>
          <w:rFonts w:ascii="Georgia" w:hAnsi="Georgia"/>
          <w:color w:val="auto"/>
        </w:rPr>
      </w:pPr>
      <w:r w:rsidRPr="00D71586">
        <w:rPr>
          <w:rFonts w:ascii="Georgia" w:hAnsi="Georgia"/>
          <w:color w:val="auto"/>
        </w:rPr>
        <w:t>zarówno on, jak i jego podmioty zależne oraz członkowie jego organów oraz osoby działające w jego imieniu i na jego rzecz będą prowadzić działalność zgodnie z Przepisami Sankcyjnymi;</w:t>
      </w:r>
    </w:p>
    <w:p w14:paraId="5392B360" w14:textId="77777777" w:rsidR="00F07AEA" w:rsidRPr="00D71586" w:rsidRDefault="00F07AEA" w:rsidP="00C159E2">
      <w:pPr>
        <w:pStyle w:val="H3"/>
        <w:numPr>
          <w:ilvl w:val="2"/>
          <w:numId w:val="28"/>
        </w:numPr>
        <w:tabs>
          <w:tab w:val="clear" w:pos="1418"/>
        </w:tabs>
        <w:spacing w:before="0" w:after="60"/>
        <w:rPr>
          <w:rFonts w:ascii="Georgia" w:hAnsi="Georgia"/>
          <w:color w:val="auto"/>
        </w:rPr>
      </w:pPr>
      <w:r w:rsidRPr="00D71586">
        <w:rPr>
          <w:rFonts w:ascii="Georgia" w:hAnsi="Georgia"/>
          <w:color w:val="auto"/>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DF841EB" w14:textId="77777777" w:rsidR="00F07AEA" w:rsidRPr="00D71586" w:rsidRDefault="00F07AEA" w:rsidP="00C159E2">
      <w:pPr>
        <w:pStyle w:val="H3"/>
        <w:numPr>
          <w:ilvl w:val="2"/>
          <w:numId w:val="28"/>
        </w:numPr>
        <w:tabs>
          <w:tab w:val="clear" w:pos="1418"/>
        </w:tabs>
        <w:spacing w:before="0" w:after="60"/>
        <w:rPr>
          <w:rFonts w:ascii="Georgia" w:hAnsi="Georgia"/>
          <w:color w:val="auto"/>
        </w:rPr>
      </w:pPr>
      <w:r w:rsidRPr="00D71586">
        <w:rPr>
          <w:rFonts w:ascii="Georgia" w:hAnsi="Georgia"/>
          <w:color w:val="auto"/>
        </w:rPr>
        <w:t>wszelkie oświadczenia złożone w pkt. 1 pozostaną prawdziwe.</w:t>
      </w:r>
    </w:p>
    <w:p w14:paraId="78059841" w14:textId="77777777" w:rsidR="00F07AEA" w:rsidRDefault="00F07AEA" w:rsidP="00C159E2">
      <w:pPr>
        <w:pStyle w:val="H2"/>
        <w:numPr>
          <w:ilvl w:val="1"/>
          <w:numId w:val="27"/>
        </w:numPr>
        <w:spacing w:before="0" w:after="60"/>
        <w:rPr>
          <w:rFonts w:ascii="Georgia" w:hAnsi="Georgia"/>
          <w:color w:val="auto"/>
        </w:rPr>
      </w:pPr>
      <w:r w:rsidRPr="00D71586">
        <w:rPr>
          <w:rFonts w:ascii="Georgia" w:hAnsi="Georgia"/>
          <w:color w:val="auto"/>
        </w:rPr>
        <w:t xml:space="preserve">W przypadku, gdy którekolwiek oświadczenie złożone w pkt. 1 stanie się nieprawdziwe, niezwłocznie, jednak nie później niż w terminie 30 dni od powzięcia o takim przypadku informacji Sprzedawca poinformuje, o ile nie będzie to prawnie zakazane, ORLEN S.A. </w:t>
      </w:r>
      <w:r w:rsidRPr="00D71586">
        <w:rPr>
          <w:rFonts w:ascii="Georgia" w:hAnsi="Georgia"/>
          <w:color w:val="auto"/>
        </w:rPr>
        <w:br/>
      </w:r>
      <w:r w:rsidRPr="00D71586">
        <w:rPr>
          <w:rFonts w:ascii="Georgia" w:hAnsi="Georgia"/>
          <w:color w:val="auto"/>
        </w:rPr>
        <w:lastRenderedPageBreak/>
        <w:t>o każdym takim przypadku oraz o podjętych działaniach zmierzających do przywrócenia prawdziwości takich oświadczeń.</w:t>
      </w:r>
    </w:p>
    <w:p w14:paraId="09AEE52F" w14:textId="77777777" w:rsidR="00BE6478" w:rsidRPr="00D71586" w:rsidRDefault="00BE6478" w:rsidP="00C159E2">
      <w:pPr>
        <w:pStyle w:val="H2"/>
        <w:numPr>
          <w:ilvl w:val="1"/>
          <w:numId w:val="27"/>
        </w:numPr>
        <w:spacing w:before="0" w:after="60"/>
        <w:rPr>
          <w:rFonts w:ascii="Georgia" w:hAnsi="Georgia"/>
          <w:color w:val="auto"/>
        </w:rPr>
      </w:pPr>
      <w:r w:rsidRPr="00D71586">
        <w:rPr>
          <w:rFonts w:ascii="Georgia" w:hAnsi="Georgia"/>
          <w:color w:val="auto"/>
        </w:rPr>
        <w:t>W przypadku naruszenia zobowiązań określonych w pkt. 2.1 ORLEN S.A. uprawniony będzie do rozwiązania Umowy z winy Sprzedawcy oraz do odszkodowania pokrywającego wszelkie szkody z tym związane.</w:t>
      </w:r>
    </w:p>
    <w:p w14:paraId="159B0163" w14:textId="77777777" w:rsidR="00BE6478" w:rsidRPr="00D71586" w:rsidRDefault="00BE6478" w:rsidP="00C159E2">
      <w:pPr>
        <w:pStyle w:val="H2"/>
        <w:numPr>
          <w:ilvl w:val="1"/>
          <w:numId w:val="27"/>
        </w:numPr>
        <w:spacing w:before="0" w:after="60"/>
        <w:rPr>
          <w:rFonts w:ascii="Georgia" w:hAnsi="Georgia"/>
          <w:color w:val="auto"/>
        </w:rPr>
      </w:pPr>
      <w:r w:rsidRPr="00D71586">
        <w:rPr>
          <w:rFonts w:ascii="Georgia" w:hAnsi="Georgia"/>
          <w:color w:val="auto"/>
        </w:rPr>
        <w:t>Ponadto, jeżeli wskutek naruszenia zobowiązań określonych w pkt. 2.1 lub pkt. 2.2 ORLEN S.A. zostanie poddany jakimkolwiek restrykcjom, sankcjom czy ograniczeniom ze strony podmiotów wymienionych w pkt. 1</w:t>
      </w:r>
      <w:r w:rsidRPr="00D71586" w:rsidDel="008363B1">
        <w:rPr>
          <w:rFonts w:ascii="Georgia" w:hAnsi="Georgia"/>
          <w:color w:val="auto"/>
        </w:rPr>
        <w:t xml:space="preserve"> </w:t>
      </w:r>
      <w:r w:rsidRPr="00D71586">
        <w:rPr>
          <w:rFonts w:ascii="Georgia" w:hAnsi="Georgia"/>
          <w:color w:val="auto"/>
        </w:rPr>
        <w:t>(i), ORLEN S.A. uprawniony będzie do odszkodowania pokrywającego wszelkie szkody związane z takimi restrykcjami, sankcjami czy ograniczeniami.</w:t>
      </w:r>
    </w:p>
    <w:p w14:paraId="7690E71D" w14:textId="77777777" w:rsidR="00BE6478" w:rsidRPr="00D71586" w:rsidRDefault="00BE6478" w:rsidP="00BE6478">
      <w:pPr>
        <w:spacing w:after="60" w:line="276" w:lineRule="auto"/>
        <w:ind w:left="284"/>
        <w:jc w:val="both"/>
        <w:rPr>
          <w:rFonts w:ascii="Arial" w:hAnsi="Arial" w:cs="Arial"/>
        </w:rPr>
      </w:pPr>
    </w:p>
    <w:p w14:paraId="2FFF2D8F" w14:textId="77777777" w:rsidR="00BE6478" w:rsidRDefault="00BE6478" w:rsidP="00BE6478">
      <w:pPr>
        <w:rPr>
          <w:lang w:eastAsia="pl-PL"/>
        </w:rPr>
      </w:pPr>
    </w:p>
    <w:p w14:paraId="6B83A1AF" w14:textId="77777777" w:rsidR="00BE6478" w:rsidRDefault="00BE6478" w:rsidP="00BE6478">
      <w:pPr>
        <w:rPr>
          <w:lang w:eastAsia="pl-PL"/>
        </w:rPr>
      </w:pPr>
    </w:p>
    <w:p w14:paraId="33DEB581" w14:textId="77777777" w:rsidR="00BE6478" w:rsidRDefault="00BE6478" w:rsidP="00BE6478">
      <w:pPr>
        <w:rPr>
          <w:lang w:eastAsia="pl-PL"/>
        </w:rPr>
      </w:pPr>
    </w:p>
    <w:p w14:paraId="01E5E451" w14:textId="77777777" w:rsidR="00BE6478" w:rsidRDefault="00BE6478" w:rsidP="00BE6478">
      <w:pPr>
        <w:rPr>
          <w:lang w:eastAsia="pl-PL"/>
        </w:rPr>
      </w:pPr>
    </w:p>
    <w:p w14:paraId="6B74B1B8" w14:textId="77777777" w:rsidR="00BE6478" w:rsidRDefault="00BE6478" w:rsidP="00BE6478">
      <w:pPr>
        <w:rPr>
          <w:lang w:eastAsia="pl-PL"/>
        </w:rPr>
      </w:pPr>
    </w:p>
    <w:p w14:paraId="76D2C5D2" w14:textId="77777777" w:rsidR="00BE6478" w:rsidRDefault="00BE6478" w:rsidP="00BE6478">
      <w:pPr>
        <w:rPr>
          <w:lang w:eastAsia="pl-PL"/>
        </w:rPr>
      </w:pPr>
    </w:p>
    <w:p w14:paraId="0EFC024D" w14:textId="77777777" w:rsidR="00BE6478" w:rsidRDefault="00BE6478" w:rsidP="00BE6478">
      <w:pPr>
        <w:rPr>
          <w:lang w:eastAsia="pl-PL"/>
        </w:rPr>
      </w:pPr>
    </w:p>
    <w:p w14:paraId="74F104EF" w14:textId="77777777" w:rsidR="00BE6478" w:rsidRDefault="00BE6478" w:rsidP="00BE6478">
      <w:pPr>
        <w:rPr>
          <w:lang w:eastAsia="pl-PL"/>
        </w:rPr>
      </w:pPr>
    </w:p>
    <w:p w14:paraId="5D57312B" w14:textId="77777777" w:rsidR="00BE6478" w:rsidRDefault="00BE6478" w:rsidP="00BE6478">
      <w:pPr>
        <w:rPr>
          <w:lang w:eastAsia="pl-PL"/>
        </w:rPr>
      </w:pPr>
    </w:p>
    <w:p w14:paraId="750631A2" w14:textId="77777777" w:rsidR="00BE6478" w:rsidRDefault="00BE6478" w:rsidP="00BE6478">
      <w:pPr>
        <w:rPr>
          <w:lang w:eastAsia="pl-PL"/>
        </w:rPr>
      </w:pPr>
    </w:p>
    <w:p w14:paraId="09AB0D17" w14:textId="77777777" w:rsidR="00BE6478" w:rsidRDefault="00BE6478" w:rsidP="00BE6478">
      <w:pPr>
        <w:rPr>
          <w:lang w:eastAsia="pl-PL"/>
        </w:rPr>
      </w:pPr>
    </w:p>
    <w:p w14:paraId="0221DAF0" w14:textId="77777777" w:rsidR="00BE6478" w:rsidRDefault="00BE6478" w:rsidP="00BE6478">
      <w:pPr>
        <w:rPr>
          <w:lang w:eastAsia="pl-PL"/>
        </w:rPr>
      </w:pPr>
    </w:p>
    <w:p w14:paraId="67D8E9C6" w14:textId="77777777" w:rsidR="00BE6478" w:rsidRDefault="00BE6478" w:rsidP="00BE6478">
      <w:pPr>
        <w:rPr>
          <w:lang w:eastAsia="pl-PL"/>
        </w:rPr>
      </w:pPr>
    </w:p>
    <w:p w14:paraId="078D40CE" w14:textId="77777777" w:rsidR="00BE6478" w:rsidRDefault="00BE6478" w:rsidP="00BE6478">
      <w:pPr>
        <w:rPr>
          <w:lang w:eastAsia="pl-PL"/>
        </w:rPr>
      </w:pPr>
    </w:p>
    <w:p w14:paraId="50FBCA38" w14:textId="77777777" w:rsidR="00BE6478" w:rsidRDefault="00BE6478" w:rsidP="00BE6478">
      <w:pPr>
        <w:rPr>
          <w:lang w:eastAsia="pl-PL"/>
        </w:rPr>
      </w:pPr>
    </w:p>
    <w:p w14:paraId="6689A6B3" w14:textId="77777777" w:rsidR="00BE6478" w:rsidRDefault="00BE6478" w:rsidP="00BE6478">
      <w:pPr>
        <w:rPr>
          <w:lang w:eastAsia="pl-PL"/>
        </w:rPr>
      </w:pPr>
    </w:p>
    <w:p w14:paraId="49CD117F" w14:textId="77777777" w:rsidR="00BE6478" w:rsidRDefault="00BE6478" w:rsidP="00BE6478">
      <w:pPr>
        <w:rPr>
          <w:lang w:eastAsia="pl-PL"/>
        </w:rPr>
      </w:pPr>
    </w:p>
    <w:p w14:paraId="5B250143" w14:textId="77777777" w:rsidR="00BE6478" w:rsidRDefault="00BE6478" w:rsidP="00BE6478">
      <w:pPr>
        <w:rPr>
          <w:lang w:eastAsia="pl-PL"/>
        </w:rPr>
      </w:pPr>
    </w:p>
    <w:p w14:paraId="35AE5629" w14:textId="77777777" w:rsidR="00BE6478" w:rsidRDefault="00BE6478" w:rsidP="00BE6478">
      <w:pPr>
        <w:rPr>
          <w:lang w:eastAsia="pl-PL"/>
        </w:rPr>
      </w:pPr>
    </w:p>
    <w:p w14:paraId="1F112917" w14:textId="3F9AB089" w:rsidR="00BE6478" w:rsidRDefault="00BE6478" w:rsidP="00BE6478">
      <w:pPr>
        <w:rPr>
          <w:lang w:eastAsia="pl-PL"/>
        </w:rPr>
      </w:pPr>
    </w:p>
    <w:p w14:paraId="70620BA7" w14:textId="77777777" w:rsidR="00BE6478" w:rsidRPr="0092730E" w:rsidRDefault="00AC16ED" w:rsidP="00BE6478">
      <w:pPr>
        <w:tabs>
          <w:tab w:val="left" w:pos="1418"/>
        </w:tabs>
        <w:autoSpaceDE w:val="0"/>
        <w:autoSpaceDN w:val="0"/>
        <w:adjustRightInd w:val="0"/>
        <w:spacing w:before="120" w:after="120" w:line="340" w:lineRule="exact"/>
        <w:rPr>
          <w:rFonts w:ascii="Arial" w:eastAsiaTheme="minorEastAsia" w:hAnsi="Arial" w:cs="Arial"/>
          <w:b/>
          <w:bCs/>
          <w:lang w:eastAsia="pl-PL"/>
        </w:rPr>
      </w:pPr>
      <w:r w:rsidRPr="0092730E">
        <w:rPr>
          <w:rFonts w:ascii="Arial" w:eastAsiaTheme="minorEastAsia" w:hAnsi="Arial" w:cs="Arial"/>
          <w:b/>
          <w:lang w:eastAsia="pl-PL"/>
        </w:rPr>
        <w:lastRenderedPageBreak/>
        <w:t>Załącznik nr 8</w:t>
      </w:r>
      <w:r w:rsidR="00BE6478" w:rsidRPr="0092730E">
        <w:rPr>
          <w:rFonts w:ascii="Arial" w:eastAsiaTheme="minorEastAsia" w:hAnsi="Arial" w:cs="Arial"/>
          <w:b/>
          <w:lang w:eastAsia="pl-PL"/>
        </w:rPr>
        <w:t xml:space="preserve"> – </w:t>
      </w:r>
      <w:r w:rsidR="00BE6478" w:rsidRPr="0092730E">
        <w:rPr>
          <w:rFonts w:ascii="Arial" w:eastAsiaTheme="minorEastAsia" w:hAnsi="Arial" w:cs="Arial"/>
          <w:b/>
          <w:bCs/>
          <w:lang w:eastAsia="pl-PL"/>
        </w:rPr>
        <w:t>NOTA INFORMACYJNA dotycząca obowiązków informacyjnych spółki publicznej.</w:t>
      </w:r>
    </w:p>
    <w:p w14:paraId="7C65FDA0" w14:textId="77777777" w:rsidR="00BE6478" w:rsidRPr="00BE6478" w:rsidRDefault="00BE6478" w:rsidP="00BE6478">
      <w:pPr>
        <w:suppressAutoHyphens/>
        <w:spacing w:after="60" w:line="276" w:lineRule="auto"/>
        <w:ind w:left="284"/>
        <w:jc w:val="both"/>
        <w:rPr>
          <w:rFonts w:ascii="Arial" w:eastAsia="Times New Roman" w:hAnsi="Arial" w:cs="Arial"/>
          <w:b/>
          <w:lang w:eastAsia="ar-SA"/>
        </w:rPr>
      </w:pPr>
    </w:p>
    <w:p w14:paraId="6FBFDBFB" w14:textId="77777777" w:rsidR="00BE6478" w:rsidRPr="00BE6478" w:rsidRDefault="00BE6478" w:rsidP="00BE6478">
      <w:pPr>
        <w:suppressAutoHyphens/>
        <w:spacing w:after="60" w:line="276" w:lineRule="auto"/>
        <w:ind w:left="284"/>
        <w:jc w:val="both"/>
        <w:rPr>
          <w:rFonts w:ascii="Arial" w:eastAsia="Times New Roman" w:hAnsi="Arial" w:cs="Arial"/>
          <w:b/>
          <w:lang w:eastAsia="ar-SA"/>
        </w:rPr>
      </w:pPr>
    </w:p>
    <w:p w14:paraId="2E672BF0" w14:textId="77777777" w:rsidR="00BE6478" w:rsidRPr="00BE6478" w:rsidRDefault="00BE6478" w:rsidP="00BE6478">
      <w:pPr>
        <w:suppressAutoHyphens/>
        <w:spacing w:after="60" w:line="240" w:lineRule="auto"/>
        <w:rPr>
          <w:rFonts w:ascii="Arial" w:eastAsia="Times New Roman" w:hAnsi="Arial" w:cs="Arial"/>
          <w:b/>
          <w:lang w:eastAsia="ar-SA"/>
        </w:rPr>
      </w:pPr>
      <w:r w:rsidRPr="00BE6478">
        <w:rPr>
          <w:rFonts w:ascii="Arial" w:eastAsia="Times New Roman" w:hAnsi="Arial" w:cs="Arial"/>
          <w:b/>
          <w:lang w:eastAsia="ar-SA"/>
        </w:rPr>
        <w:t>KLAUZULA NR 1</w:t>
      </w:r>
    </w:p>
    <w:p w14:paraId="470D647D" w14:textId="77777777" w:rsidR="00BE6478" w:rsidRPr="00BE6478" w:rsidRDefault="00BE6478" w:rsidP="00BE6478">
      <w:pPr>
        <w:suppressAutoHyphens/>
        <w:spacing w:after="60" w:line="240" w:lineRule="auto"/>
        <w:rPr>
          <w:rFonts w:ascii="Arial" w:eastAsia="Times New Roman" w:hAnsi="Arial" w:cs="Arial"/>
          <w:b/>
          <w:color w:val="FF0000"/>
          <w:lang w:eastAsia="ar-SA"/>
        </w:rPr>
      </w:pPr>
    </w:p>
    <w:p w14:paraId="67D4E221" w14:textId="77777777" w:rsidR="00BE6478" w:rsidRPr="00BE6478" w:rsidRDefault="00BE6478" w:rsidP="00BE6478">
      <w:pPr>
        <w:suppressAutoHyphens/>
        <w:spacing w:after="60" w:line="240" w:lineRule="auto"/>
        <w:rPr>
          <w:rFonts w:ascii="Arial" w:eastAsia="Times New Roman" w:hAnsi="Arial" w:cs="Arial"/>
          <w:b/>
          <w:color w:val="FF0000"/>
          <w:lang w:eastAsia="ar-SA"/>
        </w:rPr>
      </w:pPr>
      <w:r w:rsidRPr="00BE6478">
        <w:rPr>
          <w:rFonts w:ascii="Arial" w:eastAsia="Times New Roman" w:hAnsi="Arial" w:cs="Arial"/>
          <w:b/>
          <w:color w:val="FF0000"/>
          <w:lang w:eastAsia="ar-SA"/>
        </w:rPr>
        <w:t>Druga strona umowy jest przedsiębiorstwem, którego instrumenty finansowe nie są notowane na giełdzie papierów wartościowych w państwie członkowskim Unii Europejskiej.</w:t>
      </w:r>
    </w:p>
    <w:p w14:paraId="6CF3FA35" w14:textId="77777777" w:rsidR="00BE6478" w:rsidRPr="00BE6478" w:rsidRDefault="00BE6478" w:rsidP="00BE6478">
      <w:pPr>
        <w:suppressAutoHyphens/>
        <w:spacing w:after="60" w:line="240" w:lineRule="auto"/>
        <w:rPr>
          <w:rFonts w:ascii="Arial" w:eastAsia="Times New Roman" w:hAnsi="Arial" w:cs="Arial"/>
          <w:b/>
          <w:i/>
          <w:color w:val="FF0000"/>
          <w:u w:val="single"/>
          <w:lang w:eastAsia="pl-PL"/>
        </w:rPr>
      </w:pPr>
    </w:p>
    <w:p w14:paraId="66D2A482" w14:textId="77777777" w:rsidR="00BE6478" w:rsidRPr="00BE6478" w:rsidRDefault="00BE6478" w:rsidP="00BE6478">
      <w:pPr>
        <w:suppressAutoHyphens/>
        <w:spacing w:after="60" w:line="240" w:lineRule="auto"/>
        <w:rPr>
          <w:rFonts w:ascii="Arial" w:eastAsia="Times New Roman" w:hAnsi="Arial" w:cs="Arial"/>
          <w:lang w:eastAsia="pl-PL"/>
        </w:rPr>
      </w:pPr>
    </w:p>
    <w:p w14:paraId="39FE06BD" w14:textId="77777777" w:rsidR="00BE6478" w:rsidRPr="00BE6478" w:rsidRDefault="00BE6478" w:rsidP="00BE6478">
      <w:pPr>
        <w:suppressAutoHyphens/>
        <w:spacing w:after="60" w:line="240" w:lineRule="auto"/>
        <w:jc w:val="center"/>
        <w:rPr>
          <w:rFonts w:ascii="Arial" w:eastAsia="Times New Roman" w:hAnsi="Arial" w:cs="Arial"/>
          <w:b/>
          <w:lang w:eastAsia="ar-SA"/>
        </w:rPr>
      </w:pPr>
      <w:r w:rsidRPr="00BE6478">
        <w:rPr>
          <w:rFonts w:ascii="Arial" w:eastAsia="Times New Roman" w:hAnsi="Arial" w:cs="Arial"/>
          <w:b/>
          <w:lang w:eastAsia="ar-SA"/>
        </w:rPr>
        <w:t xml:space="preserve">NOTA INFORMACYJNA </w:t>
      </w:r>
    </w:p>
    <w:p w14:paraId="61554FA2" w14:textId="77777777" w:rsidR="00BE6478" w:rsidRPr="00BE6478" w:rsidRDefault="00BE6478" w:rsidP="00BE6478">
      <w:pPr>
        <w:suppressAutoHyphens/>
        <w:spacing w:after="60" w:line="240" w:lineRule="auto"/>
        <w:jc w:val="center"/>
        <w:rPr>
          <w:rFonts w:ascii="Arial" w:eastAsia="Times New Roman" w:hAnsi="Arial" w:cs="Arial"/>
          <w:b/>
          <w:lang w:eastAsia="ar-SA"/>
        </w:rPr>
      </w:pPr>
      <w:r w:rsidRPr="00BE6478">
        <w:rPr>
          <w:rFonts w:ascii="Arial" w:eastAsia="Times New Roman" w:hAnsi="Arial" w:cs="Arial"/>
          <w:b/>
          <w:lang w:eastAsia="ar-SA"/>
        </w:rPr>
        <w:t>dotycząca obowiązków informacyjnych spółki publicznej</w:t>
      </w:r>
    </w:p>
    <w:p w14:paraId="20DCE4ED" w14:textId="77777777" w:rsidR="00BE6478" w:rsidRPr="00BE6478" w:rsidRDefault="00BE6478" w:rsidP="00BE6478">
      <w:pPr>
        <w:suppressAutoHyphens/>
        <w:spacing w:after="60" w:line="240" w:lineRule="auto"/>
        <w:rPr>
          <w:rFonts w:ascii="Arial" w:eastAsia="Times New Roman" w:hAnsi="Arial" w:cs="Arial"/>
          <w:lang w:eastAsia="pl-PL"/>
        </w:rPr>
      </w:pPr>
    </w:p>
    <w:p w14:paraId="5547213A" w14:textId="77777777" w:rsidR="00BE6478" w:rsidRPr="00BE6478" w:rsidRDefault="00BE6478" w:rsidP="00BE6478">
      <w:pPr>
        <w:suppressAutoHyphens/>
        <w:spacing w:after="60" w:line="240" w:lineRule="auto"/>
        <w:jc w:val="both"/>
        <w:rPr>
          <w:rFonts w:ascii="Arial" w:eastAsia="Times New Roman" w:hAnsi="Arial" w:cs="Arial"/>
          <w:lang w:eastAsia="pl-PL"/>
        </w:rPr>
      </w:pPr>
      <w:r w:rsidRPr="00BE6478">
        <w:rPr>
          <w:rFonts w:ascii="Arial" w:eastAsia="Times New Roman" w:hAnsi="Arial" w:cs="Arial"/>
          <w:lang w:eastAsia="pl-PL"/>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BE6478">
        <w:rPr>
          <w:rFonts w:ascii="Arial" w:eastAsia="Times New Roman" w:hAnsi="Arial" w:cs="Arial"/>
          <w:lang w:eastAsia="pl-PL"/>
        </w:rPr>
        <w:t>późn</w:t>
      </w:r>
      <w:proofErr w:type="spellEnd"/>
      <w:r w:rsidRPr="00BE6478">
        <w:rPr>
          <w:rFonts w:ascii="Arial" w:eastAsia="Times New Roman" w:hAnsi="Arial" w:cs="Arial"/>
          <w:lang w:eastAsia="pl-PL"/>
        </w:rPr>
        <w:t>. zm. (dalej „Rozporządzenie MAR”).</w:t>
      </w:r>
    </w:p>
    <w:p w14:paraId="24D292B3" w14:textId="77777777" w:rsidR="00BE6478" w:rsidRPr="00BE6478" w:rsidRDefault="00BE6478" w:rsidP="00BE6478">
      <w:pPr>
        <w:suppressAutoHyphens/>
        <w:spacing w:after="60" w:line="240" w:lineRule="auto"/>
        <w:rPr>
          <w:rFonts w:ascii="Arial" w:eastAsia="Times New Roman" w:hAnsi="Arial" w:cs="Arial"/>
          <w:lang w:eastAsia="pl-PL"/>
        </w:rPr>
      </w:pPr>
      <w:r w:rsidRPr="00BE6478">
        <w:rPr>
          <w:rFonts w:ascii="Arial" w:eastAsia="Times New Roman" w:hAnsi="Arial" w:cs="Arial"/>
          <w:lang w:eastAsia="pl-PL"/>
        </w:rPr>
        <w:t> </w:t>
      </w:r>
    </w:p>
    <w:p w14:paraId="3D52B4B2" w14:textId="77777777" w:rsidR="00BE6478" w:rsidRPr="00BE6478" w:rsidRDefault="00BE6478" w:rsidP="00BE6478">
      <w:pPr>
        <w:suppressAutoHyphens/>
        <w:spacing w:after="60" w:line="240" w:lineRule="auto"/>
        <w:rPr>
          <w:rFonts w:ascii="Arial" w:eastAsia="Times New Roman" w:hAnsi="Arial" w:cs="Arial"/>
          <w:lang w:eastAsia="pl-PL"/>
        </w:rPr>
      </w:pPr>
      <w:r w:rsidRPr="00BE6478">
        <w:rPr>
          <w:rFonts w:ascii="Arial" w:eastAsia="Times New Roman" w:hAnsi="Arial" w:cs="Arial"/>
          <w:lang w:eastAsia="pl-PL"/>
        </w:rPr>
        <w:t>W związku z tym, stosując prze</w:t>
      </w:r>
      <w:r w:rsidR="00F73295">
        <w:rPr>
          <w:rFonts w:ascii="Arial" w:eastAsia="Times New Roman" w:hAnsi="Arial" w:cs="Arial"/>
          <w:lang w:eastAsia="pl-PL"/>
        </w:rPr>
        <w:t>pisy powyższego rozporządzenia:</w:t>
      </w:r>
    </w:p>
    <w:p w14:paraId="28EAD813" w14:textId="77777777" w:rsidR="00BE6478" w:rsidRPr="00BE6478" w:rsidRDefault="00BE6478" w:rsidP="00BE6478">
      <w:pPr>
        <w:spacing w:after="60" w:line="240" w:lineRule="auto"/>
        <w:jc w:val="both"/>
        <w:rPr>
          <w:rFonts w:ascii="Arial" w:eastAsia="Times New Roman" w:hAnsi="Arial" w:cs="Arial"/>
          <w:lang w:eastAsia="pl-PL"/>
        </w:rPr>
      </w:pPr>
    </w:p>
    <w:p w14:paraId="54700859" w14:textId="77777777" w:rsidR="00BE6478" w:rsidRPr="00BE6478" w:rsidRDefault="00BE6478" w:rsidP="00C159E2">
      <w:pPr>
        <w:numPr>
          <w:ilvl w:val="0"/>
          <w:numId w:val="24"/>
        </w:numPr>
        <w:tabs>
          <w:tab w:val="clear" w:pos="1856"/>
        </w:tabs>
        <w:suppressAutoHyphens/>
        <w:spacing w:after="60" w:line="240" w:lineRule="auto"/>
        <w:ind w:left="142"/>
        <w:jc w:val="both"/>
        <w:rPr>
          <w:rFonts w:ascii="Arial" w:eastAsia="Times New Roman" w:hAnsi="Arial" w:cs="Arial"/>
          <w:lang w:eastAsia="pl-PL"/>
        </w:rPr>
      </w:pPr>
      <w:r w:rsidRPr="00BE6478">
        <w:rPr>
          <w:rFonts w:ascii="Arial" w:eastAsia="Times New Roman" w:hAnsi="Arial" w:cs="Arial"/>
          <w:lang w:eastAsia="pl-PL"/>
        </w:rPr>
        <w:t xml:space="preserve">ORLEN S.A. poinformuje drugą stronę umowy o zamiarze przekazania do publicznej wiadomości informacji dotyczącej niniejszej umowy, jeśli uzna ją za informację poufną </w:t>
      </w:r>
      <w:r w:rsidRPr="00BE6478">
        <w:rPr>
          <w:rFonts w:ascii="Arial" w:eastAsia="Times New Roman" w:hAnsi="Arial" w:cs="Arial"/>
          <w:lang w:eastAsia="pl-PL"/>
        </w:rPr>
        <w:br/>
        <w:t>w rozumieniu Rozporządzenia MAR.</w:t>
      </w:r>
    </w:p>
    <w:p w14:paraId="68FD280E" w14:textId="77777777" w:rsidR="00BE6478" w:rsidRPr="00BE6478" w:rsidRDefault="00BE6478" w:rsidP="00BE6478">
      <w:pPr>
        <w:suppressAutoHyphens/>
        <w:spacing w:after="60" w:line="240" w:lineRule="auto"/>
        <w:rPr>
          <w:rFonts w:ascii="Arial" w:eastAsia="Times New Roman" w:hAnsi="Arial" w:cs="Arial"/>
          <w:lang w:eastAsia="pl-PL"/>
        </w:rPr>
      </w:pPr>
    </w:p>
    <w:p w14:paraId="52F6863D" w14:textId="77777777" w:rsidR="00BE6478" w:rsidRPr="00BE6478" w:rsidRDefault="00BE6478" w:rsidP="00C159E2">
      <w:pPr>
        <w:numPr>
          <w:ilvl w:val="0"/>
          <w:numId w:val="24"/>
        </w:numPr>
        <w:tabs>
          <w:tab w:val="clear" w:pos="1856"/>
        </w:tabs>
        <w:suppressAutoHyphens/>
        <w:spacing w:after="60" w:line="240" w:lineRule="auto"/>
        <w:ind w:left="142"/>
        <w:jc w:val="both"/>
        <w:rPr>
          <w:rFonts w:ascii="Arial" w:eastAsia="Times New Roman" w:hAnsi="Arial" w:cs="Arial"/>
          <w:lang w:eastAsia="pl-PL"/>
        </w:rPr>
      </w:pPr>
      <w:r w:rsidRPr="00BE6478">
        <w:rPr>
          <w:rFonts w:ascii="Arial" w:eastAsia="Times New Roman" w:hAnsi="Arial" w:cs="Arial"/>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688B43E" w14:textId="77777777" w:rsidR="00BE6478" w:rsidRPr="00BE6478" w:rsidRDefault="00BE6478" w:rsidP="00BE6478">
      <w:pPr>
        <w:suppressAutoHyphens/>
        <w:spacing w:after="60" w:line="240" w:lineRule="auto"/>
        <w:rPr>
          <w:rFonts w:ascii="Arial" w:eastAsia="Times New Roman" w:hAnsi="Arial" w:cs="Arial"/>
          <w:lang w:eastAsia="pl-PL"/>
        </w:rPr>
      </w:pPr>
      <w:r w:rsidRPr="00BE6478">
        <w:rPr>
          <w:rFonts w:ascii="Arial" w:eastAsia="Times New Roman" w:hAnsi="Arial" w:cs="Arial"/>
          <w:lang w:eastAsia="pl-PL"/>
        </w:rPr>
        <w:br w:type="page"/>
      </w:r>
    </w:p>
    <w:p w14:paraId="55777F72" w14:textId="77777777" w:rsidR="00BE6478" w:rsidRPr="00BE6478" w:rsidRDefault="00BE6478" w:rsidP="00BE6478">
      <w:pPr>
        <w:suppressAutoHyphens/>
        <w:spacing w:after="60" w:line="240" w:lineRule="auto"/>
        <w:rPr>
          <w:rFonts w:ascii="Arial" w:eastAsia="Times New Roman" w:hAnsi="Arial" w:cs="Arial"/>
          <w:b/>
          <w:lang w:eastAsia="ar-SA"/>
        </w:rPr>
      </w:pPr>
      <w:r w:rsidRPr="00BE6478">
        <w:rPr>
          <w:rFonts w:ascii="Arial" w:eastAsia="Times New Roman" w:hAnsi="Arial" w:cs="Arial"/>
          <w:b/>
          <w:lang w:eastAsia="ar-SA"/>
        </w:rPr>
        <w:lastRenderedPageBreak/>
        <w:t>KLAUZULA NR 2</w:t>
      </w:r>
    </w:p>
    <w:p w14:paraId="646118D8" w14:textId="77777777" w:rsidR="00BE6478" w:rsidRPr="00BE6478" w:rsidRDefault="00BE6478" w:rsidP="00BE6478">
      <w:pPr>
        <w:suppressAutoHyphens/>
        <w:spacing w:after="60" w:line="240" w:lineRule="auto"/>
        <w:rPr>
          <w:rFonts w:ascii="Arial" w:eastAsia="Times New Roman" w:hAnsi="Arial" w:cs="Arial"/>
          <w:b/>
          <w:color w:val="FF0000"/>
          <w:lang w:eastAsia="ar-SA"/>
        </w:rPr>
      </w:pPr>
    </w:p>
    <w:p w14:paraId="7C030DE7" w14:textId="77777777" w:rsidR="00BE6478" w:rsidRPr="00BE6478" w:rsidRDefault="00BE6478" w:rsidP="00BE6478">
      <w:pPr>
        <w:suppressAutoHyphens/>
        <w:spacing w:after="60" w:line="240" w:lineRule="auto"/>
        <w:rPr>
          <w:rFonts w:ascii="Arial" w:eastAsia="Times New Roman" w:hAnsi="Arial" w:cs="Arial"/>
          <w:b/>
          <w:color w:val="FF0000"/>
          <w:lang w:eastAsia="ar-SA"/>
        </w:rPr>
      </w:pPr>
      <w:r w:rsidRPr="00BE6478">
        <w:rPr>
          <w:rFonts w:ascii="Arial" w:eastAsia="Times New Roman" w:hAnsi="Arial" w:cs="Arial"/>
          <w:b/>
          <w:color w:val="FF0000"/>
          <w:lang w:eastAsia="ar-SA"/>
        </w:rPr>
        <w:t>Druga strona umowy jest przedsiębiorstwem, którego instrumenty finansowe są notowane na giełdzie papierów wartościowych w państwie członkowskim Unii Europejskiej.</w:t>
      </w:r>
    </w:p>
    <w:p w14:paraId="1C39454A" w14:textId="77777777" w:rsidR="00BE6478" w:rsidRPr="00BE6478" w:rsidRDefault="00BE6478" w:rsidP="00BE6478">
      <w:pPr>
        <w:suppressAutoHyphens/>
        <w:spacing w:after="60" w:line="240" w:lineRule="auto"/>
        <w:rPr>
          <w:rFonts w:ascii="Arial" w:eastAsia="Times New Roman" w:hAnsi="Arial" w:cs="Arial"/>
          <w:b/>
          <w:i/>
          <w:color w:val="FF0000"/>
          <w:u w:val="single"/>
          <w:lang w:eastAsia="pl-PL"/>
        </w:rPr>
      </w:pPr>
    </w:p>
    <w:p w14:paraId="5C23F0C9" w14:textId="77777777" w:rsidR="00BE6478" w:rsidRPr="00BE6478" w:rsidRDefault="00BE6478" w:rsidP="00BE6478">
      <w:pPr>
        <w:suppressAutoHyphens/>
        <w:spacing w:after="60" w:line="240" w:lineRule="auto"/>
        <w:rPr>
          <w:rFonts w:ascii="Arial" w:eastAsia="Times New Roman" w:hAnsi="Arial" w:cs="Arial"/>
          <w:b/>
          <w:i/>
          <w:color w:val="FF0000"/>
          <w:u w:val="single"/>
          <w:lang w:eastAsia="pl-PL"/>
        </w:rPr>
      </w:pPr>
    </w:p>
    <w:p w14:paraId="69D9451B" w14:textId="77777777" w:rsidR="00BE6478" w:rsidRPr="00BE6478" w:rsidRDefault="00BE6478" w:rsidP="00BE6478">
      <w:pPr>
        <w:suppressAutoHyphens/>
        <w:spacing w:after="60" w:line="240" w:lineRule="auto"/>
        <w:rPr>
          <w:rFonts w:ascii="Arial" w:eastAsia="Times New Roman" w:hAnsi="Arial" w:cs="Arial"/>
          <w:color w:val="FF0000"/>
          <w:lang w:eastAsia="pl-PL"/>
        </w:rPr>
      </w:pPr>
    </w:p>
    <w:p w14:paraId="4F3D00D6" w14:textId="77777777" w:rsidR="00BE6478" w:rsidRPr="00BE6478" w:rsidRDefault="00BE6478" w:rsidP="00BE6478">
      <w:pPr>
        <w:suppressAutoHyphens/>
        <w:spacing w:after="60" w:line="240" w:lineRule="auto"/>
        <w:ind w:left="360"/>
        <w:jc w:val="center"/>
        <w:rPr>
          <w:rFonts w:ascii="Arial" w:eastAsia="Times New Roman" w:hAnsi="Arial" w:cs="Arial"/>
          <w:b/>
          <w:lang w:eastAsia="ar-SA"/>
        </w:rPr>
      </w:pPr>
      <w:r w:rsidRPr="00BE6478">
        <w:rPr>
          <w:rFonts w:ascii="Arial" w:eastAsia="Times New Roman" w:hAnsi="Arial" w:cs="Arial"/>
          <w:b/>
          <w:lang w:eastAsia="ar-SA"/>
        </w:rPr>
        <w:t xml:space="preserve">NOTA INFORMACYJNA </w:t>
      </w:r>
    </w:p>
    <w:p w14:paraId="7255FE63" w14:textId="77777777" w:rsidR="00BE6478" w:rsidRPr="00BE6478" w:rsidRDefault="00BE6478" w:rsidP="00BE6478">
      <w:pPr>
        <w:suppressAutoHyphens/>
        <w:spacing w:after="60" w:line="240" w:lineRule="auto"/>
        <w:ind w:left="360"/>
        <w:jc w:val="center"/>
        <w:rPr>
          <w:rFonts w:ascii="Arial" w:eastAsia="Times New Roman" w:hAnsi="Arial" w:cs="Arial"/>
          <w:b/>
          <w:lang w:eastAsia="ar-SA"/>
        </w:rPr>
      </w:pPr>
      <w:r w:rsidRPr="00BE6478">
        <w:rPr>
          <w:rFonts w:ascii="Arial" w:eastAsia="Times New Roman" w:hAnsi="Arial" w:cs="Arial"/>
          <w:b/>
          <w:lang w:eastAsia="ar-SA"/>
        </w:rPr>
        <w:t>dotycząca obowiązków informacyjnych spółki publicznej</w:t>
      </w:r>
    </w:p>
    <w:p w14:paraId="680D0456" w14:textId="77777777" w:rsidR="00BE6478" w:rsidRPr="00BE6478" w:rsidRDefault="00BE6478" w:rsidP="00BE6478">
      <w:pPr>
        <w:suppressAutoHyphens/>
        <w:spacing w:after="60" w:line="240" w:lineRule="auto"/>
        <w:rPr>
          <w:rFonts w:ascii="Arial" w:eastAsia="Times New Roman" w:hAnsi="Arial" w:cs="Arial"/>
          <w:b/>
          <w:lang w:eastAsia="ar-SA"/>
        </w:rPr>
      </w:pPr>
    </w:p>
    <w:p w14:paraId="566C587E" w14:textId="77777777" w:rsidR="00BE6478" w:rsidRPr="00BE6478" w:rsidRDefault="00BE6478" w:rsidP="00BE6478">
      <w:pPr>
        <w:suppressAutoHyphens/>
        <w:spacing w:after="60" w:line="240" w:lineRule="auto"/>
        <w:jc w:val="both"/>
        <w:rPr>
          <w:rFonts w:ascii="Arial" w:eastAsia="Times New Roman" w:hAnsi="Arial" w:cs="Arial"/>
          <w:lang w:eastAsia="pl-PL"/>
        </w:rPr>
      </w:pPr>
      <w:r w:rsidRPr="00BE6478">
        <w:rPr>
          <w:rFonts w:ascii="Arial" w:eastAsia="Times New Roman" w:hAnsi="Arial" w:cs="Arial"/>
          <w:lang w:eastAsia="pl-PL"/>
        </w:rPr>
        <w:t xml:space="preserve">Na obu stronach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BE6478">
        <w:rPr>
          <w:rFonts w:ascii="Arial" w:eastAsia="Times New Roman" w:hAnsi="Arial" w:cs="Arial"/>
          <w:lang w:eastAsia="pl-PL"/>
        </w:rPr>
        <w:t>późn</w:t>
      </w:r>
      <w:proofErr w:type="spellEnd"/>
      <w:r w:rsidRPr="00BE6478">
        <w:rPr>
          <w:rFonts w:ascii="Arial" w:eastAsia="Times New Roman" w:hAnsi="Arial" w:cs="Arial"/>
          <w:lang w:eastAsia="pl-PL"/>
        </w:rPr>
        <w:t>. zm. (dalej „Rozporządzenie MAR”).</w:t>
      </w:r>
    </w:p>
    <w:p w14:paraId="158BC047" w14:textId="77777777" w:rsidR="00BE6478" w:rsidRPr="00BE6478" w:rsidRDefault="00BE6478" w:rsidP="00BE6478">
      <w:pPr>
        <w:suppressAutoHyphens/>
        <w:spacing w:after="60" w:line="240" w:lineRule="auto"/>
        <w:rPr>
          <w:rFonts w:ascii="Arial" w:eastAsia="Times New Roman" w:hAnsi="Arial" w:cs="Arial"/>
          <w:lang w:eastAsia="pl-PL"/>
        </w:rPr>
      </w:pPr>
    </w:p>
    <w:p w14:paraId="2D5C29DA" w14:textId="77777777" w:rsidR="00BE6478" w:rsidRPr="00BE6478" w:rsidRDefault="00BE6478" w:rsidP="00BE6478">
      <w:pPr>
        <w:suppressAutoHyphens/>
        <w:spacing w:after="60" w:line="240" w:lineRule="auto"/>
        <w:rPr>
          <w:rFonts w:ascii="Arial" w:eastAsia="Times New Roman" w:hAnsi="Arial" w:cs="Arial"/>
          <w:lang w:eastAsia="pl-PL"/>
        </w:rPr>
      </w:pPr>
      <w:r w:rsidRPr="00BE6478">
        <w:rPr>
          <w:rFonts w:ascii="Arial" w:eastAsia="Times New Roman" w:hAnsi="Arial" w:cs="Arial"/>
          <w:lang w:eastAsia="pl-PL"/>
        </w:rPr>
        <w:t>W związku z tym, stosując przepisy powyższego rozporządzenia:</w:t>
      </w:r>
    </w:p>
    <w:p w14:paraId="43BE63AA" w14:textId="77777777" w:rsidR="00BE6478" w:rsidRPr="00BE6478" w:rsidRDefault="00BE6478" w:rsidP="00BE6478">
      <w:pPr>
        <w:suppressAutoHyphens/>
        <w:spacing w:after="60" w:line="240" w:lineRule="auto"/>
        <w:rPr>
          <w:rFonts w:ascii="Arial" w:eastAsia="Times New Roman" w:hAnsi="Arial" w:cs="Arial"/>
          <w:lang w:eastAsia="pl-PL"/>
        </w:rPr>
      </w:pPr>
    </w:p>
    <w:p w14:paraId="7A0257EE" w14:textId="77777777" w:rsidR="00BE6478" w:rsidRPr="00BE6478" w:rsidRDefault="00BE6478" w:rsidP="00C159E2">
      <w:pPr>
        <w:numPr>
          <w:ilvl w:val="0"/>
          <w:numId w:val="25"/>
        </w:numPr>
        <w:suppressAutoHyphens/>
        <w:spacing w:after="60" w:line="240" w:lineRule="auto"/>
        <w:jc w:val="both"/>
        <w:rPr>
          <w:rFonts w:ascii="Arial" w:eastAsia="Times New Roman" w:hAnsi="Arial" w:cs="Arial"/>
          <w:lang w:eastAsia="pl-PL"/>
        </w:rPr>
      </w:pPr>
      <w:r w:rsidRPr="00BE6478">
        <w:rPr>
          <w:rFonts w:ascii="Arial" w:eastAsia="Times New Roman" w:hAnsi="Arial" w:cs="Arial"/>
          <w:lang w:eastAsia="pl-PL"/>
        </w:rPr>
        <w:t>Każda ze stron poinformuje drugą o zamiarze przekazania do publicznej wiadomości informacji dotyczącej niniejszej umowy, jeśli uzna ją za informację poufną w rozumieniu Rozporządzenia MAR.</w:t>
      </w:r>
    </w:p>
    <w:p w14:paraId="46F44A3C" w14:textId="77777777" w:rsidR="00BE6478" w:rsidRPr="00BE6478" w:rsidRDefault="00BE6478" w:rsidP="00BE6478">
      <w:pPr>
        <w:suppressAutoHyphens/>
        <w:spacing w:after="60" w:line="240" w:lineRule="auto"/>
        <w:rPr>
          <w:rFonts w:ascii="Arial" w:eastAsia="Times New Roman" w:hAnsi="Arial" w:cs="Arial"/>
          <w:lang w:eastAsia="pl-PL"/>
        </w:rPr>
      </w:pPr>
    </w:p>
    <w:p w14:paraId="24D0B48B" w14:textId="77777777" w:rsidR="00BE6478" w:rsidRPr="00BE6478" w:rsidRDefault="00BE6478" w:rsidP="00C159E2">
      <w:pPr>
        <w:numPr>
          <w:ilvl w:val="0"/>
          <w:numId w:val="25"/>
        </w:numPr>
        <w:suppressAutoHyphens/>
        <w:spacing w:after="60" w:line="240" w:lineRule="auto"/>
        <w:jc w:val="both"/>
        <w:rPr>
          <w:rFonts w:ascii="Arial" w:eastAsia="Times New Roman" w:hAnsi="Arial" w:cs="Arial"/>
          <w:lang w:eastAsia="pl-PL"/>
        </w:rPr>
      </w:pPr>
      <w:r w:rsidRPr="00BE6478">
        <w:rPr>
          <w:rFonts w:ascii="Arial" w:eastAsia="Times New Roman" w:hAnsi="Arial" w:cs="Arial"/>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5AAFCAE" w14:textId="77777777" w:rsidR="00BE6478" w:rsidRPr="00BE6478" w:rsidRDefault="00BE6478" w:rsidP="00BE6478">
      <w:pPr>
        <w:suppressAutoHyphens/>
        <w:spacing w:after="60" w:line="240" w:lineRule="auto"/>
        <w:rPr>
          <w:rFonts w:ascii="Arial" w:eastAsia="Times New Roman" w:hAnsi="Arial" w:cs="Arial"/>
          <w:lang w:eastAsia="pl-PL"/>
        </w:rPr>
      </w:pPr>
    </w:p>
    <w:p w14:paraId="3BAC844A" w14:textId="77777777" w:rsidR="00BE6478" w:rsidRPr="00BE6478" w:rsidRDefault="00BE6478" w:rsidP="00C159E2">
      <w:pPr>
        <w:numPr>
          <w:ilvl w:val="0"/>
          <w:numId w:val="25"/>
        </w:numPr>
        <w:suppressAutoHyphens/>
        <w:spacing w:after="60" w:line="240" w:lineRule="auto"/>
        <w:jc w:val="both"/>
        <w:rPr>
          <w:rFonts w:ascii="Arial" w:eastAsia="Times New Roman" w:hAnsi="Arial" w:cs="Arial"/>
          <w:lang w:eastAsia="pl-PL"/>
        </w:rPr>
      </w:pPr>
      <w:r w:rsidRPr="00BE6478">
        <w:rPr>
          <w:rFonts w:ascii="Arial" w:eastAsia="Times New Roman" w:hAnsi="Arial" w:cs="Arial"/>
          <w:lang w:eastAsia="pl-PL"/>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w:t>
      </w:r>
    </w:p>
    <w:p w14:paraId="645BE612" w14:textId="77777777" w:rsidR="00BE6478" w:rsidRPr="00BE6478" w:rsidRDefault="00BE6478" w:rsidP="00BE6478">
      <w:pPr>
        <w:suppressAutoHyphens/>
        <w:spacing w:after="60" w:line="276" w:lineRule="auto"/>
        <w:ind w:left="284"/>
        <w:jc w:val="both"/>
        <w:rPr>
          <w:rFonts w:ascii="Arial" w:eastAsia="Times New Roman" w:hAnsi="Arial" w:cs="Arial"/>
          <w:lang w:eastAsia="ar-SA"/>
        </w:rPr>
      </w:pPr>
    </w:p>
    <w:p w14:paraId="34961C8D" w14:textId="77777777" w:rsidR="00BE6478" w:rsidRDefault="00BE6478" w:rsidP="00BE6478">
      <w:pPr>
        <w:rPr>
          <w:lang w:eastAsia="pl-PL"/>
        </w:rPr>
      </w:pPr>
    </w:p>
    <w:p w14:paraId="02708669" w14:textId="77777777" w:rsidR="004411DF" w:rsidRDefault="004411DF">
      <w:pPr>
        <w:rPr>
          <w:lang w:eastAsia="pl-PL"/>
        </w:rPr>
      </w:pPr>
      <w:r>
        <w:rPr>
          <w:lang w:eastAsia="pl-PL"/>
        </w:rPr>
        <w:br w:type="page"/>
      </w:r>
    </w:p>
    <w:p w14:paraId="31E128A3" w14:textId="77777777" w:rsidR="004411DF" w:rsidRDefault="004411DF" w:rsidP="004411DF">
      <w:pPr>
        <w:jc w:val="both"/>
        <w:rPr>
          <w:rFonts w:ascii="Arial" w:hAnsi="Arial" w:cs="Arial"/>
          <w:b/>
          <w:iCs/>
          <w:color w:val="000000"/>
          <w:lang w:eastAsia="pl-PL"/>
        </w:rPr>
      </w:pPr>
      <w:r w:rsidRPr="0058461A">
        <w:rPr>
          <w:rFonts w:ascii="Arial" w:hAnsi="Arial" w:cs="Arial"/>
          <w:b/>
          <w:iCs/>
          <w:color w:val="000000"/>
          <w:lang w:eastAsia="pl-PL"/>
        </w:rPr>
        <w:lastRenderedPageBreak/>
        <w:t>Załącznik nr 9</w:t>
      </w:r>
    </w:p>
    <w:p w14:paraId="25E0BB6D" w14:textId="77777777" w:rsidR="004411DF" w:rsidRPr="0058461A" w:rsidRDefault="004411DF" w:rsidP="004411DF">
      <w:pPr>
        <w:jc w:val="both"/>
        <w:rPr>
          <w:rFonts w:ascii="Arial" w:hAnsi="Arial" w:cs="Arial"/>
          <w:b/>
          <w:color w:val="000000" w:themeColor="text1"/>
        </w:rPr>
      </w:pPr>
      <w:r w:rsidRPr="0058461A">
        <w:rPr>
          <w:rFonts w:ascii="Arial" w:hAnsi="Arial" w:cs="Arial"/>
          <w:b/>
          <w:color w:val="000000" w:themeColor="text1"/>
        </w:rPr>
        <w:t xml:space="preserve">Klauzula informacyjna dla Oferenta/Wykonawcy/Zleceniobiorcy/Kontrahenta będącego osobą fizyczną oraz osobą fizyczną prowadzącą działalność gospodarczą, w tym wspólnika spółki cywilnej. </w:t>
      </w:r>
    </w:p>
    <w:p w14:paraId="398316A5" w14:textId="77777777" w:rsidR="004411DF" w:rsidRPr="0058461A" w:rsidRDefault="004411DF" w:rsidP="00C159E2">
      <w:pPr>
        <w:numPr>
          <w:ilvl w:val="0"/>
          <w:numId w:val="26"/>
        </w:numPr>
        <w:spacing w:after="0" w:line="276" w:lineRule="auto"/>
        <w:ind w:left="284" w:hanging="284"/>
        <w:jc w:val="both"/>
        <w:rPr>
          <w:rFonts w:ascii="Arial" w:hAnsi="Arial" w:cs="Arial"/>
          <w:sz w:val="18"/>
          <w:szCs w:val="18"/>
          <w:lang w:val="cs-CZ"/>
        </w:rPr>
      </w:pPr>
      <w:r w:rsidRPr="0058461A">
        <w:rPr>
          <w:rFonts w:ascii="Arial" w:hAnsi="Arial" w:cs="Arial"/>
          <w:sz w:val="18"/>
          <w:szCs w:val="18"/>
          <w:lang w:val="cs-CZ"/>
        </w:rPr>
        <w:t>ORLEN S.A. z siedzibą w Płocku, ul. Chemików 7, (dalej:  ORLEN S.A.) informuje, że jest administratorem Pani/Pana danych osobowych. Kontaktowe  numery  telefonów  do  administratora danych: (24) 256 00 00, (24) 365 00 00, (22) 778 00 00.</w:t>
      </w:r>
    </w:p>
    <w:p w14:paraId="75088DCE" w14:textId="77777777" w:rsidR="004411DF" w:rsidRPr="0058461A" w:rsidRDefault="004411DF" w:rsidP="00C159E2">
      <w:pPr>
        <w:numPr>
          <w:ilvl w:val="0"/>
          <w:numId w:val="26"/>
        </w:numPr>
        <w:spacing w:after="0" w:line="276" w:lineRule="auto"/>
        <w:ind w:left="284" w:hanging="284"/>
        <w:jc w:val="both"/>
        <w:rPr>
          <w:rFonts w:ascii="Arial" w:hAnsi="Arial" w:cs="Arial"/>
          <w:sz w:val="18"/>
          <w:szCs w:val="18"/>
          <w:lang w:val="cs-CZ"/>
        </w:rPr>
      </w:pPr>
      <w:r w:rsidRPr="0058461A">
        <w:rPr>
          <w:rFonts w:ascii="Arial" w:hAnsi="Arial" w:cs="Arial"/>
          <w:sz w:val="18"/>
          <w:szCs w:val="18"/>
          <w:lang w:val="cs-CZ"/>
        </w:rPr>
        <w:t xml:space="preserve">Do kontaktu z Inspektorem ochrony danych w  ORLEN S.A. służy następujący adres email: daneosobowe@orlen.pl. </w:t>
      </w:r>
      <w:r w:rsidRPr="0058461A">
        <w:rPr>
          <w:rFonts w:ascii="Arial" w:hAnsi="Arial" w:cs="Arial"/>
          <w:sz w:val="18"/>
          <w:szCs w:val="18"/>
        </w:rPr>
        <w:t xml:space="preserve">Z Inspektorem ochrony danych można skontaktować się także pisemnie na adres siedziby ORLEN S.A., wskazany w pkt 1, z dopiskiem „Inspektor Ochrony </w:t>
      </w:r>
      <w:proofErr w:type="gramStart"/>
      <w:r w:rsidRPr="0058461A">
        <w:rPr>
          <w:rFonts w:ascii="Arial" w:hAnsi="Arial" w:cs="Arial"/>
          <w:sz w:val="18"/>
          <w:szCs w:val="18"/>
        </w:rPr>
        <w:t>Danych“</w:t>
      </w:r>
      <w:proofErr w:type="gramEnd"/>
      <w:r w:rsidRPr="0058461A">
        <w:rPr>
          <w:rFonts w:ascii="Arial" w:hAnsi="Arial" w:cs="Arial"/>
          <w:sz w:val="18"/>
          <w:szCs w:val="18"/>
        </w:rPr>
        <w:t xml:space="preserve">. Dane dot. Inspektora Ochrony Danych dostępne są również na stronie </w:t>
      </w:r>
      <w:hyperlink r:id="rId18" w:history="1">
        <w:r w:rsidRPr="0058461A">
          <w:rPr>
            <w:rStyle w:val="Hipercze"/>
            <w:rFonts w:ascii="Arial" w:hAnsi="Arial" w:cs="Arial"/>
            <w:sz w:val="18"/>
            <w:szCs w:val="18"/>
          </w:rPr>
          <w:t>www.orlen.pl</w:t>
        </w:r>
      </w:hyperlink>
      <w:r w:rsidRPr="0058461A">
        <w:rPr>
          <w:rFonts w:ascii="Arial" w:hAnsi="Arial" w:cs="Arial"/>
          <w:sz w:val="18"/>
          <w:szCs w:val="18"/>
        </w:rPr>
        <w:t xml:space="preserve"> w zakładce „Kontakty”.</w:t>
      </w:r>
    </w:p>
    <w:p w14:paraId="64351E2E" w14:textId="77777777" w:rsidR="004411DF" w:rsidRPr="0058461A" w:rsidRDefault="004411DF" w:rsidP="00C159E2">
      <w:pPr>
        <w:numPr>
          <w:ilvl w:val="0"/>
          <w:numId w:val="26"/>
        </w:numPr>
        <w:spacing w:after="0" w:line="276" w:lineRule="auto"/>
        <w:ind w:left="284" w:hanging="284"/>
        <w:jc w:val="both"/>
        <w:rPr>
          <w:rFonts w:ascii="Arial" w:hAnsi="Arial" w:cs="Arial"/>
          <w:sz w:val="18"/>
          <w:szCs w:val="18"/>
          <w:lang w:val="cs-CZ"/>
        </w:rPr>
      </w:pPr>
      <w:r w:rsidRPr="0058461A">
        <w:rPr>
          <w:rFonts w:ascii="Arial" w:hAnsi="Arial" w:cs="Arial"/>
          <w:sz w:val="18"/>
          <w:szCs w:val="18"/>
          <w:lang w:val="cs-CZ"/>
        </w:rPr>
        <w:t>Pani/Pana dane osobowe przetwarzane są w następujących celach:</w:t>
      </w:r>
    </w:p>
    <w:p w14:paraId="64D3BEC6" w14:textId="77777777" w:rsidR="004411DF" w:rsidRPr="0058461A" w:rsidRDefault="004411DF" w:rsidP="00C159E2">
      <w:pPr>
        <w:numPr>
          <w:ilvl w:val="2"/>
          <w:numId w:val="27"/>
        </w:numPr>
        <w:spacing w:after="0" w:line="276" w:lineRule="auto"/>
        <w:ind w:left="567" w:hanging="283"/>
        <w:jc w:val="both"/>
        <w:rPr>
          <w:rFonts w:ascii="Arial" w:hAnsi="Arial" w:cs="Arial"/>
          <w:sz w:val="18"/>
          <w:szCs w:val="18"/>
        </w:rPr>
      </w:pPr>
      <w:r w:rsidRPr="0058461A">
        <w:rPr>
          <w:rFonts w:ascii="Arial" w:hAnsi="Arial" w:cs="Arial"/>
          <w:sz w:val="18"/>
          <w:szCs w:val="18"/>
        </w:rPr>
        <w:t>nawiązania współpracy, zawarcia i wykonania Umowy, której Pani/Pan jest stroną,</w:t>
      </w:r>
    </w:p>
    <w:p w14:paraId="2A4A99A2" w14:textId="77777777" w:rsidR="004411DF" w:rsidRPr="0058461A" w:rsidRDefault="004411DF" w:rsidP="00C159E2">
      <w:pPr>
        <w:numPr>
          <w:ilvl w:val="2"/>
          <w:numId w:val="27"/>
        </w:numPr>
        <w:spacing w:after="0" w:line="276" w:lineRule="auto"/>
        <w:ind w:left="567" w:hanging="283"/>
        <w:jc w:val="both"/>
        <w:rPr>
          <w:rFonts w:ascii="Arial" w:hAnsi="Arial" w:cs="Arial"/>
          <w:sz w:val="18"/>
          <w:szCs w:val="18"/>
        </w:rPr>
      </w:pPr>
      <w:r w:rsidRPr="0058461A">
        <w:rPr>
          <w:rFonts w:ascii="Arial" w:hAnsi="Arial" w:cs="Arial"/>
          <w:sz w:val="18"/>
          <w:szCs w:val="18"/>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0AF49E51" w14:textId="77777777" w:rsidR="004411DF" w:rsidRPr="0058461A" w:rsidRDefault="004411DF" w:rsidP="00C159E2">
      <w:pPr>
        <w:numPr>
          <w:ilvl w:val="2"/>
          <w:numId w:val="27"/>
        </w:numPr>
        <w:spacing w:after="0" w:line="276" w:lineRule="auto"/>
        <w:ind w:left="567" w:hanging="283"/>
        <w:jc w:val="both"/>
        <w:rPr>
          <w:rFonts w:ascii="Arial" w:hAnsi="Arial" w:cs="Arial"/>
          <w:sz w:val="18"/>
          <w:szCs w:val="18"/>
        </w:rPr>
      </w:pPr>
      <w:r w:rsidRPr="0058461A">
        <w:rPr>
          <w:rFonts w:ascii="Arial" w:hAnsi="Arial" w:cs="Arial"/>
          <w:sz w:val="18"/>
          <w:szCs w:val="18"/>
        </w:rPr>
        <w:t>weryfikacji poprawności i aktualności Pani/Pana danych, wiarygodności kontrahentów ORLEN S.A. lub osób powiązanych z kontrahentem, w tym badania historii biznesowej, sytuacji prawnej, finansowej kontrahenta w celu ochrony interesów ekonomicznych i prawnych ORLEN S.A.,</w:t>
      </w:r>
    </w:p>
    <w:p w14:paraId="656A4152" w14:textId="77777777" w:rsidR="004411DF" w:rsidRPr="0058461A" w:rsidRDefault="004411DF" w:rsidP="00C159E2">
      <w:pPr>
        <w:numPr>
          <w:ilvl w:val="2"/>
          <w:numId w:val="27"/>
        </w:numPr>
        <w:spacing w:after="0" w:line="276" w:lineRule="auto"/>
        <w:ind w:left="567" w:hanging="283"/>
        <w:jc w:val="both"/>
        <w:rPr>
          <w:rFonts w:ascii="Arial" w:hAnsi="Arial" w:cs="Arial"/>
          <w:sz w:val="18"/>
          <w:szCs w:val="18"/>
        </w:rPr>
      </w:pPr>
      <w:r w:rsidRPr="0058461A">
        <w:rPr>
          <w:rFonts w:ascii="Arial" w:hAnsi="Arial" w:cs="Arial"/>
          <w:sz w:val="18"/>
          <w:szCs w:val="18"/>
        </w:rPr>
        <w:t xml:space="preserve">dbałości o bezpieczeństwo ORLEN S.A. przed nadużyciami i nieprawidłowościami dot. </w:t>
      </w:r>
      <w:proofErr w:type="spellStart"/>
      <w:r w:rsidRPr="0058461A">
        <w:rPr>
          <w:rFonts w:ascii="Arial" w:hAnsi="Arial" w:cs="Arial"/>
          <w:sz w:val="18"/>
          <w:szCs w:val="18"/>
        </w:rPr>
        <w:t>antykorupcji</w:t>
      </w:r>
      <w:proofErr w:type="spellEnd"/>
      <w:r w:rsidRPr="0058461A">
        <w:rPr>
          <w:rFonts w:ascii="Arial" w:hAnsi="Arial" w:cs="Arial"/>
          <w:sz w:val="18"/>
          <w:szCs w:val="18"/>
        </w:rPr>
        <w:t>, w tym wykrywania nadużyć oraz zapobiegania nadużyciom, zapobiegania konfliktom interesów w procesach biznesowych, prowadzenia wysokich standardów etycznych,</w:t>
      </w:r>
    </w:p>
    <w:p w14:paraId="3858D3F6" w14:textId="77777777" w:rsidR="004411DF" w:rsidRPr="0058461A" w:rsidRDefault="004411DF" w:rsidP="00C159E2">
      <w:pPr>
        <w:numPr>
          <w:ilvl w:val="2"/>
          <w:numId w:val="27"/>
        </w:numPr>
        <w:spacing w:after="0" w:line="276" w:lineRule="auto"/>
        <w:ind w:left="567" w:hanging="283"/>
        <w:jc w:val="both"/>
        <w:rPr>
          <w:rFonts w:ascii="Arial" w:hAnsi="Arial" w:cs="Arial"/>
          <w:sz w:val="18"/>
          <w:szCs w:val="18"/>
        </w:rPr>
      </w:pPr>
      <w:r w:rsidRPr="0058461A">
        <w:rPr>
          <w:rFonts w:ascii="Arial" w:hAnsi="Arial" w:cs="Arial"/>
          <w:sz w:val="18"/>
          <w:szCs w:val="18"/>
        </w:rPr>
        <w:t>nawiązywania lub utrzymywania relacji biznesowych, w tym prowadzenia odpowiedniej korespondencji lub kontaktów telefonicznych,</w:t>
      </w:r>
    </w:p>
    <w:p w14:paraId="42C850CB" w14:textId="77777777" w:rsidR="004411DF" w:rsidRPr="0058461A" w:rsidRDefault="004411DF" w:rsidP="00C159E2">
      <w:pPr>
        <w:numPr>
          <w:ilvl w:val="2"/>
          <w:numId w:val="27"/>
        </w:numPr>
        <w:spacing w:after="0" w:line="276" w:lineRule="auto"/>
        <w:ind w:left="567" w:hanging="283"/>
        <w:jc w:val="both"/>
        <w:rPr>
          <w:rFonts w:ascii="Arial" w:hAnsi="Arial" w:cs="Arial"/>
          <w:sz w:val="18"/>
          <w:szCs w:val="18"/>
        </w:rPr>
      </w:pPr>
      <w:r w:rsidRPr="0058461A">
        <w:rPr>
          <w:rFonts w:ascii="Arial" w:hAnsi="Arial" w:cs="Arial"/>
          <w:sz w:val="18"/>
          <w:szCs w:val="18"/>
        </w:rPr>
        <w:t>prowadzenia wewnętrznych analiz biznesowych związanych z obsługą kontrahentów, warunkami bieżącej współpracy biznesowej lub możliwością jej rozwoju,</w:t>
      </w:r>
    </w:p>
    <w:p w14:paraId="19D06014" w14:textId="77777777" w:rsidR="004411DF" w:rsidRPr="0058461A" w:rsidRDefault="004411DF" w:rsidP="00C159E2">
      <w:pPr>
        <w:numPr>
          <w:ilvl w:val="2"/>
          <w:numId w:val="27"/>
        </w:numPr>
        <w:spacing w:after="0" w:line="276" w:lineRule="auto"/>
        <w:ind w:left="567" w:hanging="283"/>
        <w:jc w:val="both"/>
        <w:rPr>
          <w:rFonts w:ascii="Arial" w:hAnsi="Arial" w:cs="Arial"/>
          <w:sz w:val="18"/>
          <w:szCs w:val="18"/>
        </w:rPr>
      </w:pPr>
      <w:r w:rsidRPr="0058461A">
        <w:rPr>
          <w:rFonts w:ascii="Arial" w:hAnsi="Arial" w:cs="Arial"/>
          <w:sz w:val="18"/>
          <w:szCs w:val="18"/>
        </w:rPr>
        <w:t>ustalania, dochodzenia i obsługi przed roszczeniami,</w:t>
      </w:r>
    </w:p>
    <w:p w14:paraId="6A029B0E" w14:textId="77777777" w:rsidR="004411DF" w:rsidRPr="0058461A" w:rsidRDefault="004411DF" w:rsidP="00C159E2">
      <w:pPr>
        <w:numPr>
          <w:ilvl w:val="2"/>
          <w:numId w:val="27"/>
        </w:numPr>
        <w:spacing w:after="0" w:line="276" w:lineRule="auto"/>
        <w:ind w:left="567" w:hanging="283"/>
        <w:jc w:val="both"/>
        <w:rPr>
          <w:rFonts w:ascii="Arial" w:hAnsi="Arial" w:cs="Arial"/>
          <w:sz w:val="18"/>
          <w:szCs w:val="18"/>
        </w:rPr>
      </w:pPr>
      <w:r w:rsidRPr="0058461A">
        <w:rPr>
          <w:rFonts w:ascii="Arial" w:hAnsi="Arial" w:cs="Arial"/>
          <w:sz w:val="18"/>
          <w:szCs w:val="18"/>
        </w:rPr>
        <w:t>marketingu produktów lub usług własnych ORLEN S.A.</w:t>
      </w:r>
    </w:p>
    <w:p w14:paraId="01036658" w14:textId="77777777" w:rsidR="004411DF" w:rsidRPr="0058461A" w:rsidRDefault="004411DF" w:rsidP="00C159E2">
      <w:pPr>
        <w:numPr>
          <w:ilvl w:val="0"/>
          <w:numId w:val="26"/>
        </w:numPr>
        <w:spacing w:after="0" w:line="276" w:lineRule="auto"/>
        <w:ind w:left="284" w:hanging="284"/>
        <w:jc w:val="both"/>
        <w:rPr>
          <w:rFonts w:ascii="Arial" w:hAnsi="Arial" w:cs="Arial"/>
          <w:sz w:val="18"/>
          <w:szCs w:val="18"/>
          <w:lang w:val="cs-CZ"/>
        </w:rPr>
      </w:pPr>
      <w:r w:rsidRPr="0058461A">
        <w:rPr>
          <w:rFonts w:ascii="Arial" w:hAnsi="Arial" w:cs="Arial"/>
          <w:sz w:val="18"/>
          <w:szCs w:val="18"/>
          <w:lang w:val="cs-CZ"/>
        </w:rPr>
        <w:t>Podstawą prawną przetwarzania przez ORLEN S.A. Pani/Pana danych osobowych w celach wskazanym w ust. 3 powyżej jest:</w:t>
      </w:r>
    </w:p>
    <w:p w14:paraId="7A79F3EA" w14:textId="77777777" w:rsidR="004411DF" w:rsidRPr="0058461A" w:rsidRDefault="004411DF" w:rsidP="00C159E2">
      <w:pPr>
        <w:numPr>
          <w:ilvl w:val="2"/>
          <w:numId w:val="37"/>
        </w:numPr>
        <w:spacing w:after="0" w:line="276" w:lineRule="auto"/>
        <w:jc w:val="both"/>
        <w:rPr>
          <w:rFonts w:ascii="Arial" w:hAnsi="Arial" w:cs="Arial"/>
          <w:sz w:val="18"/>
          <w:szCs w:val="18"/>
        </w:rPr>
      </w:pPr>
      <w:r w:rsidRPr="0058461A">
        <w:rPr>
          <w:rFonts w:ascii="Arial" w:hAnsi="Arial" w:cs="Arial"/>
          <w:sz w:val="18"/>
          <w:szCs w:val="18"/>
        </w:rPr>
        <w:t>zawarcie i wykonanie Umowy oraz podjęcie działań na żądanie osoby, której dane dotyczą przed zawarciem umowy (zgodnie z art. 6 ust. 1 lit b RODO) dla celów wskazanych w pkt. 3 lit. a;</w:t>
      </w:r>
    </w:p>
    <w:p w14:paraId="338F4FD2" w14:textId="77777777" w:rsidR="004411DF" w:rsidRPr="0058461A" w:rsidRDefault="004411DF" w:rsidP="00C159E2">
      <w:pPr>
        <w:numPr>
          <w:ilvl w:val="2"/>
          <w:numId w:val="37"/>
        </w:numPr>
        <w:spacing w:after="0" w:line="276" w:lineRule="auto"/>
        <w:jc w:val="both"/>
        <w:rPr>
          <w:rFonts w:ascii="Arial" w:hAnsi="Arial" w:cs="Arial"/>
          <w:sz w:val="18"/>
          <w:szCs w:val="18"/>
        </w:rPr>
      </w:pPr>
      <w:r w:rsidRPr="0058461A">
        <w:rPr>
          <w:rFonts w:ascii="Arial" w:hAnsi="Arial" w:cs="Arial"/>
          <w:sz w:val="18"/>
          <w:szCs w:val="18"/>
        </w:rPr>
        <w:t>wypełnienie obowiązków prawnych ciążących na ORLEN (zgodnie z art. 6 ust. 1 lit. c RODO) w zakresie zapewnienie zgodności z przepisami prawa, regulacjami i wytycznymi sektorowymi;</w:t>
      </w:r>
    </w:p>
    <w:p w14:paraId="1BF5FB64" w14:textId="77777777" w:rsidR="004411DF" w:rsidRPr="0058461A" w:rsidRDefault="004411DF" w:rsidP="00C159E2">
      <w:pPr>
        <w:numPr>
          <w:ilvl w:val="2"/>
          <w:numId w:val="37"/>
        </w:numPr>
        <w:spacing w:after="0" w:line="276" w:lineRule="auto"/>
        <w:jc w:val="both"/>
        <w:rPr>
          <w:rFonts w:ascii="Arial" w:hAnsi="Arial" w:cs="Arial"/>
          <w:sz w:val="18"/>
          <w:szCs w:val="18"/>
        </w:rPr>
      </w:pPr>
      <w:r w:rsidRPr="0058461A">
        <w:rPr>
          <w:rFonts w:ascii="Arial" w:hAnsi="Arial" w:cs="Arial"/>
          <w:sz w:val="18"/>
          <w:szCs w:val="18"/>
        </w:rPr>
        <w:t xml:space="preserve">prawnie uzasadniony interes ORLEN S.A. (zgodnie z art. 6. ust. 1 lit. f RODO) dla celów wskazanych w pkt. 3 lit. c-h. </w:t>
      </w:r>
    </w:p>
    <w:p w14:paraId="46B9E579" w14:textId="43BBEFAC" w:rsidR="004411DF" w:rsidRPr="0058461A" w:rsidRDefault="004411DF" w:rsidP="00C159E2">
      <w:pPr>
        <w:numPr>
          <w:ilvl w:val="0"/>
          <w:numId w:val="26"/>
        </w:numPr>
        <w:tabs>
          <w:tab w:val="left" w:pos="284"/>
        </w:tabs>
        <w:spacing w:after="0" w:line="276" w:lineRule="auto"/>
        <w:ind w:left="284" w:hanging="284"/>
        <w:jc w:val="both"/>
        <w:rPr>
          <w:rFonts w:ascii="Arial" w:hAnsi="Arial" w:cs="Arial"/>
          <w:sz w:val="18"/>
          <w:szCs w:val="18"/>
          <w:lang w:val="cs-CZ"/>
        </w:rPr>
      </w:pPr>
      <w:bookmarkStart w:id="5" w:name="_Hlk69912443"/>
      <w:r w:rsidRPr="0058461A">
        <w:rPr>
          <w:rFonts w:ascii="Arial" w:hAnsi="Arial" w:cs="Arial"/>
          <w:sz w:val="18"/>
          <w:szCs w:val="18"/>
          <w:lang w:val="cs-CZ"/>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sidRPr="0058461A">
        <w:rPr>
          <w:rFonts w:ascii="Arial" w:hAnsi="Arial" w:cs="Arial"/>
          <w:sz w:val="18"/>
          <w:szCs w:val="18"/>
          <w:lang w:val="cs-CZ"/>
        </w:rPr>
        <w:br/>
        <w:t xml:space="preserve">ORLEN S.A. usługi w zakresie </w:t>
      </w:r>
      <w:bookmarkEnd w:id="5"/>
      <w:r w:rsidRPr="0058461A">
        <w:rPr>
          <w:rFonts w:ascii="Arial" w:hAnsi="Arial" w:cs="Arial"/>
          <w:color w:val="000000" w:themeColor="text1"/>
          <w:sz w:val="18"/>
          <w:szCs w:val="18"/>
        </w:rPr>
        <w:t>opracowania i dostarczania informacji gospodarczej w postaci cyfrowej celem uzupełnienia/aktualizacji danych lub ich weryfikacji.</w:t>
      </w:r>
    </w:p>
    <w:p w14:paraId="64A52AFF" w14:textId="77777777" w:rsidR="004411DF" w:rsidRPr="0058461A" w:rsidRDefault="004411DF" w:rsidP="00C159E2">
      <w:pPr>
        <w:numPr>
          <w:ilvl w:val="0"/>
          <w:numId w:val="26"/>
        </w:numPr>
        <w:tabs>
          <w:tab w:val="left" w:pos="284"/>
        </w:tabs>
        <w:spacing w:after="0" w:line="276" w:lineRule="auto"/>
        <w:ind w:left="284" w:hanging="284"/>
        <w:jc w:val="both"/>
        <w:rPr>
          <w:rFonts w:ascii="Arial" w:hAnsi="Arial" w:cs="Arial"/>
          <w:sz w:val="18"/>
          <w:szCs w:val="18"/>
          <w:lang w:val="cs-CZ"/>
        </w:rPr>
      </w:pPr>
      <w:r w:rsidRPr="0058461A">
        <w:rPr>
          <w:rFonts w:ascii="Arial" w:hAnsi="Arial" w:cs="Arial"/>
          <w:sz w:val="18"/>
          <w:szCs w:val="18"/>
          <w:lang w:val="cs-CZ"/>
        </w:rPr>
        <w:t>Pani/Pana dane osobowe mogą być ujawniane przez ORLEN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14:paraId="2F6F62E3" w14:textId="77777777" w:rsidR="004411DF" w:rsidRPr="0058461A" w:rsidRDefault="004411DF" w:rsidP="00C159E2">
      <w:pPr>
        <w:numPr>
          <w:ilvl w:val="0"/>
          <w:numId w:val="26"/>
        </w:numPr>
        <w:tabs>
          <w:tab w:val="left" w:pos="284"/>
        </w:tabs>
        <w:spacing w:after="0" w:line="276" w:lineRule="auto"/>
        <w:ind w:left="284" w:hanging="284"/>
        <w:jc w:val="both"/>
        <w:rPr>
          <w:rFonts w:ascii="Arial" w:hAnsi="Arial" w:cs="Arial"/>
          <w:sz w:val="18"/>
          <w:szCs w:val="18"/>
          <w:lang w:val="cs-CZ"/>
        </w:rPr>
      </w:pPr>
      <w:r w:rsidRPr="0058461A">
        <w:rPr>
          <w:rFonts w:ascii="Arial" w:hAnsi="Arial" w:cs="Arial"/>
          <w:sz w:val="18"/>
          <w:szCs w:val="18"/>
          <w:lang w:val="cs-CZ"/>
        </w:rPr>
        <w:t>Podanie przez Pana/Panią danych osobowych jest dobrowolne, lecz niezbędne do nawiązania współpracy, zawarcia i wykonania Umowy oraz realizacji celów określonych w pkt. 3 powyżej.</w:t>
      </w:r>
    </w:p>
    <w:p w14:paraId="5F3167AB" w14:textId="77777777" w:rsidR="004411DF" w:rsidRPr="0058461A" w:rsidRDefault="004411DF" w:rsidP="00C159E2">
      <w:pPr>
        <w:numPr>
          <w:ilvl w:val="0"/>
          <w:numId w:val="26"/>
        </w:numPr>
        <w:tabs>
          <w:tab w:val="left" w:pos="284"/>
        </w:tabs>
        <w:spacing w:after="0" w:line="276" w:lineRule="auto"/>
        <w:ind w:left="284" w:hanging="284"/>
        <w:jc w:val="both"/>
        <w:rPr>
          <w:rFonts w:ascii="Arial" w:hAnsi="Arial" w:cs="Arial"/>
          <w:sz w:val="18"/>
          <w:szCs w:val="18"/>
          <w:lang w:val="cs-CZ"/>
        </w:rPr>
      </w:pPr>
      <w:r w:rsidRPr="0058461A">
        <w:rPr>
          <w:rFonts w:ascii="Arial" w:hAnsi="Arial" w:cs="Arial"/>
          <w:sz w:val="18"/>
          <w:szCs w:val="18"/>
          <w:lang w:val="cs-CZ"/>
        </w:rPr>
        <w:lastRenderedPageBreak/>
        <w:t xml:space="preserve">Pani/Pana dane osobowe przetwarzane na podstawie umowy są przetwarzane przez okres obowiązywania tej umowy. </w:t>
      </w:r>
      <w:r w:rsidRPr="0058461A">
        <w:rPr>
          <w:rFonts w:ascii="Arial" w:hAnsi="Arial" w:cs="Arial"/>
          <w:color w:val="2D2D2D"/>
          <w:sz w:val="18"/>
          <w:szCs w:val="18"/>
          <w:shd w:val="clear" w:color="auto" w:fill="FFFFFF"/>
        </w:rPr>
        <w:t>Po upływie tego okresu ORLEN będzie przechowywał Pani/Pana dane osobowe, jeżeli zobowiązany jest do tego na mocy przepisów prawa przez okres przewidziany w tych przepisach lub w celu realizacji uzasadnionych interesów</w:t>
      </w:r>
      <w:r w:rsidRPr="0058461A">
        <w:rPr>
          <w:rFonts w:ascii="Arial" w:hAnsi="Arial" w:cs="Arial"/>
          <w:sz w:val="18"/>
          <w:szCs w:val="18"/>
          <w:lang w:val="cs-CZ"/>
        </w:rPr>
        <w:t xml:space="preserve">, w tym do czasu wygaśnięcia wzajemnych roszczeń </w:t>
      </w:r>
      <w:r w:rsidRPr="0058461A">
        <w:rPr>
          <w:rFonts w:ascii="Arial" w:hAnsi="Arial" w:cs="Arial"/>
          <w:color w:val="2D2D2D"/>
          <w:sz w:val="18"/>
          <w:szCs w:val="18"/>
          <w:shd w:val="clear" w:color="auto" w:fill="FFFFFF"/>
        </w:rPr>
        <w:t>wynikających z umowy. W przypadku przetwarzania danych na podstawie uzasadnionego interesu dane przetwarzane są przez okres umożliwiający realizację tego interesu lub do zgłoszenia skutecznego sprzeciwu względem przetwarzania danych.</w:t>
      </w:r>
    </w:p>
    <w:p w14:paraId="0562F6B9" w14:textId="77777777" w:rsidR="004411DF" w:rsidRPr="0058461A" w:rsidRDefault="004411DF" w:rsidP="00C159E2">
      <w:pPr>
        <w:numPr>
          <w:ilvl w:val="0"/>
          <w:numId w:val="26"/>
        </w:numPr>
        <w:tabs>
          <w:tab w:val="left" w:pos="284"/>
        </w:tabs>
        <w:spacing w:after="0" w:line="276" w:lineRule="auto"/>
        <w:ind w:left="284" w:hanging="284"/>
        <w:jc w:val="both"/>
        <w:rPr>
          <w:rFonts w:ascii="Arial" w:hAnsi="Arial" w:cs="Arial"/>
          <w:color w:val="000000" w:themeColor="text1"/>
          <w:sz w:val="18"/>
          <w:szCs w:val="18"/>
        </w:rPr>
      </w:pPr>
      <w:r w:rsidRPr="0058461A">
        <w:rPr>
          <w:rFonts w:ascii="Arial" w:hAnsi="Arial" w:cs="Arial"/>
          <w:color w:val="000000" w:themeColor="text1"/>
          <w:sz w:val="18"/>
          <w:szCs w:val="18"/>
        </w:rPr>
        <w:t>Przysługują Pani/Pan prawa związane z przetwarzaniem danych osobowych:</w:t>
      </w:r>
    </w:p>
    <w:p w14:paraId="409FC464" w14:textId="77777777" w:rsidR="004411DF" w:rsidRPr="0058461A" w:rsidRDefault="004411DF" w:rsidP="00C159E2">
      <w:pPr>
        <w:numPr>
          <w:ilvl w:val="2"/>
          <w:numId w:val="38"/>
        </w:numPr>
        <w:spacing w:after="0" w:line="276" w:lineRule="auto"/>
        <w:jc w:val="both"/>
        <w:rPr>
          <w:rFonts w:ascii="Arial" w:hAnsi="Arial" w:cs="Arial"/>
          <w:sz w:val="18"/>
          <w:szCs w:val="18"/>
        </w:rPr>
      </w:pPr>
      <w:r w:rsidRPr="0058461A">
        <w:rPr>
          <w:rFonts w:ascii="Arial" w:hAnsi="Arial" w:cs="Arial"/>
          <w:sz w:val="18"/>
          <w:szCs w:val="18"/>
        </w:rPr>
        <w:t xml:space="preserve">prawo dostępu do treści swoich danych, </w:t>
      </w:r>
    </w:p>
    <w:p w14:paraId="4C3DF81C" w14:textId="77777777" w:rsidR="004411DF" w:rsidRPr="0058461A" w:rsidRDefault="004411DF" w:rsidP="00C159E2">
      <w:pPr>
        <w:numPr>
          <w:ilvl w:val="2"/>
          <w:numId w:val="38"/>
        </w:numPr>
        <w:spacing w:after="0" w:line="276" w:lineRule="auto"/>
        <w:jc w:val="both"/>
        <w:rPr>
          <w:rFonts w:ascii="Arial" w:hAnsi="Arial" w:cs="Arial"/>
          <w:sz w:val="18"/>
          <w:szCs w:val="18"/>
        </w:rPr>
      </w:pPr>
      <w:r w:rsidRPr="0058461A">
        <w:rPr>
          <w:rFonts w:ascii="Arial" w:hAnsi="Arial" w:cs="Arial"/>
          <w:sz w:val="18"/>
          <w:szCs w:val="18"/>
        </w:rPr>
        <w:t>prawo do sprostowania danych osobowych,</w:t>
      </w:r>
    </w:p>
    <w:p w14:paraId="00642477" w14:textId="77777777" w:rsidR="004411DF" w:rsidRPr="0058461A" w:rsidRDefault="004411DF" w:rsidP="00C159E2">
      <w:pPr>
        <w:numPr>
          <w:ilvl w:val="2"/>
          <w:numId w:val="38"/>
        </w:numPr>
        <w:spacing w:after="0" w:line="276" w:lineRule="auto"/>
        <w:jc w:val="both"/>
        <w:rPr>
          <w:rFonts w:ascii="Arial" w:hAnsi="Arial" w:cs="Arial"/>
          <w:sz w:val="18"/>
          <w:szCs w:val="18"/>
        </w:rPr>
      </w:pPr>
      <w:r w:rsidRPr="0058461A">
        <w:rPr>
          <w:rFonts w:ascii="Arial" w:hAnsi="Arial" w:cs="Arial"/>
          <w:sz w:val="18"/>
          <w:szCs w:val="18"/>
        </w:rPr>
        <w:t xml:space="preserve">prawo do usunięcia danych osobowych lub ograniczenia przetwarzania, </w:t>
      </w:r>
    </w:p>
    <w:p w14:paraId="1CD797FD" w14:textId="77777777" w:rsidR="004411DF" w:rsidRPr="0058461A" w:rsidRDefault="004411DF" w:rsidP="00C159E2">
      <w:pPr>
        <w:numPr>
          <w:ilvl w:val="2"/>
          <w:numId w:val="38"/>
        </w:numPr>
        <w:spacing w:after="0" w:line="276" w:lineRule="auto"/>
        <w:jc w:val="both"/>
        <w:rPr>
          <w:rFonts w:ascii="Arial" w:hAnsi="Arial" w:cs="Arial"/>
          <w:sz w:val="18"/>
          <w:szCs w:val="18"/>
        </w:rPr>
      </w:pPr>
      <w:r w:rsidRPr="0058461A">
        <w:rPr>
          <w:rFonts w:ascii="Arial" w:hAnsi="Arial" w:cs="Arial"/>
          <w:sz w:val="18"/>
          <w:szCs w:val="18"/>
        </w:rPr>
        <w:t xml:space="preserve">prawo do przenoszenia danych, </w:t>
      </w:r>
    </w:p>
    <w:p w14:paraId="15EE8594" w14:textId="77777777" w:rsidR="004411DF" w:rsidRPr="0058461A" w:rsidRDefault="004411DF" w:rsidP="00C159E2">
      <w:pPr>
        <w:numPr>
          <w:ilvl w:val="2"/>
          <w:numId w:val="38"/>
        </w:numPr>
        <w:spacing w:after="0" w:line="276" w:lineRule="auto"/>
        <w:jc w:val="both"/>
        <w:rPr>
          <w:rFonts w:ascii="Arial" w:hAnsi="Arial" w:cs="Arial"/>
          <w:sz w:val="18"/>
          <w:szCs w:val="18"/>
        </w:rPr>
      </w:pPr>
      <w:r w:rsidRPr="0058461A">
        <w:rPr>
          <w:rFonts w:ascii="Arial" w:hAnsi="Arial" w:cs="Arial"/>
          <w:sz w:val="18"/>
          <w:szCs w:val="18"/>
        </w:rPr>
        <w:t xml:space="preserve">prawo wniesienia sprzeciwu - w przypadkach, kiedy ORLEN S.A. przetwarza Pani/Pana dane osobowe na podstawie swojego prawnie uzasadnionego interesu; sprzeciw można wyrazić ze względu na szczególną sytuację. </w:t>
      </w:r>
    </w:p>
    <w:p w14:paraId="7A873742" w14:textId="77777777" w:rsidR="004411DF" w:rsidRPr="0058461A" w:rsidRDefault="004411DF" w:rsidP="00E86EE5">
      <w:pPr>
        <w:tabs>
          <w:tab w:val="left" w:pos="284"/>
        </w:tabs>
        <w:spacing w:after="0"/>
        <w:ind w:left="284"/>
        <w:jc w:val="both"/>
        <w:rPr>
          <w:rFonts w:ascii="Arial" w:hAnsi="Arial" w:cs="Arial"/>
          <w:sz w:val="18"/>
          <w:szCs w:val="18"/>
          <w:lang w:val="cs-CZ"/>
        </w:rPr>
      </w:pPr>
      <w:r w:rsidRPr="0058461A">
        <w:rPr>
          <w:rFonts w:ascii="Arial" w:hAnsi="Arial" w:cs="Arial"/>
          <w:sz w:val="18"/>
          <w:szCs w:val="18"/>
          <w:lang w:val="cs-CZ"/>
        </w:rPr>
        <w:t>Żądanie dotyczące realizacji ww. praw może Pani/Pan wysłać na adres poczty elektronicznej: daneosobowe@orlen.pl lub adres siedziby ORLEN S.A. wskazany w pkt.1 z dopiskiem „Inspektor Ochrony Danych”</w:t>
      </w:r>
    </w:p>
    <w:p w14:paraId="305FDD88" w14:textId="77777777" w:rsidR="004411DF" w:rsidRPr="0058461A" w:rsidRDefault="004411DF" w:rsidP="00C159E2">
      <w:pPr>
        <w:numPr>
          <w:ilvl w:val="0"/>
          <w:numId w:val="26"/>
        </w:numPr>
        <w:tabs>
          <w:tab w:val="left" w:pos="284"/>
        </w:tabs>
        <w:spacing w:after="0" w:line="276" w:lineRule="auto"/>
        <w:ind w:left="284" w:hanging="284"/>
        <w:jc w:val="both"/>
        <w:rPr>
          <w:rFonts w:ascii="Arial" w:hAnsi="Arial" w:cs="Arial"/>
          <w:color w:val="000000" w:themeColor="text1"/>
          <w:sz w:val="18"/>
          <w:szCs w:val="18"/>
        </w:rPr>
      </w:pPr>
      <w:r w:rsidRPr="0058461A">
        <w:rPr>
          <w:rFonts w:ascii="Arial" w:hAnsi="Arial" w:cs="Arial"/>
          <w:color w:val="000000" w:themeColor="text1"/>
          <w:sz w:val="18"/>
          <w:szCs w:val="18"/>
        </w:rPr>
        <w:t>Przysługuje Pani/Panu prawo do wniesienia skargi do Prezesa Urzędu Ochrony Danych Osobowych.</w:t>
      </w:r>
    </w:p>
    <w:p w14:paraId="68C27C4D" w14:textId="77777777" w:rsidR="004411DF" w:rsidRPr="0058461A" w:rsidRDefault="004411DF" w:rsidP="004411DF">
      <w:pPr>
        <w:spacing w:line="276" w:lineRule="auto"/>
        <w:jc w:val="both"/>
        <w:rPr>
          <w:rFonts w:ascii="Arial" w:hAnsi="Arial" w:cs="Arial"/>
          <w:b/>
          <w:sz w:val="18"/>
          <w:szCs w:val="18"/>
        </w:rPr>
      </w:pPr>
    </w:p>
    <w:p w14:paraId="08278445" w14:textId="77777777" w:rsidR="004411DF" w:rsidRPr="0058461A" w:rsidRDefault="004411DF" w:rsidP="004411DF">
      <w:pPr>
        <w:spacing w:line="276" w:lineRule="auto"/>
        <w:jc w:val="both"/>
        <w:rPr>
          <w:rFonts w:ascii="Arial" w:hAnsi="Arial" w:cs="Arial"/>
          <w:b/>
          <w:sz w:val="18"/>
          <w:szCs w:val="18"/>
        </w:rPr>
      </w:pPr>
    </w:p>
    <w:p w14:paraId="6F0A0CED" w14:textId="77777777" w:rsidR="004411DF" w:rsidRPr="0058461A" w:rsidRDefault="004411DF" w:rsidP="004411DF">
      <w:pPr>
        <w:widowControl w:val="0"/>
        <w:tabs>
          <w:tab w:val="left" w:pos="284"/>
          <w:tab w:val="left" w:pos="1985"/>
        </w:tabs>
        <w:autoSpaceDE w:val="0"/>
        <w:autoSpaceDN w:val="0"/>
        <w:adjustRightInd w:val="0"/>
        <w:spacing w:line="276" w:lineRule="auto"/>
        <w:ind w:left="1985" w:hanging="1701"/>
        <w:jc w:val="both"/>
        <w:rPr>
          <w:rFonts w:ascii="Arial" w:hAnsi="Arial" w:cs="Arial"/>
          <w:sz w:val="18"/>
          <w:szCs w:val="18"/>
        </w:rPr>
      </w:pPr>
    </w:p>
    <w:p w14:paraId="6F9ED356" w14:textId="77777777" w:rsidR="004411DF" w:rsidRPr="0058461A" w:rsidRDefault="004411DF" w:rsidP="004411DF">
      <w:pPr>
        <w:spacing w:line="276" w:lineRule="auto"/>
        <w:jc w:val="center"/>
        <w:rPr>
          <w:rFonts w:ascii="Arial" w:hAnsi="Arial" w:cs="Arial"/>
          <w:snapToGrid w:val="0"/>
          <w:sz w:val="18"/>
          <w:szCs w:val="18"/>
        </w:rPr>
      </w:pPr>
    </w:p>
    <w:p w14:paraId="7DD22928" w14:textId="77777777" w:rsidR="00BE6478" w:rsidRPr="00BE6478" w:rsidRDefault="00BE6478" w:rsidP="00BE6478">
      <w:pPr>
        <w:rPr>
          <w:lang w:eastAsia="pl-PL"/>
        </w:rPr>
      </w:pPr>
    </w:p>
    <w:p w14:paraId="0281DEDE" w14:textId="77777777" w:rsidR="00F07AEA" w:rsidRPr="00F07AEA" w:rsidRDefault="00F07AEA" w:rsidP="00F07AEA">
      <w:pPr>
        <w:suppressAutoHyphens/>
        <w:spacing w:after="60" w:line="288" w:lineRule="auto"/>
        <w:ind w:left="1418"/>
        <w:jc w:val="both"/>
        <w:outlineLvl w:val="2"/>
        <w:rPr>
          <w:rFonts w:ascii="Georgia" w:eastAsia="Times New Roman" w:hAnsi="Georgia" w:cs="Times New Roman"/>
          <w:szCs w:val="24"/>
          <w:lang w:eastAsia="pl-PL"/>
        </w:rPr>
      </w:pPr>
    </w:p>
    <w:sectPr w:rsidR="00F07AEA" w:rsidRPr="00F07AEA" w:rsidSect="00404DBF">
      <w:headerReference w:type="default" r:id="rId19"/>
      <w:footerReference w:type="defaul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7C0BF" w14:textId="77777777" w:rsidR="00E263C9" w:rsidRDefault="00E263C9" w:rsidP="00583EDE">
      <w:pPr>
        <w:spacing w:after="0" w:line="240" w:lineRule="auto"/>
      </w:pPr>
      <w:r>
        <w:separator/>
      </w:r>
    </w:p>
    <w:p w14:paraId="119A6476" w14:textId="77777777" w:rsidR="00E263C9" w:rsidRDefault="00E263C9"/>
  </w:endnote>
  <w:endnote w:type="continuationSeparator" w:id="0">
    <w:p w14:paraId="6525F853" w14:textId="77777777" w:rsidR="00E263C9" w:rsidRDefault="00E263C9" w:rsidP="00583EDE">
      <w:pPr>
        <w:spacing w:after="0" w:line="240" w:lineRule="auto"/>
      </w:pPr>
      <w:r>
        <w:continuationSeparator/>
      </w:r>
    </w:p>
    <w:p w14:paraId="7CB46EE0" w14:textId="77777777" w:rsidR="00E263C9" w:rsidRDefault="00E263C9"/>
  </w:endnote>
  <w:endnote w:type="continuationNotice" w:id="1">
    <w:p w14:paraId="159F28A6" w14:textId="77777777" w:rsidR="00E263C9" w:rsidRDefault="00E263C9">
      <w:pPr>
        <w:spacing w:after="0" w:line="240" w:lineRule="auto"/>
      </w:pPr>
    </w:p>
    <w:p w14:paraId="15E7382E" w14:textId="77777777" w:rsidR="00E263C9" w:rsidRDefault="00E263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728CD" w14:textId="49EF88F7" w:rsidR="00914C57" w:rsidRDefault="00914C57">
    <w:pPr>
      <w:pBdr>
        <w:top w:val="single" w:sz="4" w:space="1" w:color="auto"/>
      </w:pBdr>
      <w:tabs>
        <w:tab w:val="center" w:pos="8640"/>
      </w:tabs>
      <w:jc w:val="right"/>
    </w:pPr>
    <w:r>
      <w:t xml:space="preserve">Strona </w:t>
    </w:r>
    <w:r>
      <w:fldChar w:fldCharType="begin"/>
    </w:r>
    <w:r>
      <w:instrText>PAGE</w:instrText>
    </w:r>
    <w:r>
      <w:fldChar w:fldCharType="separate"/>
    </w:r>
    <w:r w:rsidR="0080291F">
      <w:rPr>
        <w:noProof/>
      </w:rPr>
      <w:t>1</w:t>
    </w:r>
    <w:r>
      <w:fldChar w:fldCharType="end"/>
    </w:r>
    <w:r>
      <w:t xml:space="preserve"> z </w:t>
    </w:r>
    <w:r w:rsidR="0080291F">
      <w:fldChar w:fldCharType="begin"/>
    </w:r>
    <w:r w:rsidR="0080291F">
      <w:instrText xml:space="preserve"> NUMPAGES </w:instrText>
    </w:r>
    <w:r w:rsidR="0080291F">
      <w:fldChar w:fldCharType="separate"/>
    </w:r>
    <w:r w:rsidR="0080291F">
      <w:rPr>
        <w:noProof/>
      </w:rPr>
      <w:t>46</w:t>
    </w:r>
    <w:r w:rsidR="0080291F">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3"/>
      <w:gridCol w:w="1470"/>
      <w:gridCol w:w="1470"/>
      <w:gridCol w:w="2135"/>
      <w:gridCol w:w="2442"/>
    </w:tblGrid>
    <w:tr w:rsidR="00914C57" w14:paraId="74F74044" w14:textId="77777777">
      <w:tc>
        <w:tcPr>
          <w:tcW w:w="0" w:type="auto"/>
          <w:vAlign w:val="center"/>
        </w:tcPr>
        <w:p w14:paraId="0D4507BC" w14:textId="77777777" w:rsidR="00914C57" w:rsidRDefault="00914C57">
          <w:pPr>
            <w:spacing w:line="240" w:lineRule="auto"/>
          </w:pPr>
          <w:r>
            <w:rPr>
              <w:sz w:val="16"/>
            </w:rPr>
            <w:t>Rodzaj</w:t>
          </w:r>
        </w:p>
      </w:tc>
      <w:tc>
        <w:tcPr>
          <w:tcW w:w="0" w:type="auto"/>
          <w:vAlign w:val="center"/>
        </w:tcPr>
        <w:p w14:paraId="2C4660CF" w14:textId="77777777" w:rsidR="00914C57" w:rsidRDefault="00914C57">
          <w:pPr>
            <w:spacing w:line="240" w:lineRule="auto"/>
          </w:pPr>
          <w:r>
            <w:rPr>
              <w:sz w:val="16"/>
            </w:rPr>
            <w:t>ID umowy</w:t>
          </w:r>
        </w:p>
      </w:tc>
      <w:tc>
        <w:tcPr>
          <w:tcW w:w="0" w:type="auto"/>
          <w:vAlign w:val="center"/>
        </w:tcPr>
        <w:p w14:paraId="22FCB0CE" w14:textId="77777777" w:rsidR="00914C57" w:rsidRDefault="00914C57">
          <w:pPr>
            <w:spacing w:line="240" w:lineRule="auto"/>
          </w:pPr>
          <w:r>
            <w:rPr>
              <w:sz w:val="16"/>
            </w:rPr>
            <w:t>ID pliku</w:t>
          </w:r>
        </w:p>
      </w:tc>
      <w:tc>
        <w:tcPr>
          <w:tcW w:w="0" w:type="auto"/>
          <w:vAlign w:val="center"/>
        </w:tcPr>
        <w:p w14:paraId="53178CE0" w14:textId="77777777" w:rsidR="00914C57" w:rsidRDefault="00914C57">
          <w:pPr>
            <w:spacing w:line="240" w:lineRule="auto"/>
          </w:pPr>
          <w:r>
            <w:rPr>
              <w:sz w:val="16"/>
            </w:rPr>
            <w:t>Stan</w:t>
          </w:r>
        </w:p>
      </w:tc>
      <w:tc>
        <w:tcPr>
          <w:tcW w:w="0" w:type="auto"/>
          <w:vAlign w:val="center"/>
        </w:tcPr>
        <w:p w14:paraId="49845680" w14:textId="77777777" w:rsidR="00914C57" w:rsidRDefault="00914C57">
          <w:pPr>
            <w:spacing w:line="240" w:lineRule="auto"/>
          </w:pPr>
          <w:r>
            <w:rPr>
              <w:sz w:val="16"/>
            </w:rPr>
            <w:t>Data modyfikacji</w:t>
          </w:r>
        </w:p>
      </w:tc>
    </w:tr>
    <w:tr w:rsidR="00914C57" w14:paraId="52550E66" w14:textId="77777777" w:rsidTr="00C21744">
      <w:tc>
        <w:tcPr>
          <w:tcW w:w="0" w:type="auto"/>
          <w:vAlign w:val="center"/>
        </w:tcPr>
        <w:p w14:paraId="47E05E36" w14:textId="77777777" w:rsidR="00914C57" w:rsidRDefault="00914C57">
          <w:pPr>
            <w:spacing w:line="240" w:lineRule="auto"/>
          </w:pPr>
          <w:r>
            <w:rPr>
              <w:sz w:val="16"/>
            </w:rPr>
            <w:t>Opiniowana</w:t>
          </w:r>
        </w:p>
      </w:tc>
      <w:tc>
        <w:tcPr>
          <w:tcW w:w="0" w:type="auto"/>
          <w:vAlign w:val="center"/>
        </w:tcPr>
        <w:p w14:paraId="058B17AF" w14:textId="77777777" w:rsidR="00914C57" w:rsidRDefault="00914C57">
          <w:pPr>
            <w:spacing w:line="240" w:lineRule="auto"/>
          </w:pPr>
          <w:r>
            <w:rPr>
              <w:sz w:val="16"/>
            </w:rPr>
            <w:t>319466745</w:t>
          </w:r>
        </w:p>
      </w:tc>
      <w:tc>
        <w:tcPr>
          <w:tcW w:w="0" w:type="auto"/>
          <w:vAlign w:val="center"/>
        </w:tcPr>
        <w:p w14:paraId="441854CA" w14:textId="77777777" w:rsidR="00914C57" w:rsidRDefault="00914C57">
          <w:pPr>
            <w:spacing w:line="240" w:lineRule="auto"/>
          </w:pPr>
          <w:r>
            <w:rPr>
              <w:sz w:val="16"/>
            </w:rPr>
            <w:t>319467624</w:t>
          </w:r>
        </w:p>
      </w:tc>
      <w:tc>
        <w:tcPr>
          <w:tcW w:w="0" w:type="auto"/>
          <w:vAlign w:val="center"/>
        </w:tcPr>
        <w:p w14:paraId="74799668" w14:textId="77777777" w:rsidR="00914C57" w:rsidRDefault="00914C57">
          <w:pPr>
            <w:spacing w:line="240" w:lineRule="auto"/>
          </w:pPr>
          <w:r>
            <w:rPr>
              <w:sz w:val="16"/>
            </w:rPr>
            <w:t>Do zaopiniowania</w:t>
          </w:r>
        </w:p>
      </w:tc>
      <w:tc>
        <w:tcPr>
          <w:tcW w:w="0" w:type="auto"/>
          <w:vAlign w:val="center"/>
        </w:tcPr>
        <w:p w14:paraId="778C097E" w14:textId="77777777" w:rsidR="00914C57" w:rsidRDefault="00914C57">
          <w:pPr>
            <w:spacing w:line="240" w:lineRule="auto"/>
          </w:pPr>
          <w:r>
            <w:rPr>
              <w:sz w:val="16"/>
            </w:rPr>
            <w:t>2025-06-23 09:26:52</w:t>
          </w:r>
        </w:p>
      </w:tc>
    </w:tr>
  </w:tbl>
  <w:p w14:paraId="340AA502" w14:textId="5553F5C4" w:rsidR="00914C57" w:rsidRDefault="00914C57" w:rsidP="00C21744">
    <w:pPr>
      <w:pBdr>
        <w:top w:val="single" w:sz="4" w:space="1" w:color="auto"/>
      </w:pBdr>
      <w:tabs>
        <w:tab w:val="center"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04F92" w14:textId="43110B37" w:rsidR="00914C57" w:rsidRDefault="00914C5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zz</w:t>
    </w:r>
    <w:r>
      <w:fldChar w:fldCharType="begin"/>
    </w:r>
    <w:r>
      <w:instrText xml:space="preserve"> NUMPAGES </w:instrText>
    </w:r>
    <w:r>
      <w:fldChar w:fldCharType="separate"/>
    </w:r>
    <w:r>
      <w:rPr>
        <w:noProof/>
      </w:rPr>
      <w:t>47</w:t>
    </w:r>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3"/>
      <w:gridCol w:w="1470"/>
      <w:gridCol w:w="1470"/>
      <w:gridCol w:w="2135"/>
      <w:gridCol w:w="2442"/>
    </w:tblGrid>
    <w:tr w:rsidR="00914C57" w14:paraId="195D9E64" w14:textId="77777777">
      <w:tc>
        <w:tcPr>
          <w:tcW w:w="0" w:type="auto"/>
          <w:vAlign w:val="center"/>
        </w:tcPr>
        <w:p w14:paraId="339975D2" w14:textId="77777777" w:rsidR="00914C57" w:rsidRDefault="00914C57">
          <w:pPr>
            <w:spacing w:line="240" w:lineRule="auto"/>
          </w:pPr>
          <w:r>
            <w:rPr>
              <w:sz w:val="16"/>
            </w:rPr>
            <w:t>Rodzaj</w:t>
          </w:r>
        </w:p>
      </w:tc>
      <w:tc>
        <w:tcPr>
          <w:tcW w:w="0" w:type="auto"/>
          <w:vAlign w:val="center"/>
        </w:tcPr>
        <w:p w14:paraId="2149D4B4" w14:textId="77777777" w:rsidR="00914C57" w:rsidRDefault="00914C57">
          <w:pPr>
            <w:spacing w:line="240" w:lineRule="auto"/>
          </w:pPr>
          <w:r>
            <w:rPr>
              <w:sz w:val="16"/>
            </w:rPr>
            <w:t>ID umowy</w:t>
          </w:r>
        </w:p>
      </w:tc>
      <w:tc>
        <w:tcPr>
          <w:tcW w:w="0" w:type="auto"/>
          <w:vAlign w:val="center"/>
        </w:tcPr>
        <w:p w14:paraId="2871C7F2" w14:textId="77777777" w:rsidR="00914C57" w:rsidRDefault="00914C57">
          <w:pPr>
            <w:spacing w:line="240" w:lineRule="auto"/>
          </w:pPr>
          <w:r>
            <w:rPr>
              <w:sz w:val="16"/>
            </w:rPr>
            <w:t>ID pliku</w:t>
          </w:r>
        </w:p>
      </w:tc>
      <w:tc>
        <w:tcPr>
          <w:tcW w:w="0" w:type="auto"/>
          <w:vAlign w:val="center"/>
        </w:tcPr>
        <w:p w14:paraId="30105E7D" w14:textId="77777777" w:rsidR="00914C57" w:rsidRDefault="00914C57">
          <w:pPr>
            <w:spacing w:line="240" w:lineRule="auto"/>
          </w:pPr>
          <w:r>
            <w:rPr>
              <w:sz w:val="16"/>
            </w:rPr>
            <w:t>Stan</w:t>
          </w:r>
        </w:p>
      </w:tc>
      <w:tc>
        <w:tcPr>
          <w:tcW w:w="0" w:type="auto"/>
          <w:vAlign w:val="center"/>
        </w:tcPr>
        <w:p w14:paraId="7F05B780" w14:textId="77777777" w:rsidR="00914C57" w:rsidRDefault="00914C57">
          <w:pPr>
            <w:spacing w:line="240" w:lineRule="auto"/>
          </w:pPr>
          <w:r>
            <w:rPr>
              <w:sz w:val="16"/>
            </w:rPr>
            <w:t>Data modyfikacji</w:t>
          </w:r>
        </w:p>
      </w:tc>
    </w:tr>
    <w:tr w:rsidR="00914C57" w14:paraId="63B4E0ED" w14:textId="77777777">
      <w:tc>
        <w:tcPr>
          <w:tcW w:w="0" w:type="auto"/>
          <w:vAlign w:val="center"/>
        </w:tcPr>
        <w:p w14:paraId="04D7F5DF" w14:textId="77777777" w:rsidR="00914C57" w:rsidRDefault="00914C57">
          <w:pPr>
            <w:spacing w:line="240" w:lineRule="auto"/>
          </w:pPr>
          <w:r>
            <w:rPr>
              <w:sz w:val="16"/>
            </w:rPr>
            <w:t>Opiniowana</w:t>
          </w:r>
        </w:p>
      </w:tc>
      <w:tc>
        <w:tcPr>
          <w:tcW w:w="0" w:type="auto"/>
          <w:vAlign w:val="center"/>
        </w:tcPr>
        <w:p w14:paraId="6C0015F8" w14:textId="77777777" w:rsidR="00914C57" w:rsidRDefault="00914C57">
          <w:pPr>
            <w:spacing w:line="240" w:lineRule="auto"/>
          </w:pPr>
          <w:r>
            <w:rPr>
              <w:sz w:val="16"/>
            </w:rPr>
            <w:t>319466745</w:t>
          </w:r>
        </w:p>
      </w:tc>
      <w:tc>
        <w:tcPr>
          <w:tcW w:w="0" w:type="auto"/>
          <w:vAlign w:val="center"/>
        </w:tcPr>
        <w:p w14:paraId="5A57C081" w14:textId="77777777" w:rsidR="00914C57" w:rsidRDefault="00914C57">
          <w:pPr>
            <w:spacing w:line="240" w:lineRule="auto"/>
          </w:pPr>
          <w:r>
            <w:rPr>
              <w:sz w:val="16"/>
            </w:rPr>
            <w:t>319467624</w:t>
          </w:r>
        </w:p>
      </w:tc>
      <w:tc>
        <w:tcPr>
          <w:tcW w:w="0" w:type="auto"/>
          <w:vAlign w:val="center"/>
        </w:tcPr>
        <w:p w14:paraId="738106FA" w14:textId="77777777" w:rsidR="00914C57" w:rsidRDefault="00914C57">
          <w:pPr>
            <w:spacing w:line="240" w:lineRule="auto"/>
          </w:pPr>
          <w:r>
            <w:rPr>
              <w:sz w:val="16"/>
            </w:rPr>
            <w:t>Do zaopiniowania</w:t>
          </w:r>
        </w:p>
      </w:tc>
      <w:tc>
        <w:tcPr>
          <w:tcW w:w="0" w:type="auto"/>
          <w:vAlign w:val="center"/>
        </w:tcPr>
        <w:p w14:paraId="37F59729" w14:textId="77777777" w:rsidR="00914C57" w:rsidRDefault="00914C57">
          <w:pPr>
            <w:spacing w:line="240" w:lineRule="auto"/>
          </w:pPr>
          <w:r>
            <w:rPr>
              <w:sz w:val="16"/>
            </w:rPr>
            <w:t>2025-06-23 09:26:52</w:t>
          </w:r>
        </w:p>
      </w:tc>
    </w:tr>
    <w:tr w:rsidR="00914C57" w14:paraId="2F67ED65" w14:textId="77777777">
      <w:tc>
        <w:tcPr>
          <w:tcW w:w="0" w:type="auto"/>
          <w:vAlign w:val="center"/>
        </w:tcPr>
        <w:p w14:paraId="37922397" w14:textId="77777777" w:rsidR="00914C57" w:rsidRDefault="00914C57">
          <w:pPr>
            <w:spacing w:line="240" w:lineRule="auto"/>
          </w:pPr>
          <w:r>
            <w:rPr>
              <w:sz w:val="16"/>
            </w:rPr>
            <w:t>Opiniowana</w:t>
          </w:r>
        </w:p>
      </w:tc>
      <w:tc>
        <w:tcPr>
          <w:tcW w:w="0" w:type="auto"/>
          <w:vAlign w:val="center"/>
        </w:tcPr>
        <w:p w14:paraId="7C6C39B5" w14:textId="77777777" w:rsidR="00914C57" w:rsidRDefault="00914C57">
          <w:pPr>
            <w:spacing w:line="240" w:lineRule="auto"/>
          </w:pPr>
          <w:r>
            <w:rPr>
              <w:sz w:val="16"/>
            </w:rPr>
            <w:t>319466745</w:t>
          </w:r>
        </w:p>
      </w:tc>
      <w:tc>
        <w:tcPr>
          <w:tcW w:w="0" w:type="auto"/>
          <w:vAlign w:val="center"/>
        </w:tcPr>
        <w:p w14:paraId="5EEEDD7F" w14:textId="77777777" w:rsidR="00914C57" w:rsidRDefault="00914C57">
          <w:pPr>
            <w:spacing w:line="240" w:lineRule="auto"/>
          </w:pPr>
          <w:r>
            <w:rPr>
              <w:sz w:val="16"/>
            </w:rPr>
            <w:t>319467624</w:t>
          </w:r>
        </w:p>
      </w:tc>
      <w:tc>
        <w:tcPr>
          <w:tcW w:w="0" w:type="auto"/>
          <w:vAlign w:val="center"/>
        </w:tcPr>
        <w:p w14:paraId="0CB43E03" w14:textId="77777777" w:rsidR="00914C57" w:rsidRDefault="00914C57">
          <w:pPr>
            <w:spacing w:line="240" w:lineRule="auto"/>
          </w:pPr>
          <w:r>
            <w:rPr>
              <w:sz w:val="16"/>
            </w:rPr>
            <w:t>Do zaopiniowania</w:t>
          </w:r>
        </w:p>
      </w:tc>
      <w:tc>
        <w:tcPr>
          <w:tcW w:w="0" w:type="auto"/>
          <w:vAlign w:val="center"/>
        </w:tcPr>
        <w:p w14:paraId="79BBA9A4" w14:textId="77777777" w:rsidR="00914C57" w:rsidRDefault="00914C57">
          <w:pPr>
            <w:spacing w:line="240" w:lineRule="auto"/>
          </w:pPr>
          <w:r>
            <w:rPr>
              <w:sz w:val="16"/>
            </w:rPr>
            <w:t>2025-06-23 09:26:52</w:t>
          </w:r>
        </w:p>
      </w:tc>
    </w:tr>
  </w:tbl>
  <w:p w14:paraId="6B5C8DE2" w14:textId="77777777" w:rsidR="00914C57" w:rsidRDefault="00914C5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943C1" w14:textId="4DF75B62" w:rsidR="00914C57" w:rsidRDefault="00914C57">
    <w:pPr>
      <w:pBdr>
        <w:top w:val="single" w:sz="4" w:space="1" w:color="auto"/>
      </w:pBdr>
      <w:tabs>
        <w:tab w:val="center" w:pos="8640"/>
      </w:tabs>
      <w:jc w:val="right"/>
    </w:pPr>
    <w:r>
      <w:t xml:space="preserve">Strona </w:t>
    </w:r>
    <w:r>
      <w:fldChar w:fldCharType="begin"/>
    </w:r>
    <w:r>
      <w:instrText>PAGE</w:instrText>
    </w:r>
    <w:r>
      <w:fldChar w:fldCharType="separate"/>
    </w:r>
    <w:r w:rsidR="0080291F">
      <w:rPr>
        <w:noProof/>
      </w:rPr>
      <w:t>46</w:t>
    </w:r>
    <w:r>
      <w:fldChar w:fldCharType="end"/>
    </w:r>
    <w:r>
      <w:t xml:space="preserve"> z </w:t>
    </w:r>
    <w:r w:rsidR="0080291F">
      <w:fldChar w:fldCharType="begin"/>
    </w:r>
    <w:r w:rsidR="0080291F">
      <w:instrText xml:space="preserve"> NUMPAGES </w:instrText>
    </w:r>
    <w:r w:rsidR="0080291F">
      <w:fldChar w:fldCharType="separate"/>
    </w:r>
    <w:r w:rsidR="0080291F">
      <w:rPr>
        <w:noProof/>
      </w:rPr>
      <w:t>46</w:t>
    </w:r>
    <w:r w:rsidR="0080291F">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4"/>
      <w:gridCol w:w="1470"/>
      <w:gridCol w:w="1470"/>
      <w:gridCol w:w="2135"/>
      <w:gridCol w:w="2443"/>
    </w:tblGrid>
    <w:tr w:rsidR="00914C57" w14:paraId="088773F3" w14:textId="77777777" w:rsidTr="00E86EE5">
      <w:tc>
        <w:tcPr>
          <w:tcW w:w="0" w:type="auto"/>
          <w:vAlign w:val="center"/>
        </w:tcPr>
        <w:p w14:paraId="1B18FF49" w14:textId="77777777" w:rsidR="00914C57" w:rsidRDefault="00914C57">
          <w:pPr>
            <w:spacing w:line="240" w:lineRule="auto"/>
          </w:pPr>
          <w:r>
            <w:rPr>
              <w:sz w:val="16"/>
            </w:rPr>
            <w:t>Rodzaj</w:t>
          </w:r>
        </w:p>
      </w:tc>
      <w:tc>
        <w:tcPr>
          <w:tcW w:w="0" w:type="auto"/>
          <w:vAlign w:val="center"/>
        </w:tcPr>
        <w:p w14:paraId="29064187" w14:textId="77777777" w:rsidR="00914C57" w:rsidRDefault="00914C57">
          <w:pPr>
            <w:spacing w:line="240" w:lineRule="auto"/>
          </w:pPr>
          <w:r>
            <w:rPr>
              <w:sz w:val="16"/>
            </w:rPr>
            <w:t>ID umowy</w:t>
          </w:r>
        </w:p>
      </w:tc>
      <w:tc>
        <w:tcPr>
          <w:tcW w:w="0" w:type="auto"/>
          <w:vAlign w:val="center"/>
        </w:tcPr>
        <w:p w14:paraId="700C9FBF" w14:textId="77777777" w:rsidR="00914C57" w:rsidRDefault="00914C57">
          <w:pPr>
            <w:spacing w:line="240" w:lineRule="auto"/>
          </w:pPr>
          <w:r>
            <w:rPr>
              <w:sz w:val="16"/>
            </w:rPr>
            <w:t>ID pliku</w:t>
          </w:r>
        </w:p>
      </w:tc>
      <w:tc>
        <w:tcPr>
          <w:tcW w:w="0" w:type="auto"/>
          <w:vAlign w:val="center"/>
        </w:tcPr>
        <w:p w14:paraId="2F595C12" w14:textId="77777777" w:rsidR="00914C57" w:rsidRDefault="00914C57">
          <w:pPr>
            <w:spacing w:line="240" w:lineRule="auto"/>
          </w:pPr>
          <w:r>
            <w:rPr>
              <w:sz w:val="16"/>
            </w:rPr>
            <w:t>Stan</w:t>
          </w:r>
        </w:p>
      </w:tc>
      <w:tc>
        <w:tcPr>
          <w:tcW w:w="0" w:type="auto"/>
          <w:vAlign w:val="center"/>
        </w:tcPr>
        <w:p w14:paraId="122DF7C8" w14:textId="77777777" w:rsidR="00914C57" w:rsidRDefault="00914C57">
          <w:pPr>
            <w:spacing w:line="240" w:lineRule="auto"/>
          </w:pPr>
          <w:r>
            <w:rPr>
              <w:sz w:val="16"/>
            </w:rPr>
            <w:t>Data modyfikacji</w:t>
          </w:r>
        </w:p>
      </w:tc>
    </w:tr>
    <w:tr w:rsidR="00914C57" w14:paraId="3530CFED" w14:textId="77777777">
      <w:tc>
        <w:tcPr>
          <w:tcW w:w="0" w:type="auto"/>
          <w:vAlign w:val="center"/>
        </w:tcPr>
        <w:p w14:paraId="5BD0AF12" w14:textId="77777777" w:rsidR="00914C57" w:rsidRDefault="00914C57">
          <w:pPr>
            <w:spacing w:line="240" w:lineRule="auto"/>
          </w:pPr>
          <w:r>
            <w:rPr>
              <w:sz w:val="16"/>
            </w:rPr>
            <w:t>Opiniowana</w:t>
          </w:r>
        </w:p>
      </w:tc>
      <w:tc>
        <w:tcPr>
          <w:tcW w:w="0" w:type="auto"/>
          <w:vAlign w:val="center"/>
        </w:tcPr>
        <w:p w14:paraId="6FD91A95" w14:textId="77777777" w:rsidR="00914C57" w:rsidRDefault="00914C57">
          <w:pPr>
            <w:spacing w:line="240" w:lineRule="auto"/>
          </w:pPr>
          <w:r>
            <w:rPr>
              <w:sz w:val="16"/>
            </w:rPr>
            <w:t>319466745</w:t>
          </w:r>
        </w:p>
      </w:tc>
      <w:tc>
        <w:tcPr>
          <w:tcW w:w="0" w:type="auto"/>
          <w:vAlign w:val="center"/>
        </w:tcPr>
        <w:p w14:paraId="76DDA62F" w14:textId="77777777" w:rsidR="00914C57" w:rsidRDefault="00914C57">
          <w:pPr>
            <w:spacing w:line="240" w:lineRule="auto"/>
          </w:pPr>
          <w:r>
            <w:rPr>
              <w:sz w:val="16"/>
            </w:rPr>
            <w:t>319467624</w:t>
          </w:r>
        </w:p>
      </w:tc>
      <w:tc>
        <w:tcPr>
          <w:tcW w:w="0" w:type="auto"/>
          <w:vAlign w:val="center"/>
        </w:tcPr>
        <w:p w14:paraId="303D542F" w14:textId="77777777" w:rsidR="00914C57" w:rsidRDefault="00914C57">
          <w:pPr>
            <w:spacing w:line="240" w:lineRule="auto"/>
          </w:pPr>
          <w:r>
            <w:rPr>
              <w:sz w:val="16"/>
            </w:rPr>
            <w:t>Do zaopiniowania</w:t>
          </w:r>
        </w:p>
      </w:tc>
      <w:tc>
        <w:tcPr>
          <w:tcW w:w="0" w:type="auto"/>
          <w:vAlign w:val="center"/>
        </w:tcPr>
        <w:p w14:paraId="3BD35356" w14:textId="77777777" w:rsidR="00914C57" w:rsidRDefault="00914C57">
          <w:pPr>
            <w:spacing w:line="240" w:lineRule="auto"/>
          </w:pPr>
          <w:r>
            <w:rPr>
              <w:sz w:val="16"/>
            </w:rPr>
            <w:t>2025-06-23 09:26:52</w:t>
          </w:r>
        </w:p>
      </w:tc>
    </w:tr>
  </w:tbl>
  <w:p w14:paraId="41D148C7" w14:textId="77777777" w:rsidR="00914C57" w:rsidRDefault="00914C57">
    <w:pPr>
      <w:pStyle w:val="Stopka"/>
    </w:pPr>
  </w:p>
  <w:p w14:paraId="484619D5" w14:textId="77777777" w:rsidR="00914C57" w:rsidRDefault="00914C5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F75BA" w14:textId="7FE80C8D" w:rsidR="00914C57" w:rsidRDefault="00914C5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47</w:t>
    </w:r>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4"/>
      <w:gridCol w:w="1470"/>
      <w:gridCol w:w="1470"/>
      <w:gridCol w:w="2135"/>
      <w:gridCol w:w="2443"/>
    </w:tblGrid>
    <w:tr w:rsidR="00914C57" w14:paraId="6824B433" w14:textId="77777777" w:rsidTr="00E86EE5">
      <w:tc>
        <w:tcPr>
          <w:tcW w:w="0" w:type="auto"/>
          <w:vAlign w:val="center"/>
        </w:tcPr>
        <w:p w14:paraId="1C941193" w14:textId="77777777" w:rsidR="00914C57" w:rsidRDefault="00914C57">
          <w:pPr>
            <w:spacing w:line="240" w:lineRule="auto"/>
          </w:pPr>
          <w:r>
            <w:rPr>
              <w:sz w:val="16"/>
            </w:rPr>
            <w:t>Rodzaj</w:t>
          </w:r>
        </w:p>
      </w:tc>
      <w:tc>
        <w:tcPr>
          <w:tcW w:w="0" w:type="auto"/>
          <w:vAlign w:val="center"/>
        </w:tcPr>
        <w:p w14:paraId="7773064C" w14:textId="77777777" w:rsidR="00914C57" w:rsidRDefault="00914C57">
          <w:pPr>
            <w:spacing w:line="240" w:lineRule="auto"/>
          </w:pPr>
          <w:r>
            <w:rPr>
              <w:sz w:val="16"/>
            </w:rPr>
            <w:t>ID umowy</w:t>
          </w:r>
        </w:p>
      </w:tc>
      <w:tc>
        <w:tcPr>
          <w:tcW w:w="0" w:type="auto"/>
          <w:vAlign w:val="center"/>
        </w:tcPr>
        <w:p w14:paraId="12C57FE8" w14:textId="77777777" w:rsidR="00914C57" w:rsidRDefault="00914C57">
          <w:pPr>
            <w:spacing w:line="240" w:lineRule="auto"/>
          </w:pPr>
          <w:r>
            <w:rPr>
              <w:sz w:val="16"/>
            </w:rPr>
            <w:t>ID pliku</w:t>
          </w:r>
        </w:p>
      </w:tc>
      <w:tc>
        <w:tcPr>
          <w:tcW w:w="0" w:type="auto"/>
          <w:vAlign w:val="center"/>
        </w:tcPr>
        <w:p w14:paraId="3DC8A925" w14:textId="77777777" w:rsidR="00914C57" w:rsidRDefault="00914C57">
          <w:pPr>
            <w:spacing w:line="240" w:lineRule="auto"/>
          </w:pPr>
          <w:r>
            <w:rPr>
              <w:sz w:val="16"/>
            </w:rPr>
            <w:t>Stan</w:t>
          </w:r>
        </w:p>
      </w:tc>
      <w:tc>
        <w:tcPr>
          <w:tcW w:w="0" w:type="auto"/>
          <w:vAlign w:val="center"/>
        </w:tcPr>
        <w:p w14:paraId="560DBD51" w14:textId="77777777" w:rsidR="00914C57" w:rsidRDefault="00914C57">
          <w:pPr>
            <w:spacing w:line="240" w:lineRule="auto"/>
          </w:pPr>
          <w:r>
            <w:rPr>
              <w:sz w:val="16"/>
            </w:rPr>
            <w:t>Data modyfikacji</w:t>
          </w:r>
        </w:p>
      </w:tc>
    </w:tr>
    <w:tr w:rsidR="00914C57" w14:paraId="42FAA9B0" w14:textId="77777777">
      <w:tc>
        <w:tcPr>
          <w:tcW w:w="0" w:type="auto"/>
          <w:vAlign w:val="center"/>
        </w:tcPr>
        <w:p w14:paraId="4AF03A9D" w14:textId="77777777" w:rsidR="00914C57" w:rsidRDefault="00914C57">
          <w:pPr>
            <w:spacing w:line="240" w:lineRule="auto"/>
          </w:pPr>
          <w:r>
            <w:rPr>
              <w:sz w:val="16"/>
            </w:rPr>
            <w:t>Opiniowana</w:t>
          </w:r>
        </w:p>
      </w:tc>
      <w:tc>
        <w:tcPr>
          <w:tcW w:w="0" w:type="auto"/>
          <w:vAlign w:val="center"/>
        </w:tcPr>
        <w:p w14:paraId="7D0574BE" w14:textId="77777777" w:rsidR="00914C57" w:rsidRDefault="00914C57">
          <w:pPr>
            <w:spacing w:line="240" w:lineRule="auto"/>
          </w:pPr>
          <w:r>
            <w:rPr>
              <w:sz w:val="16"/>
            </w:rPr>
            <w:t>319466745</w:t>
          </w:r>
        </w:p>
      </w:tc>
      <w:tc>
        <w:tcPr>
          <w:tcW w:w="0" w:type="auto"/>
          <w:vAlign w:val="center"/>
        </w:tcPr>
        <w:p w14:paraId="555CA9D0" w14:textId="77777777" w:rsidR="00914C57" w:rsidRDefault="00914C57">
          <w:pPr>
            <w:spacing w:line="240" w:lineRule="auto"/>
          </w:pPr>
          <w:r>
            <w:rPr>
              <w:sz w:val="16"/>
            </w:rPr>
            <w:t>319467624</w:t>
          </w:r>
        </w:p>
      </w:tc>
      <w:tc>
        <w:tcPr>
          <w:tcW w:w="0" w:type="auto"/>
          <w:vAlign w:val="center"/>
        </w:tcPr>
        <w:p w14:paraId="5EEB7617" w14:textId="77777777" w:rsidR="00914C57" w:rsidRDefault="00914C57">
          <w:pPr>
            <w:spacing w:line="240" w:lineRule="auto"/>
          </w:pPr>
          <w:r>
            <w:rPr>
              <w:sz w:val="16"/>
            </w:rPr>
            <w:t>Do zaopiniowania</w:t>
          </w:r>
        </w:p>
      </w:tc>
      <w:tc>
        <w:tcPr>
          <w:tcW w:w="0" w:type="auto"/>
          <w:vAlign w:val="center"/>
        </w:tcPr>
        <w:p w14:paraId="0A1E2EEB" w14:textId="77777777" w:rsidR="00914C57" w:rsidRDefault="00914C57">
          <w:pPr>
            <w:spacing w:line="240" w:lineRule="auto"/>
          </w:pPr>
          <w:r>
            <w:rPr>
              <w:sz w:val="16"/>
            </w:rPr>
            <w:t>2025-06-23 09:26:52</w:t>
          </w:r>
        </w:p>
      </w:tc>
    </w:tr>
    <w:tr w:rsidR="00914C57" w14:paraId="1CE6219E" w14:textId="77777777">
      <w:tc>
        <w:tcPr>
          <w:tcW w:w="0" w:type="auto"/>
          <w:vAlign w:val="center"/>
        </w:tcPr>
        <w:p w14:paraId="6321F852" w14:textId="77777777" w:rsidR="00914C57" w:rsidRDefault="00914C57">
          <w:pPr>
            <w:spacing w:line="240" w:lineRule="auto"/>
          </w:pPr>
          <w:r>
            <w:rPr>
              <w:sz w:val="16"/>
            </w:rPr>
            <w:t>Opiniowana</w:t>
          </w:r>
        </w:p>
      </w:tc>
      <w:tc>
        <w:tcPr>
          <w:tcW w:w="0" w:type="auto"/>
          <w:vAlign w:val="center"/>
        </w:tcPr>
        <w:p w14:paraId="29403BEE" w14:textId="77777777" w:rsidR="00914C57" w:rsidRDefault="00914C57">
          <w:pPr>
            <w:spacing w:line="240" w:lineRule="auto"/>
          </w:pPr>
          <w:r>
            <w:rPr>
              <w:sz w:val="16"/>
            </w:rPr>
            <w:t>319466745</w:t>
          </w:r>
        </w:p>
      </w:tc>
      <w:tc>
        <w:tcPr>
          <w:tcW w:w="0" w:type="auto"/>
          <w:vAlign w:val="center"/>
        </w:tcPr>
        <w:p w14:paraId="2047E0A5" w14:textId="77777777" w:rsidR="00914C57" w:rsidRDefault="00914C57">
          <w:pPr>
            <w:spacing w:line="240" w:lineRule="auto"/>
          </w:pPr>
          <w:r>
            <w:rPr>
              <w:sz w:val="16"/>
            </w:rPr>
            <w:t>319467624</w:t>
          </w:r>
        </w:p>
      </w:tc>
      <w:tc>
        <w:tcPr>
          <w:tcW w:w="0" w:type="auto"/>
          <w:vAlign w:val="center"/>
        </w:tcPr>
        <w:p w14:paraId="0081E2DA" w14:textId="77777777" w:rsidR="00914C57" w:rsidRDefault="00914C57">
          <w:pPr>
            <w:spacing w:line="240" w:lineRule="auto"/>
          </w:pPr>
          <w:r>
            <w:rPr>
              <w:sz w:val="16"/>
            </w:rPr>
            <w:t>Do zaopiniowania</w:t>
          </w:r>
        </w:p>
      </w:tc>
      <w:tc>
        <w:tcPr>
          <w:tcW w:w="0" w:type="auto"/>
          <w:vAlign w:val="center"/>
        </w:tcPr>
        <w:p w14:paraId="11E86E8F" w14:textId="77777777" w:rsidR="00914C57" w:rsidRDefault="00914C57">
          <w:pPr>
            <w:spacing w:line="240" w:lineRule="auto"/>
          </w:pPr>
          <w:r>
            <w:rPr>
              <w:sz w:val="16"/>
            </w:rPr>
            <w:t>2025-06-23 09:26:52</w:t>
          </w:r>
        </w:p>
      </w:tc>
    </w:tr>
  </w:tbl>
  <w:p w14:paraId="35381DAC" w14:textId="77777777" w:rsidR="00914C57" w:rsidRDefault="00914C57">
    <w:pPr>
      <w:pStyle w:val="Stopka"/>
    </w:pPr>
  </w:p>
  <w:p w14:paraId="1741B409" w14:textId="77777777" w:rsidR="00914C57" w:rsidRDefault="00914C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EA6AC" w14:textId="77777777" w:rsidR="00E263C9" w:rsidRDefault="00E263C9" w:rsidP="00583EDE">
      <w:pPr>
        <w:spacing w:after="0" w:line="240" w:lineRule="auto"/>
      </w:pPr>
      <w:r>
        <w:separator/>
      </w:r>
    </w:p>
    <w:p w14:paraId="7D2D0267" w14:textId="77777777" w:rsidR="00E263C9" w:rsidRDefault="00E263C9"/>
  </w:footnote>
  <w:footnote w:type="continuationSeparator" w:id="0">
    <w:p w14:paraId="2AB2CDE4" w14:textId="77777777" w:rsidR="00E263C9" w:rsidRDefault="00E263C9" w:rsidP="00583EDE">
      <w:pPr>
        <w:spacing w:after="0" w:line="240" w:lineRule="auto"/>
      </w:pPr>
      <w:r>
        <w:continuationSeparator/>
      </w:r>
    </w:p>
    <w:p w14:paraId="2891714E" w14:textId="77777777" w:rsidR="00E263C9" w:rsidRDefault="00E263C9"/>
  </w:footnote>
  <w:footnote w:type="continuationNotice" w:id="1">
    <w:p w14:paraId="200A372E" w14:textId="77777777" w:rsidR="00E263C9" w:rsidRDefault="00E263C9">
      <w:pPr>
        <w:spacing w:after="0" w:line="240" w:lineRule="auto"/>
      </w:pPr>
    </w:p>
    <w:p w14:paraId="42F3967C" w14:textId="77777777" w:rsidR="00E263C9" w:rsidRDefault="00E263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AB732" w14:textId="07277930" w:rsidR="00914C57" w:rsidRPr="00583EDE" w:rsidRDefault="00914C57" w:rsidP="009E1E63">
    <w:pPr>
      <w:pStyle w:val="Nagwek"/>
    </w:pPr>
    <w:r w:rsidRPr="00583EDE">
      <w:t xml:space="preserve">UMOWA RAMOWA NR </w:t>
    </w:r>
    <w:r w:rsidRPr="00583EDE">
      <w:rPr>
        <w:highlight w:val="yellow"/>
      </w:rPr>
      <w:t>[…]</w:t>
    </w:r>
    <w:r w:rsidRPr="00583EDE">
      <w:t xml:space="preserve"> na zakup i dostawę </w:t>
    </w:r>
    <w:r>
      <w:t>środków ochrony indywidualnej.</w:t>
    </w:r>
  </w:p>
  <w:p w14:paraId="5212F5C5" w14:textId="77777777" w:rsidR="00914C57" w:rsidRPr="001F4A5C" w:rsidRDefault="00914C57" w:rsidP="002A054D">
    <w:pPr>
      <w:tabs>
        <w:tab w:val="right" w:leader="underscore" w:pos="9639"/>
      </w:tabs>
      <w:spacing w:after="40"/>
      <w:rPr>
        <w:rFonts w:ascii="Arial" w:hAnsi="Arial" w:cs="Arial"/>
      </w:rPr>
    </w:pPr>
    <w:r>
      <w:rPr>
        <w:rFonts w:ascii="Arial" w:hAnsi="Arial" w:cs="Arial"/>
      </w:rPr>
      <w:tab/>
    </w:r>
  </w:p>
  <w:p w14:paraId="3C6B631A" w14:textId="77777777" w:rsidR="00914C57" w:rsidRPr="002D59C5" w:rsidRDefault="00914C57" w:rsidP="002A054D"/>
  <w:p w14:paraId="7EC5C2CB" w14:textId="77777777" w:rsidR="00914C57" w:rsidRPr="001F4A5C" w:rsidRDefault="00914C57" w:rsidP="002A054D">
    <w:pPr>
      <w:pStyle w:val="Nagwek"/>
      <w:tabs>
        <w:tab w:val="right" w:leader="underscore" w:pos="9639"/>
      </w:tabs>
      <w:spacing w:after="40"/>
      <w:rPr>
        <w:rFonts w:ascii="Arial" w:hAnsi="Arial" w:cs="Arial"/>
      </w:rPr>
    </w:pPr>
    <w:r>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867CF" w14:textId="77777777" w:rsidR="00914C57" w:rsidRPr="00583EDE" w:rsidRDefault="00914C57" w:rsidP="00583EDE">
    <w:pPr>
      <w:pStyle w:val="Nagwek"/>
    </w:pPr>
    <w:r w:rsidRPr="00583EDE">
      <w:t xml:space="preserve">UMOWA RAMOWA NR </w:t>
    </w:r>
    <w:r w:rsidRPr="00583EDE">
      <w:rPr>
        <w:highlight w:val="yellow"/>
      </w:rPr>
      <w:t>[…]</w:t>
    </w:r>
    <w:r w:rsidRPr="00583EDE">
      <w:t xml:space="preserve"> na zakup i dostawę </w:t>
    </w:r>
    <w:r>
      <w:t>Środków Ochrony Indywidualnej.</w:t>
    </w:r>
  </w:p>
  <w:p w14:paraId="342634FD" w14:textId="77777777" w:rsidR="00914C57" w:rsidRDefault="00914C5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81C9B00"/>
    <w:name w:val="WW8Num2"/>
    <w:lvl w:ilvl="0">
      <w:start w:val="1"/>
      <w:numFmt w:val="decimal"/>
      <w:lvlText w:val="%1."/>
      <w:lvlJc w:val="left"/>
      <w:pPr>
        <w:tabs>
          <w:tab w:val="num" w:pos="360"/>
        </w:tabs>
        <w:ind w:left="360" w:hanging="360"/>
      </w:pPr>
      <w:rPr>
        <w:rFonts w:ascii="Arial" w:eastAsia="Times New Roman" w:hAnsi="Arial" w:cs="Arial"/>
        <w:b w:val="0"/>
        <w:color w:val="auto"/>
      </w:rPr>
    </w:lvl>
  </w:abstractNum>
  <w:abstractNum w:abstractNumId="1" w15:restartNumberingAfterBreak="0">
    <w:nsid w:val="00000008"/>
    <w:multiLevelType w:val="singleLevel"/>
    <w:tmpl w:val="00000008"/>
    <w:name w:val="WW8Num19"/>
    <w:lvl w:ilvl="0">
      <w:start w:val="1"/>
      <w:numFmt w:val="lowerLetter"/>
      <w:lvlText w:val="(%1)"/>
      <w:lvlJc w:val="left"/>
      <w:pPr>
        <w:tabs>
          <w:tab w:val="num" w:pos="1440"/>
        </w:tabs>
        <w:ind w:left="1440" w:hanging="360"/>
      </w:pPr>
      <w:rPr>
        <w:rFonts w:cs="Times New Roman"/>
      </w:rPr>
    </w:lvl>
  </w:abstractNum>
  <w:abstractNum w:abstractNumId="2" w15:restartNumberingAfterBreak="0">
    <w:nsid w:val="00000009"/>
    <w:multiLevelType w:val="multilevel"/>
    <w:tmpl w:val="87B0F452"/>
    <w:lvl w:ilvl="0">
      <w:start w:val="1"/>
      <w:numFmt w:val="decimal"/>
      <w:lvlText w:val="%1."/>
      <w:lvlJc w:val="left"/>
      <w:pPr>
        <w:tabs>
          <w:tab w:val="num" w:pos="425"/>
        </w:tabs>
        <w:ind w:left="425" w:hanging="360"/>
      </w:pPr>
      <w:rPr>
        <w:b w:val="0"/>
      </w:rPr>
    </w:lvl>
    <w:lvl w:ilvl="1">
      <w:start w:val="1"/>
      <w:numFmt w:val="lowerLetter"/>
      <w:lvlText w:val="%2."/>
      <w:lvlJc w:val="left"/>
      <w:pPr>
        <w:tabs>
          <w:tab w:val="num" w:pos="1505"/>
        </w:tabs>
        <w:ind w:left="1505" w:hanging="360"/>
      </w:pPr>
      <w:rPr>
        <w:rFonts w:cs="Times New Roman"/>
      </w:rPr>
    </w:lvl>
    <w:lvl w:ilvl="2">
      <w:start w:val="1"/>
      <w:numFmt w:val="lowerRoman"/>
      <w:lvlText w:val="%3."/>
      <w:lvlJc w:val="left"/>
      <w:pPr>
        <w:tabs>
          <w:tab w:val="num" w:pos="2225"/>
        </w:tabs>
        <w:ind w:left="2225" w:hanging="180"/>
      </w:pPr>
      <w:rPr>
        <w:rFonts w:cs="Times New Roman"/>
      </w:rPr>
    </w:lvl>
    <w:lvl w:ilvl="3">
      <w:start w:val="1"/>
      <w:numFmt w:val="decimal"/>
      <w:lvlText w:val="%4."/>
      <w:lvlJc w:val="left"/>
      <w:pPr>
        <w:tabs>
          <w:tab w:val="num" w:pos="2945"/>
        </w:tabs>
        <w:ind w:left="2945" w:hanging="360"/>
      </w:pPr>
      <w:rPr>
        <w:rFonts w:cs="Times New Roman"/>
      </w:rPr>
    </w:lvl>
    <w:lvl w:ilvl="4">
      <w:start w:val="1"/>
      <w:numFmt w:val="lowerLetter"/>
      <w:lvlText w:val="%5."/>
      <w:lvlJc w:val="left"/>
      <w:pPr>
        <w:tabs>
          <w:tab w:val="num" w:pos="3665"/>
        </w:tabs>
        <w:ind w:left="3665" w:hanging="360"/>
      </w:pPr>
      <w:rPr>
        <w:rFonts w:cs="Times New Roman"/>
      </w:rPr>
    </w:lvl>
    <w:lvl w:ilvl="5">
      <w:start w:val="1"/>
      <w:numFmt w:val="lowerRoman"/>
      <w:lvlText w:val="%6."/>
      <w:lvlJc w:val="left"/>
      <w:pPr>
        <w:tabs>
          <w:tab w:val="num" w:pos="4385"/>
        </w:tabs>
        <w:ind w:left="4385" w:hanging="180"/>
      </w:pPr>
      <w:rPr>
        <w:rFonts w:cs="Times New Roman"/>
      </w:rPr>
    </w:lvl>
    <w:lvl w:ilvl="6">
      <w:start w:val="1"/>
      <w:numFmt w:val="decimal"/>
      <w:lvlText w:val="%7."/>
      <w:lvlJc w:val="left"/>
      <w:pPr>
        <w:tabs>
          <w:tab w:val="num" w:pos="5105"/>
        </w:tabs>
        <w:ind w:left="5105" w:hanging="360"/>
      </w:pPr>
      <w:rPr>
        <w:rFonts w:cs="Times New Roman"/>
      </w:rPr>
    </w:lvl>
    <w:lvl w:ilvl="7">
      <w:start w:val="1"/>
      <w:numFmt w:val="lowerLetter"/>
      <w:lvlText w:val="%8."/>
      <w:lvlJc w:val="left"/>
      <w:pPr>
        <w:tabs>
          <w:tab w:val="num" w:pos="5825"/>
        </w:tabs>
        <w:ind w:left="5825" w:hanging="360"/>
      </w:pPr>
      <w:rPr>
        <w:rFonts w:cs="Times New Roman"/>
      </w:rPr>
    </w:lvl>
    <w:lvl w:ilvl="8">
      <w:start w:val="1"/>
      <w:numFmt w:val="lowerRoman"/>
      <w:lvlText w:val="%9."/>
      <w:lvlJc w:val="left"/>
      <w:pPr>
        <w:tabs>
          <w:tab w:val="num" w:pos="6545"/>
        </w:tabs>
        <w:ind w:left="6545" w:hanging="180"/>
      </w:pPr>
      <w:rPr>
        <w:rFonts w:cs="Times New Roman"/>
      </w:rPr>
    </w:lvl>
  </w:abstractNum>
  <w:abstractNum w:abstractNumId="3" w15:restartNumberingAfterBreak="0">
    <w:nsid w:val="0000000C"/>
    <w:multiLevelType w:val="multilevel"/>
    <w:tmpl w:val="54F0E040"/>
    <w:name w:val="WW8Num26"/>
    <w:lvl w:ilvl="0">
      <w:start w:val="1"/>
      <w:numFmt w:val="decimal"/>
      <w:lvlText w:val="%1."/>
      <w:lvlJc w:val="left"/>
      <w:pPr>
        <w:tabs>
          <w:tab w:val="num" w:pos="720"/>
        </w:tabs>
        <w:ind w:left="720" w:hanging="360"/>
      </w:pPr>
      <w:rPr>
        <w:rFonts w:ascii="Arial" w:hAnsi="Arial" w:cs="Arial"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788" w:hanging="1800"/>
      </w:pPr>
      <w:rPr>
        <w:rFonts w:hint="default"/>
      </w:rPr>
    </w:lvl>
    <w:lvl w:ilvl="8">
      <w:start w:val="1"/>
      <w:numFmt w:val="decimal"/>
      <w:isLgl/>
      <w:lvlText w:val="%1.%2.%3.%4.%5.%6.%7.%8.%9."/>
      <w:lvlJc w:val="left"/>
      <w:pPr>
        <w:ind w:left="4072" w:hanging="1800"/>
      </w:pPr>
      <w:rPr>
        <w:rFonts w:hint="default"/>
      </w:rPr>
    </w:lvl>
  </w:abstractNum>
  <w:abstractNum w:abstractNumId="4" w15:restartNumberingAfterBreak="0">
    <w:nsid w:val="0000000E"/>
    <w:multiLevelType w:val="multilevel"/>
    <w:tmpl w:val="338E45E4"/>
    <w:lvl w:ilvl="0">
      <w:start w:val="1"/>
      <w:numFmt w:val="decimal"/>
      <w:lvlText w:val="%1."/>
      <w:lvlJc w:val="left"/>
      <w:pPr>
        <w:tabs>
          <w:tab w:val="num" w:pos="366"/>
        </w:tabs>
        <w:ind w:left="366" w:hanging="360"/>
      </w:pPr>
      <w:rPr>
        <w:rFonts w:ascii="Arial" w:eastAsia="Times New Roman" w:hAnsi="Arial" w:cs="Arial"/>
        <w:b w:val="0"/>
      </w:rPr>
    </w:lvl>
    <w:lvl w:ilvl="1">
      <w:start w:val="1"/>
      <w:numFmt w:val="decimal"/>
      <w:isLgl/>
      <w:lvlText w:val="%1.%2."/>
      <w:lvlJc w:val="left"/>
      <w:pPr>
        <w:ind w:left="1086" w:hanging="720"/>
      </w:pPr>
      <w:rPr>
        <w:rFonts w:hint="default"/>
      </w:rPr>
    </w:lvl>
    <w:lvl w:ilvl="2">
      <w:start w:val="1"/>
      <w:numFmt w:val="decimal"/>
      <w:isLgl/>
      <w:lvlText w:val="%1.%2.%3."/>
      <w:lvlJc w:val="left"/>
      <w:pPr>
        <w:ind w:left="1446" w:hanging="720"/>
      </w:pPr>
      <w:rPr>
        <w:rFonts w:hint="default"/>
      </w:rPr>
    </w:lvl>
    <w:lvl w:ilvl="3">
      <w:start w:val="1"/>
      <w:numFmt w:val="decimal"/>
      <w:isLgl/>
      <w:lvlText w:val="%1.%2.%3.%4."/>
      <w:lvlJc w:val="left"/>
      <w:pPr>
        <w:ind w:left="2166" w:hanging="1080"/>
      </w:pPr>
      <w:rPr>
        <w:rFonts w:hint="default"/>
      </w:rPr>
    </w:lvl>
    <w:lvl w:ilvl="4">
      <w:start w:val="1"/>
      <w:numFmt w:val="decimal"/>
      <w:isLgl/>
      <w:lvlText w:val="%1.%2.%3.%4.%5."/>
      <w:lvlJc w:val="left"/>
      <w:pPr>
        <w:ind w:left="2526" w:hanging="1080"/>
      </w:pPr>
      <w:rPr>
        <w:rFonts w:hint="default"/>
      </w:rPr>
    </w:lvl>
    <w:lvl w:ilvl="5">
      <w:start w:val="1"/>
      <w:numFmt w:val="decimal"/>
      <w:isLgl/>
      <w:lvlText w:val="%1.%2.%3.%4.%5.%6."/>
      <w:lvlJc w:val="left"/>
      <w:pPr>
        <w:ind w:left="3246" w:hanging="1440"/>
      </w:pPr>
      <w:rPr>
        <w:rFonts w:hint="default"/>
      </w:rPr>
    </w:lvl>
    <w:lvl w:ilvl="6">
      <w:start w:val="1"/>
      <w:numFmt w:val="decimal"/>
      <w:isLgl/>
      <w:lvlText w:val="%1.%2.%3.%4.%5.%6.%7."/>
      <w:lvlJc w:val="left"/>
      <w:pPr>
        <w:ind w:left="3606" w:hanging="1440"/>
      </w:pPr>
      <w:rPr>
        <w:rFonts w:hint="default"/>
      </w:rPr>
    </w:lvl>
    <w:lvl w:ilvl="7">
      <w:start w:val="1"/>
      <w:numFmt w:val="decimal"/>
      <w:isLgl/>
      <w:lvlText w:val="%1.%2.%3.%4.%5.%6.%7.%8."/>
      <w:lvlJc w:val="left"/>
      <w:pPr>
        <w:ind w:left="4326" w:hanging="1800"/>
      </w:pPr>
      <w:rPr>
        <w:rFonts w:hint="default"/>
      </w:rPr>
    </w:lvl>
    <w:lvl w:ilvl="8">
      <w:start w:val="1"/>
      <w:numFmt w:val="decimal"/>
      <w:isLgl/>
      <w:lvlText w:val="%1.%2.%3.%4.%5.%6.%7.%8.%9."/>
      <w:lvlJc w:val="left"/>
      <w:pPr>
        <w:ind w:left="4686" w:hanging="1800"/>
      </w:pPr>
      <w:rPr>
        <w:rFonts w:hint="default"/>
      </w:rPr>
    </w:lvl>
  </w:abstractNum>
  <w:abstractNum w:abstractNumId="5" w15:restartNumberingAfterBreak="0">
    <w:nsid w:val="00142480"/>
    <w:multiLevelType w:val="multilevel"/>
    <w:tmpl w:val="0000000F"/>
    <w:lvl w:ilvl="0">
      <w:start w:val="1"/>
      <w:numFmt w:val="decimal"/>
      <w:lvlText w:val="%1."/>
      <w:lvlJc w:val="left"/>
      <w:pPr>
        <w:tabs>
          <w:tab w:val="num" w:pos="502"/>
        </w:tabs>
        <w:ind w:left="502" w:hanging="360"/>
      </w:pPr>
      <w:rPr>
        <w:rFonts w:ascii="Arial" w:eastAsia="Times New Roman" w:hAnsi="Arial" w:cs="Arial"/>
        <w:b w:val="0"/>
      </w:rPr>
    </w:lvl>
    <w:lvl w:ilvl="1">
      <w:start w:val="1"/>
      <w:numFmt w:val="lowerLetter"/>
      <w:lvlText w:val="(%2)"/>
      <w:lvlJc w:val="left"/>
      <w:pPr>
        <w:tabs>
          <w:tab w:val="num" w:pos="1440"/>
        </w:tabs>
        <w:ind w:left="1440" w:hanging="360"/>
      </w:pPr>
      <w:rPr>
        <w:rFonts w:cs="Times New Roman"/>
        <w:b w:val="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7807824"/>
    <w:multiLevelType w:val="hybridMultilevel"/>
    <w:tmpl w:val="B296BB74"/>
    <w:lvl w:ilvl="0" w:tplc="00000008">
      <w:start w:val="1"/>
      <w:numFmt w:val="lowerLetter"/>
      <w:lvlText w:val="(%1)"/>
      <w:lvlJc w:val="left"/>
      <w:pPr>
        <w:ind w:left="1004" w:hanging="720"/>
      </w:pPr>
      <w:rPr>
        <w:rFonts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3245AA"/>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A03519"/>
    <w:multiLevelType w:val="hybridMultilevel"/>
    <w:tmpl w:val="5CD85A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BE68E5"/>
    <w:multiLevelType w:val="hybridMultilevel"/>
    <w:tmpl w:val="E7809B52"/>
    <w:lvl w:ilvl="0" w:tplc="04150017">
      <w:start w:val="1"/>
      <w:numFmt w:val="lowerLetter"/>
      <w:lvlText w:val="%1)"/>
      <w:lvlJc w:val="left"/>
      <w:pPr>
        <w:ind w:left="1549" w:hanging="360"/>
      </w:pPr>
    </w:lvl>
    <w:lvl w:ilvl="1" w:tplc="04150019" w:tentative="1">
      <w:start w:val="1"/>
      <w:numFmt w:val="lowerLetter"/>
      <w:lvlText w:val="%2."/>
      <w:lvlJc w:val="left"/>
      <w:pPr>
        <w:ind w:left="2269" w:hanging="360"/>
      </w:pPr>
    </w:lvl>
    <w:lvl w:ilvl="2" w:tplc="0415001B" w:tentative="1">
      <w:start w:val="1"/>
      <w:numFmt w:val="lowerRoman"/>
      <w:lvlText w:val="%3."/>
      <w:lvlJc w:val="right"/>
      <w:pPr>
        <w:ind w:left="2989" w:hanging="180"/>
      </w:pPr>
    </w:lvl>
    <w:lvl w:ilvl="3" w:tplc="0415000F" w:tentative="1">
      <w:start w:val="1"/>
      <w:numFmt w:val="decimal"/>
      <w:lvlText w:val="%4."/>
      <w:lvlJc w:val="left"/>
      <w:pPr>
        <w:ind w:left="3709" w:hanging="360"/>
      </w:pPr>
    </w:lvl>
    <w:lvl w:ilvl="4" w:tplc="04150019" w:tentative="1">
      <w:start w:val="1"/>
      <w:numFmt w:val="lowerLetter"/>
      <w:lvlText w:val="%5."/>
      <w:lvlJc w:val="left"/>
      <w:pPr>
        <w:ind w:left="4429" w:hanging="360"/>
      </w:pPr>
    </w:lvl>
    <w:lvl w:ilvl="5" w:tplc="0415001B" w:tentative="1">
      <w:start w:val="1"/>
      <w:numFmt w:val="lowerRoman"/>
      <w:lvlText w:val="%6."/>
      <w:lvlJc w:val="right"/>
      <w:pPr>
        <w:ind w:left="5149" w:hanging="180"/>
      </w:pPr>
    </w:lvl>
    <w:lvl w:ilvl="6" w:tplc="0415000F" w:tentative="1">
      <w:start w:val="1"/>
      <w:numFmt w:val="decimal"/>
      <w:lvlText w:val="%7."/>
      <w:lvlJc w:val="left"/>
      <w:pPr>
        <w:ind w:left="5869" w:hanging="360"/>
      </w:pPr>
    </w:lvl>
    <w:lvl w:ilvl="7" w:tplc="04150019" w:tentative="1">
      <w:start w:val="1"/>
      <w:numFmt w:val="lowerLetter"/>
      <w:lvlText w:val="%8."/>
      <w:lvlJc w:val="left"/>
      <w:pPr>
        <w:ind w:left="6589" w:hanging="360"/>
      </w:pPr>
    </w:lvl>
    <w:lvl w:ilvl="8" w:tplc="0415001B" w:tentative="1">
      <w:start w:val="1"/>
      <w:numFmt w:val="lowerRoman"/>
      <w:lvlText w:val="%9."/>
      <w:lvlJc w:val="right"/>
      <w:pPr>
        <w:ind w:left="7309" w:hanging="180"/>
      </w:pPr>
    </w:lvl>
  </w:abstractNum>
  <w:abstractNum w:abstractNumId="12" w15:restartNumberingAfterBreak="0">
    <w:nsid w:val="1A555A7D"/>
    <w:multiLevelType w:val="hybridMultilevel"/>
    <w:tmpl w:val="FF46A9EA"/>
    <w:lvl w:ilvl="0" w:tplc="0415000F">
      <w:start w:val="1"/>
      <w:numFmt w:val="decimal"/>
      <w:lvlText w:val="%1."/>
      <w:lvlJc w:val="left"/>
      <w:pPr>
        <w:ind w:left="720" w:hanging="360"/>
      </w:pPr>
    </w:lvl>
    <w:lvl w:ilvl="1" w:tplc="DA50BD2E">
      <w:start w:val="1"/>
      <w:numFmt w:val="ordinal"/>
      <w:lvlText w:val="%21."/>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F384EF7"/>
    <w:multiLevelType w:val="multilevel"/>
    <w:tmpl w:val="338E45E4"/>
    <w:lvl w:ilvl="0">
      <w:start w:val="1"/>
      <w:numFmt w:val="decimal"/>
      <w:lvlText w:val="%1."/>
      <w:lvlJc w:val="left"/>
      <w:pPr>
        <w:tabs>
          <w:tab w:val="num" w:pos="366"/>
        </w:tabs>
        <w:ind w:left="366" w:hanging="360"/>
      </w:pPr>
      <w:rPr>
        <w:rFonts w:ascii="Arial" w:eastAsia="Times New Roman" w:hAnsi="Arial" w:cs="Arial"/>
        <w:b w:val="0"/>
      </w:rPr>
    </w:lvl>
    <w:lvl w:ilvl="1">
      <w:start w:val="1"/>
      <w:numFmt w:val="decimal"/>
      <w:isLgl/>
      <w:lvlText w:val="%1.%2."/>
      <w:lvlJc w:val="left"/>
      <w:pPr>
        <w:ind w:left="1086" w:hanging="720"/>
      </w:pPr>
      <w:rPr>
        <w:rFonts w:hint="default"/>
      </w:rPr>
    </w:lvl>
    <w:lvl w:ilvl="2">
      <w:start w:val="1"/>
      <w:numFmt w:val="decimal"/>
      <w:isLgl/>
      <w:lvlText w:val="%1.%2.%3."/>
      <w:lvlJc w:val="left"/>
      <w:pPr>
        <w:ind w:left="1446" w:hanging="720"/>
      </w:pPr>
      <w:rPr>
        <w:rFonts w:hint="default"/>
      </w:rPr>
    </w:lvl>
    <w:lvl w:ilvl="3">
      <w:start w:val="1"/>
      <w:numFmt w:val="decimal"/>
      <w:isLgl/>
      <w:lvlText w:val="%1.%2.%3.%4."/>
      <w:lvlJc w:val="left"/>
      <w:pPr>
        <w:ind w:left="2166" w:hanging="1080"/>
      </w:pPr>
      <w:rPr>
        <w:rFonts w:hint="default"/>
      </w:rPr>
    </w:lvl>
    <w:lvl w:ilvl="4">
      <w:start w:val="1"/>
      <w:numFmt w:val="decimal"/>
      <w:isLgl/>
      <w:lvlText w:val="%1.%2.%3.%4.%5."/>
      <w:lvlJc w:val="left"/>
      <w:pPr>
        <w:ind w:left="2526" w:hanging="1080"/>
      </w:pPr>
      <w:rPr>
        <w:rFonts w:hint="default"/>
      </w:rPr>
    </w:lvl>
    <w:lvl w:ilvl="5">
      <w:start w:val="1"/>
      <w:numFmt w:val="decimal"/>
      <w:isLgl/>
      <w:lvlText w:val="%1.%2.%3.%4.%5.%6."/>
      <w:lvlJc w:val="left"/>
      <w:pPr>
        <w:ind w:left="3246" w:hanging="1440"/>
      </w:pPr>
      <w:rPr>
        <w:rFonts w:hint="default"/>
      </w:rPr>
    </w:lvl>
    <w:lvl w:ilvl="6">
      <w:start w:val="1"/>
      <w:numFmt w:val="decimal"/>
      <w:isLgl/>
      <w:lvlText w:val="%1.%2.%3.%4.%5.%6.%7."/>
      <w:lvlJc w:val="left"/>
      <w:pPr>
        <w:ind w:left="3606" w:hanging="1440"/>
      </w:pPr>
      <w:rPr>
        <w:rFonts w:hint="default"/>
      </w:rPr>
    </w:lvl>
    <w:lvl w:ilvl="7">
      <w:start w:val="1"/>
      <w:numFmt w:val="decimal"/>
      <w:isLgl/>
      <w:lvlText w:val="%1.%2.%3.%4.%5.%6.%7.%8."/>
      <w:lvlJc w:val="left"/>
      <w:pPr>
        <w:ind w:left="4326" w:hanging="1800"/>
      </w:pPr>
      <w:rPr>
        <w:rFonts w:hint="default"/>
      </w:rPr>
    </w:lvl>
    <w:lvl w:ilvl="8">
      <w:start w:val="1"/>
      <w:numFmt w:val="decimal"/>
      <w:isLgl/>
      <w:lvlText w:val="%1.%2.%3.%4.%5.%6.%7.%8.%9."/>
      <w:lvlJc w:val="left"/>
      <w:pPr>
        <w:ind w:left="4686" w:hanging="1800"/>
      </w:pPr>
      <w:rPr>
        <w:rFonts w:hint="default"/>
      </w:rPr>
    </w:lvl>
  </w:abstractNum>
  <w:abstractNum w:abstractNumId="16" w15:restartNumberingAfterBreak="0">
    <w:nsid w:val="21C94DDB"/>
    <w:multiLevelType w:val="hybridMultilevel"/>
    <w:tmpl w:val="53429BBC"/>
    <w:lvl w:ilvl="0" w:tplc="B3A673B4">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3C032CF"/>
    <w:multiLevelType w:val="multilevel"/>
    <w:tmpl w:val="FC9EEB50"/>
    <w:lvl w:ilvl="0">
      <w:start w:val="1"/>
      <w:numFmt w:val="decimal"/>
      <w:lvlText w:val="%1."/>
      <w:lvlJc w:val="left"/>
      <w:pPr>
        <w:tabs>
          <w:tab w:val="num" w:pos="1856"/>
        </w:tabs>
        <w:ind w:left="1856" w:hanging="360"/>
      </w:pPr>
    </w:lvl>
    <w:lvl w:ilvl="1" w:tentative="1">
      <w:start w:val="1"/>
      <w:numFmt w:val="decimal"/>
      <w:lvlText w:val="%2."/>
      <w:lvlJc w:val="left"/>
      <w:pPr>
        <w:tabs>
          <w:tab w:val="num" w:pos="2576"/>
        </w:tabs>
        <w:ind w:left="2576" w:hanging="360"/>
      </w:pPr>
    </w:lvl>
    <w:lvl w:ilvl="2" w:tentative="1">
      <w:start w:val="1"/>
      <w:numFmt w:val="decimal"/>
      <w:lvlText w:val="%3."/>
      <w:lvlJc w:val="left"/>
      <w:pPr>
        <w:tabs>
          <w:tab w:val="num" w:pos="3296"/>
        </w:tabs>
        <w:ind w:left="3296" w:hanging="360"/>
      </w:pPr>
    </w:lvl>
    <w:lvl w:ilvl="3" w:tentative="1">
      <w:start w:val="1"/>
      <w:numFmt w:val="decimal"/>
      <w:lvlText w:val="%4."/>
      <w:lvlJc w:val="left"/>
      <w:pPr>
        <w:tabs>
          <w:tab w:val="num" w:pos="4016"/>
        </w:tabs>
        <w:ind w:left="4016" w:hanging="360"/>
      </w:pPr>
    </w:lvl>
    <w:lvl w:ilvl="4" w:tentative="1">
      <w:start w:val="1"/>
      <w:numFmt w:val="decimal"/>
      <w:lvlText w:val="%5."/>
      <w:lvlJc w:val="left"/>
      <w:pPr>
        <w:tabs>
          <w:tab w:val="num" w:pos="4736"/>
        </w:tabs>
        <w:ind w:left="4736" w:hanging="360"/>
      </w:pPr>
    </w:lvl>
    <w:lvl w:ilvl="5" w:tentative="1">
      <w:start w:val="1"/>
      <w:numFmt w:val="decimal"/>
      <w:lvlText w:val="%6."/>
      <w:lvlJc w:val="left"/>
      <w:pPr>
        <w:tabs>
          <w:tab w:val="num" w:pos="5456"/>
        </w:tabs>
        <w:ind w:left="5456" w:hanging="360"/>
      </w:pPr>
    </w:lvl>
    <w:lvl w:ilvl="6" w:tentative="1">
      <w:start w:val="1"/>
      <w:numFmt w:val="decimal"/>
      <w:lvlText w:val="%7."/>
      <w:lvlJc w:val="left"/>
      <w:pPr>
        <w:tabs>
          <w:tab w:val="num" w:pos="6176"/>
        </w:tabs>
        <w:ind w:left="6176" w:hanging="360"/>
      </w:pPr>
    </w:lvl>
    <w:lvl w:ilvl="7" w:tentative="1">
      <w:start w:val="1"/>
      <w:numFmt w:val="decimal"/>
      <w:lvlText w:val="%8."/>
      <w:lvlJc w:val="left"/>
      <w:pPr>
        <w:tabs>
          <w:tab w:val="num" w:pos="6896"/>
        </w:tabs>
        <w:ind w:left="6896" w:hanging="360"/>
      </w:pPr>
    </w:lvl>
    <w:lvl w:ilvl="8" w:tentative="1">
      <w:start w:val="1"/>
      <w:numFmt w:val="decimal"/>
      <w:lvlText w:val="%9."/>
      <w:lvlJc w:val="left"/>
      <w:pPr>
        <w:tabs>
          <w:tab w:val="num" w:pos="7616"/>
        </w:tabs>
        <w:ind w:left="7616" w:hanging="360"/>
      </w:pPr>
    </w:lvl>
  </w:abstractNum>
  <w:abstractNum w:abstractNumId="18" w15:restartNumberingAfterBreak="0">
    <w:nsid w:val="29956FA0"/>
    <w:multiLevelType w:val="hybridMultilevel"/>
    <w:tmpl w:val="46B02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5A3B7D"/>
    <w:multiLevelType w:val="multilevel"/>
    <w:tmpl w:val="EA14B8CA"/>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2DBC2F0B"/>
    <w:multiLevelType w:val="multilevel"/>
    <w:tmpl w:val="B56456C4"/>
    <w:lvl w:ilvl="0">
      <w:start w:val="1"/>
      <w:numFmt w:val="lowerRoman"/>
      <w:lvlText w:val="(%1)"/>
      <w:lvlJc w:val="left"/>
      <w:pPr>
        <w:tabs>
          <w:tab w:val="num" w:pos="502"/>
        </w:tabs>
        <w:ind w:left="502" w:hanging="360"/>
      </w:pPr>
      <w:rPr>
        <w:rFonts w:hint="default"/>
        <w:b w:val="0"/>
      </w:rPr>
    </w:lvl>
    <w:lvl w:ilvl="1">
      <w:start w:val="1"/>
      <w:numFmt w:val="lowerLetter"/>
      <w:lvlText w:val="(%2)"/>
      <w:lvlJc w:val="left"/>
      <w:pPr>
        <w:tabs>
          <w:tab w:val="num" w:pos="1440"/>
        </w:tabs>
        <w:ind w:left="1440" w:hanging="360"/>
      </w:pPr>
      <w:rPr>
        <w:rFonts w:cs="Times New Roman"/>
        <w:b w:val="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15:restartNumberingAfterBreak="0">
    <w:nsid w:val="30927C53"/>
    <w:multiLevelType w:val="multilevel"/>
    <w:tmpl w:val="9D42838E"/>
    <w:lvl w:ilvl="0">
      <w:start w:val="1"/>
      <w:numFmt w:val="lowerLetter"/>
      <w:lvlText w:val="%1)"/>
      <w:lvlJc w:val="left"/>
      <w:pPr>
        <w:tabs>
          <w:tab w:val="num" w:pos="644"/>
        </w:tabs>
        <w:ind w:left="644" w:hanging="360"/>
      </w:pPr>
      <w:rPr>
        <w:rFonts w:cs="Times New Roman"/>
        <w:b w:val="0"/>
      </w:rPr>
    </w:lvl>
    <w:lvl w:ilvl="1">
      <w:start w:val="1"/>
      <w:numFmt w:val="lowerLetter"/>
      <w:lvlText w:val="%2."/>
      <w:lvlJc w:val="left"/>
      <w:pPr>
        <w:tabs>
          <w:tab w:val="num" w:pos="1724"/>
        </w:tabs>
        <w:ind w:left="1724" w:hanging="360"/>
      </w:pPr>
      <w:rPr>
        <w:rFonts w:cs="Times New Roman"/>
      </w:rPr>
    </w:lvl>
    <w:lvl w:ilvl="2">
      <w:start w:val="1"/>
      <w:numFmt w:val="lowerRoman"/>
      <w:lvlText w:val="%3."/>
      <w:lvlJc w:val="left"/>
      <w:pPr>
        <w:tabs>
          <w:tab w:val="num" w:pos="2444"/>
        </w:tabs>
        <w:ind w:left="2444" w:hanging="180"/>
      </w:pPr>
      <w:rPr>
        <w:rFonts w:cs="Times New Roman"/>
      </w:rPr>
    </w:lvl>
    <w:lvl w:ilvl="3">
      <w:start w:val="1"/>
      <w:numFmt w:val="decimal"/>
      <w:lvlText w:val="%4."/>
      <w:lvlJc w:val="left"/>
      <w:pPr>
        <w:tabs>
          <w:tab w:val="num" w:pos="3164"/>
        </w:tabs>
        <w:ind w:left="3164" w:hanging="360"/>
      </w:pPr>
      <w:rPr>
        <w:rFonts w:cs="Times New Roman"/>
      </w:rPr>
    </w:lvl>
    <w:lvl w:ilvl="4">
      <w:start w:val="1"/>
      <w:numFmt w:val="lowerLetter"/>
      <w:lvlText w:val="%5."/>
      <w:lvlJc w:val="left"/>
      <w:pPr>
        <w:tabs>
          <w:tab w:val="num" w:pos="3884"/>
        </w:tabs>
        <w:ind w:left="3884" w:hanging="360"/>
      </w:pPr>
      <w:rPr>
        <w:rFonts w:cs="Times New Roman"/>
      </w:rPr>
    </w:lvl>
    <w:lvl w:ilvl="5">
      <w:start w:val="1"/>
      <w:numFmt w:val="lowerRoman"/>
      <w:lvlText w:val="%6."/>
      <w:lvlJc w:val="left"/>
      <w:pPr>
        <w:tabs>
          <w:tab w:val="num" w:pos="4604"/>
        </w:tabs>
        <w:ind w:left="4604" w:hanging="180"/>
      </w:pPr>
      <w:rPr>
        <w:rFonts w:cs="Times New Roman"/>
      </w:rPr>
    </w:lvl>
    <w:lvl w:ilvl="6">
      <w:start w:val="1"/>
      <w:numFmt w:val="decimal"/>
      <w:lvlText w:val="%7."/>
      <w:lvlJc w:val="left"/>
      <w:pPr>
        <w:tabs>
          <w:tab w:val="num" w:pos="5324"/>
        </w:tabs>
        <w:ind w:left="5324" w:hanging="360"/>
      </w:pPr>
      <w:rPr>
        <w:rFonts w:cs="Times New Roman"/>
      </w:rPr>
    </w:lvl>
    <w:lvl w:ilvl="7">
      <w:start w:val="1"/>
      <w:numFmt w:val="lowerLetter"/>
      <w:lvlText w:val="%8."/>
      <w:lvlJc w:val="left"/>
      <w:pPr>
        <w:tabs>
          <w:tab w:val="num" w:pos="6044"/>
        </w:tabs>
        <w:ind w:left="6044" w:hanging="360"/>
      </w:pPr>
      <w:rPr>
        <w:rFonts w:cs="Times New Roman"/>
      </w:rPr>
    </w:lvl>
    <w:lvl w:ilvl="8">
      <w:start w:val="1"/>
      <w:numFmt w:val="lowerRoman"/>
      <w:lvlText w:val="%9."/>
      <w:lvlJc w:val="left"/>
      <w:pPr>
        <w:tabs>
          <w:tab w:val="num" w:pos="6764"/>
        </w:tabs>
        <w:ind w:left="6764" w:hanging="180"/>
      </w:pPr>
      <w:rPr>
        <w:rFonts w:cs="Times New Roman"/>
      </w:rPr>
    </w:lvl>
  </w:abstractNum>
  <w:abstractNum w:abstractNumId="22"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C6E1174"/>
    <w:multiLevelType w:val="hybridMultilevel"/>
    <w:tmpl w:val="F90E346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477476A"/>
    <w:multiLevelType w:val="multilevel"/>
    <w:tmpl w:val="00000003"/>
    <w:lvl w:ilvl="0">
      <w:start w:val="1"/>
      <w:numFmt w:val="decimal"/>
      <w:lvlText w:val="%1."/>
      <w:lvlJc w:val="left"/>
      <w:pPr>
        <w:tabs>
          <w:tab w:val="num" w:pos="366"/>
        </w:tabs>
        <w:ind w:left="366" w:hanging="360"/>
      </w:pPr>
      <w:rPr>
        <w:rFonts w:ascii="Arial" w:eastAsia="Times New Roman" w:hAnsi="Arial" w:cs="Arial"/>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6" w15:restartNumberingAfterBreak="0">
    <w:nsid w:val="4A4B5504"/>
    <w:multiLevelType w:val="hybridMultilevel"/>
    <w:tmpl w:val="6E7C0F94"/>
    <w:lvl w:ilvl="0" w:tplc="E664333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70643A"/>
    <w:multiLevelType w:val="hybridMultilevel"/>
    <w:tmpl w:val="26002052"/>
    <w:name w:val="WW8Num262"/>
    <w:lvl w:ilvl="0" w:tplc="D2B650FE">
      <w:start w:val="1"/>
      <w:numFmt w:val="decimal"/>
      <w:lvlText w:val="%1."/>
      <w:lvlJc w:val="left"/>
      <w:pPr>
        <w:ind w:left="1004" w:hanging="360"/>
      </w:pPr>
      <w:rPr>
        <w:rFonts w:ascii="Arial" w:hAnsi="Arial" w:cs="Arial"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747FA0"/>
    <w:multiLevelType w:val="hybridMultilevel"/>
    <w:tmpl w:val="DAD47B6E"/>
    <w:lvl w:ilvl="0" w:tplc="16C24DAE">
      <w:start w:val="1"/>
      <w:numFmt w:val="lowerRoman"/>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52F12A77"/>
    <w:multiLevelType w:val="multilevel"/>
    <w:tmpl w:val="B05EB8E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3D71F4B"/>
    <w:multiLevelType w:val="multilevel"/>
    <w:tmpl w:val="249CC570"/>
    <w:lvl w:ilvl="0">
      <w:start w:val="6"/>
      <w:numFmt w:val="decimal"/>
      <w:lvlText w:val="%1."/>
      <w:lvlJc w:val="left"/>
      <w:pPr>
        <w:tabs>
          <w:tab w:val="num" w:pos="425"/>
        </w:tabs>
        <w:ind w:left="425" w:hanging="360"/>
      </w:pPr>
      <w:rPr>
        <w:rFonts w:hint="default"/>
        <w:b w:val="0"/>
      </w:rPr>
    </w:lvl>
    <w:lvl w:ilvl="1">
      <w:start w:val="1"/>
      <w:numFmt w:val="lowerLetter"/>
      <w:lvlText w:val="%2."/>
      <w:lvlJc w:val="left"/>
      <w:pPr>
        <w:tabs>
          <w:tab w:val="num" w:pos="1505"/>
        </w:tabs>
        <w:ind w:left="1505" w:hanging="360"/>
      </w:pPr>
      <w:rPr>
        <w:rFonts w:cs="Times New Roman" w:hint="default"/>
      </w:rPr>
    </w:lvl>
    <w:lvl w:ilvl="2">
      <w:start w:val="1"/>
      <w:numFmt w:val="lowerRoman"/>
      <w:lvlText w:val="%3."/>
      <w:lvlJc w:val="left"/>
      <w:pPr>
        <w:tabs>
          <w:tab w:val="num" w:pos="2225"/>
        </w:tabs>
        <w:ind w:left="2225" w:hanging="180"/>
      </w:pPr>
      <w:rPr>
        <w:rFonts w:cs="Times New Roman" w:hint="default"/>
      </w:rPr>
    </w:lvl>
    <w:lvl w:ilvl="3">
      <w:start w:val="1"/>
      <w:numFmt w:val="decimal"/>
      <w:lvlText w:val="%4."/>
      <w:lvlJc w:val="left"/>
      <w:pPr>
        <w:tabs>
          <w:tab w:val="num" w:pos="2945"/>
        </w:tabs>
        <w:ind w:left="2945" w:hanging="360"/>
      </w:pPr>
      <w:rPr>
        <w:rFonts w:cs="Times New Roman" w:hint="default"/>
      </w:rPr>
    </w:lvl>
    <w:lvl w:ilvl="4">
      <w:start w:val="1"/>
      <w:numFmt w:val="lowerLetter"/>
      <w:lvlText w:val="%5."/>
      <w:lvlJc w:val="left"/>
      <w:pPr>
        <w:tabs>
          <w:tab w:val="num" w:pos="3665"/>
        </w:tabs>
        <w:ind w:left="3665" w:hanging="360"/>
      </w:pPr>
      <w:rPr>
        <w:rFonts w:cs="Times New Roman" w:hint="default"/>
      </w:rPr>
    </w:lvl>
    <w:lvl w:ilvl="5">
      <w:start w:val="1"/>
      <w:numFmt w:val="lowerRoman"/>
      <w:lvlText w:val="%6."/>
      <w:lvlJc w:val="left"/>
      <w:pPr>
        <w:tabs>
          <w:tab w:val="num" w:pos="4385"/>
        </w:tabs>
        <w:ind w:left="4385" w:hanging="180"/>
      </w:pPr>
      <w:rPr>
        <w:rFonts w:cs="Times New Roman" w:hint="default"/>
      </w:rPr>
    </w:lvl>
    <w:lvl w:ilvl="6">
      <w:start w:val="1"/>
      <w:numFmt w:val="decimal"/>
      <w:lvlText w:val="%7."/>
      <w:lvlJc w:val="left"/>
      <w:pPr>
        <w:tabs>
          <w:tab w:val="num" w:pos="5105"/>
        </w:tabs>
        <w:ind w:left="5105" w:hanging="360"/>
      </w:pPr>
      <w:rPr>
        <w:rFonts w:cs="Times New Roman" w:hint="default"/>
      </w:rPr>
    </w:lvl>
    <w:lvl w:ilvl="7">
      <w:start w:val="1"/>
      <w:numFmt w:val="lowerLetter"/>
      <w:lvlText w:val="%8."/>
      <w:lvlJc w:val="left"/>
      <w:pPr>
        <w:tabs>
          <w:tab w:val="num" w:pos="5825"/>
        </w:tabs>
        <w:ind w:left="5825" w:hanging="360"/>
      </w:pPr>
      <w:rPr>
        <w:rFonts w:cs="Times New Roman" w:hint="default"/>
      </w:rPr>
    </w:lvl>
    <w:lvl w:ilvl="8">
      <w:start w:val="1"/>
      <w:numFmt w:val="lowerRoman"/>
      <w:lvlText w:val="%9."/>
      <w:lvlJc w:val="left"/>
      <w:pPr>
        <w:tabs>
          <w:tab w:val="num" w:pos="6545"/>
        </w:tabs>
        <w:ind w:left="6545" w:hanging="180"/>
      </w:pPr>
      <w:rPr>
        <w:rFonts w:cs="Times New Roman" w:hint="default"/>
      </w:rPr>
    </w:lvl>
  </w:abstractNum>
  <w:abstractNum w:abstractNumId="31" w15:restartNumberingAfterBreak="0">
    <w:nsid w:val="553476D4"/>
    <w:multiLevelType w:val="multilevel"/>
    <w:tmpl w:val="9B4C58CA"/>
    <w:lvl w:ilvl="0">
      <w:start w:val="4"/>
      <w:numFmt w:val="decimal"/>
      <w:lvlText w:val="%1."/>
      <w:lvlJc w:val="left"/>
      <w:pPr>
        <w:tabs>
          <w:tab w:val="num" w:pos="366"/>
        </w:tabs>
        <w:ind w:left="366" w:hanging="360"/>
      </w:pPr>
      <w:rPr>
        <w:rFonts w:ascii="Arial" w:eastAsia="Times New Roman" w:hAnsi="Arial" w:cs="Arial"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32" w15:restartNumberingAfterBreak="0">
    <w:nsid w:val="562229E8"/>
    <w:multiLevelType w:val="multilevel"/>
    <w:tmpl w:val="BC4AD180"/>
    <w:lvl w:ilvl="0">
      <w:start w:val="7"/>
      <w:numFmt w:val="decimal"/>
      <w:lvlText w:val="%1."/>
      <w:lvlJc w:val="left"/>
      <w:pPr>
        <w:tabs>
          <w:tab w:val="num" w:pos="366"/>
        </w:tabs>
        <w:ind w:left="366" w:hanging="360"/>
      </w:pPr>
      <w:rPr>
        <w:rFonts w:ascii="Arial" w:eastAsia="Times New Roman" w:hAnsi="Arial" w:cs="Arial" w:hint="default"/>
        <w:b w:val="0"/>
      </w:rPr>
    </w:lvl>
    <w:lvl w:ilvl="1">
      <w:start w:val="1"/>
      <w:numFmt w:val="decimal"/>
      <w:isLgl/>
      <w:lvlText w:val="%1.%2."/>
      <w:lvlJc w:val="left"/>
      <w:pPr>
        <w:ind w:left="1086" w:hanging="720"/>
      </w:pPr>
      <w:rPr>
        <w:rFonts w:hint="default"/>
      </w:rPr>
    </w:lvl>
    <w:lvl w:ilvl="2">
      <w:start w:val="1"/>
      <w:numFmt w:val="decimal"/>
      <w:isLgl/>
      <w:lvlText w:val="%1.%2.%3."/>
      <w:lvlJc w:val="left"/>
      <w:pPr>
        <w:ind w:left="1446" w:hanging="720"/>
      </w:pPr>
      <w:rPr>
        <w:rFonts w:hint="default"/>
      </w:rPr>
    </w:lvl>
    <w:lvl w:ilvl="3">
      <w:start w:val="1"/>
      <w:numFmt w:val="decimal"/>
      <w:isLgl/>
      <w:lvlText w:val="%1.%2.%3.%4."/>
      <w:lvlJc w:val="left"/>
      <w:pPr>
        <w:ind w:left="2166" w:hanging="1080"/>
      </w:pPr>
      <w:rPr>
        <w:rFonts w:hint="default"/>
      </w:rPr>
    </w:lvl>
    <w:lvl w:ilvl="4">
      <w:start w:val="1"/>
      <w:numFmt w:val="decimal"/>
      <w:isLgl/>
      <w:lvlText w:val="%1.%2.%3.%4.%5."/>
      <w:lvlJc w:val="left"/>
      <w:pPr>
        <w:ind w:left="2526" w:hanging="1080"/>
      </w:pPr>
      <w:rPr>
        <w:rFonts w:hint="default"/>
      </w:rPr>
    </w:lvl>
    <w:lvl w:ilvl="5">
      <w:start w:val="1"/>
      <w:numFmt w:val="decimal"/>
      <w:isLgl/>
      <w:lvlText w:val="%1.%2.%3.%4.%5.%6."/>
      <w:lvlJc w:val="left"/>
      <w:pPr>
        <w:ind w:left="3246" w:hanging="1440"/>
      </w:pPr>
      <w:rPr>
        <w:rFonts w:hint="default"/>
      </w:rPr>
    </w:lvl>
    <w:lvl w:ilvl="6">
      <w:start w:val="1"/>
      <w:numFmt w:val="decimal"/>
      <w:isLgl/>
      <w:lvlText w:val="%1.%2.%3.%4.%5.%6.%7."/>
      <w:lvlJc w:val="left"/>
      <w:pPr>
        <w:ind w:left="3606" w:hanging="1440"/>
      </w:pPr>
      <w:rPr>
        <w:rFonts w:hint="default"/>
      </w:rPr>
    </w:lvl>
    <w:lvl w:ilvl="7">
      <w:start w:val="1"/>
      <w:numFmt w:val="decimal"/>
      <w:isLgl/>
      <w:lvlText w:val="%1.%2.%3.%4.%5.%6.%7.%8."/>
      <w:lvlJc w:val="left"/>
      <w:pPr>
        <w:ind w:left="4326" w:hanging="1800"/>
      </w:pPr>
      <w:rPr>
        <w:rFonts w:hint="default"/>
      </w:rPr>
    </w:lvl>
    <w:lvl w:ilvl="8">
      <w:start w:val="1"/>
      <w:numFmt w:val="decimal"/>
      <w:isLgl/>
      <w:lvlText w:val="%1.%2.%3.%4.%5.%6.%7.%8.%9."/>
      <w:lvlJc w:val="left"/>
      <w:pPr>
        <w:ind w:left="4686" w:hanging="1800"/>
      </w:pPr>
      <w:rPr>
        <w:rFonts w:hint="default"/>
      </w:rPr>
    </w:lvl>
  </w:abstractNum>
  <w:abstractNum w:abstractNumId="33" w15:restartNumberingAfterBreak="0">
    <w:nsid w:val="57854357"/>
    <w:multiLevelType w:val="multilevel"/>
    <w:tmpl w:val="6D5E3EF2"/>
    <w:lvl w:ilvl="0">
      <w:start w:val="1"/>
      <w:numFmt w:val="decimal"/>
      <w:pStyle w:val="UMOWAPOZIOM1"/>
      <w:lvlText w:val="%1."/>
      <w:lvlJc w:val="left"/>
      <w:pPr>
        <w:ind w:left="360" w:hanging="360"/>
      </w:pPr>
      <w:rPr>
        <w:rFonts w:ascii="Arial" w:hAnsi="Arial" w:cs="Arial" w:hint="default"/>
        <w:b w:val="0"/>
        <w:i w:val="0"/>
      </w:rPr>
    </w:lvl>
    <w:lvl w:ilvl="1">
      <w:start w:val="1"/>
      <w:numFmt w:val="decimal"/>
      <w:pStyle w:val="Umowa11"/>
      <w:lvlText w:val="%1.%2."/>
      <w:lvlJc w:val="left"/>
      <w:pPr>
        <w:ind w:left="1087" w:hanging="661"/>
      </w:pPr>
      <w:rPr>
        <w:rFonts w:ascii="Arial" w:hAnsi="Arial" w:cs="Arial" w:hint="default"/>
        <w:b w:val="0"/>
        <w:bCs/>
        <w:sz w:val="20"/>
        <w:szCs w:val="20"/>
      </w:rPr>
    </w:lvl>
    <w:lvl w:ilvl="2">
      <w:start w:val="1"/>
      <w:numFmt w:val="decimal"/>
      <w:pStyle w:val="Umowa111"/>
      <w:lvlText w:val="%1.%2.%3."/>
      <w:lvlJc w:val="left"/>
      <w:pPr>
        <w:ind w:left="3147" w:hanging="1020"/>
      </w:pPr>
      <w:rPr>
        <w:rFonts w:ascii="Arial" w:hAnsi="Arial" w:cs="Arial" w:hint="default"/>
        <w:b w:val="0"/>
        <w:bCs/>
        <w:i w:val="0"/>
        <w:iCs/>
        <w:sz w:val="20"/>
        <w:szCs w:val="20"/>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FC1542"/>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0849A2"/>
    <w:multiLevelType w:val="hybridMultilevel"/>
    <w:tmpl w:val="025CD3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F5557E"/>
    <w:multiLevelType w:val="multilevel"/>
    <w:tmpl w:val="98906D4A"/>
    <w:lvl w:ilvl="0">
      <w:start w:val="2"/>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788"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5D8528B"/>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6210D1"/>
    <w:multiLevelType w:val="hybridMultilevel"/>
    <w:tmpl w:val="9FB456B0"/>
    <w:lvl w:ilvl="0" w:tplc="26E210B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741174C2"/>
    <w:multiLevelType w:val="multilevel"/>
    <w:tmpl w:val="32CAF01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8866F3E"/>
    <w:multiLevelType w:val="multilevel"/>
    <w:tmpl w:val="EA14B8CA"/>
    <w:lvl w:ilvl="0">
      <w:start w:val="1"/>
      <w:numFmt w:val="decimal"/>
      <w:lvlText w:val="%1."/>
      <w:lvlJc w:val="left"/>
      <w:pPr>
        <w:ind w:left="0" w:firstLine="0"/>
      </w:pPr>
      <w:rPr>
        <w:rFonts w:ascii="Arial" w:eastAsia="Arial" w:hAnsi="Arial" w:cs="Arial" w:hint="default"/>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7A4B6866"/>
    <w:multiLevelType w:val="multilevel"/>
    <w:tmpl w:val="ECBEC6C6"/>
    <w:lvl w:ilvl="0">
      <w:start w:val="1"/>
      <w:numFmt w:val="decimal"/>
      <w:lvlText w:val="%1."/>
      <w:lvlJc w:val="left"/>
      <w:pPr>
        <w:ind w:left="360" w:hanging="360"/>
      </w:pPr>
      <w:rPr>
        <w:rFonts w:hint="default"/>
        <w:i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CDB4437"/>
    <w:multiLevelType w:val="multilevel"/>
    <w:tmpl w:val="0415001F"/>
    <w:lvl w:ilvl="0">
      <w:start w:val="1"/>
      <w:numFmt w:val="decimal"/>
      <w:lvlText w:val="%1."/>
      <w:lvlJc w:val="left"/>
      <w:pPr>
        <w:ind w:left="360" w:hanging="360"/>
      </w:pPr>
    </w:lvl>
    <w:lvl w:ilvl="1">
      <w:start w:val="1"/>
      <w:numFmt w:val="decimal"/>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28669428">
    <w:abstractNumId w:val="0"/>
  </w:num>
  <w:num w:numId="2" w16cid:durableId="1018771524">
    <w:abstractNumId w:val="2"/>
  </w:num>
  <w:num w:numId="3" w16cid:durableId="1313680219">
    <w:abstractNumId w:val="4"/>
  </w:num>
  <w:num w:numId="4" w16cid:durableId="1130055339">
    <w:abstractNumId w:val="38"/>
  </w:num>
  <w:num w:numId="5" w16cid:durableId="1703164853">
    <w:abstractNumId w:val="20"/>
  </w:num>
  <w:num w:numId="6" w16cid:durableId="1181701172">
    <w:abstractNumId w:val="11"/>
  </w:num>
  <w:num w:numId="7" w16cid:durableId="561525267">
    <w:abstractNumId w:val="40"/>
  </w:num>
  <w:num w:numId="8" w16cid:durableId="1772121953">
    <w:abstractNumId w:val="5"/>
  </w:num>
  <w:num w:numId="9" w16cid:durableId="787044426">
    <w:abstractNumId w:val="21"/>
  </w:num>
  <w:num w:numId="10" w16cid:durableId="303582031">
    <w:abstractNumId w:val="27"/>
  </w:num>
  <w:num w:numId="11" w16cid:durableId="1308851332">
    <w:abstractNumId w:val="19"/>
    <w:lvlOverride w:ilvl="0">
      <w:startOverride w:val="1"/>
    </w:lvlOverride>
    <w:lvlOverride w:ilvl="1"/>
    <w:lvlOverride w:ilvl="2"/>
    <w:lvlOverride w:ilvl="3"/>
    <w:lvlOverride w:ilvl="4"/>
    <w:lvlOverride w:ilvl="5"/>
    <w:lvlOverride w:ilvl="6"/>
    <w:lvlOverride w:ilvl="7"/>
    <w:lvlOverride w:ilvl="8"/>
  </w:num>
  <w:num w:numId="12" w16cid:durableId="1135756471">
    <w:abstractNumId w:val="41"/>
  </w:num>
  <w:num w:numId="13" w16cid:durableId="867449016">
    <w:abstractNumId w:val="8"/>
  </w:num>
  <w:num w:numId="14" w16cid:durableId="1699696923">
    <w:abstractNumId w:val="10"/>
  </w:num>
  <w:num w:numId="15" w16cid:durableId="1336689298">
    <w:abstractNumId w:val="33"/>
  </w:num>
  <w:num w:numId="16" w16cid:durableId="1150902858">
    <w:abstractNumId w:val="18"/>
  </w:num>
  <w:num w:numId="17" w16cid:durableId="734662581">
    <w:abstractNumId w:val="39"/>
  </w:num>
  <w:num w:numId="18" w16cid:durableId="464201452">
    <w:abstractNumId w:val="12"/>
  </w:num>
  <w:num w:numId="19" w16cid:durableId="1695813050">
    <w:abstractNumId w:val="22"/>
  </w:num>
  <w:num w:numId="20" w16cid:durableId="1853956911">
    <w:abstractNumId w:val="6"/>
  </w:num>
  <w:num w:numId="21" w16cid:durableId="2004159611">
    <w:abstractNumId w:val="23"/>
  </w:num>
  <w:num w:numId="22" w16cid:durableId="1016081909">
    <w:abstractNumId w:val="13"/>
  </w:num>
  <w:num w:numId="23" w16cid:durableId="1039621729">
    <w:abstractNumId w:val="14"/>
  </w:num>
  <w:num w:numId="24" w16cid:durableId="742341297">
    <w:abstractNumId w:val="17"/>
  </w:num>
  <w:num w:numId="25" w16cid:durableId="425852946">
    <w:abstractNumId w:val="34"/>
  </w:num>
  <w:num w:numId="26" w16cid:durableId="150105683">
    <w:abstractNumId w:val="37"/>
  </w:num>
  <w:num w:numId="27" w16cid:durableId="1302538505">
    <w:abstractNumId w:val="36"/>
  </w:num>
  <w:num w:numId="28" w16cid:durableId="768887246">
    <w:abstractNumId w:val="16"/>
  </w:num>
  <w:num w:numId="29" w16cid:durableId="1447625434">
    <w:abstractNumId w:val="26"/>
  </w:num>
  <w:num w:numId="30" w16cid:durableId="1385327495">
    <w:abstractNumId w:val="7"/>
  </w:num>
  <w:num w:numId="31" w16cid:durableId="1889219079">
    <w:abstractNumId w:val="15"/>
  </w:num>
  <w:num w:numId="32" w16cid:durableId="401563480">
    <w:abstractNumId w:val="24"/>
  </w:num>
  <w:num w:numId="33" w16cid:durableId="65880119">
    <w:abstractNumId w:val="31"/>
  </w:num>
  <w:num w:numId="34" w16cid:durableId="1205944624">
    <w:abstractNumId w:val="25"/>
  </w:num>
  <w:num w:numId="35" w16cid:durableId="1875389623">
    <w:abstractNumId w:val="28"/>
  </w:num>
  <w:num w:numId="36" w16cid:durableId="570581612">
    <w:abstractNumId w:val="42"/>
  </w:num>
  <w:num w:numId="37" w16cid:durableId="256914756">
    <w:abstractNumId w:val="29"/>
  </w:num>
  <w:num w:numId="38" w16cid:durableId="948581775">
    <w:abstractNumId w:val="9"/>
  </w:num>
  <w:num w:numId="39" w16cid:durableId="294600801">
    <w:abstractNumId w:val="30"/>
  </w:num>
  <w:num w:numId="40" w16cid:durableId="405733892">
    <w:abstractNumId w:val="35"/>
  </w:num>
  <w:num w:numId="41" w16cid:durableId="324090147">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EDE"/>
    <w:rsid w:val="0001791C"/>
    <w:rsid w:val="000305EC"/>
    <w:rsid w:val="00043A9F"/>
    <w:rsid w:val="000552D5"/>
    <w:rsid w:val="00057290"/>
    <w:rsid w:val="000614DE"/>
    <w:rsid w:val="00064326"/>
    <w:rsid w:val="000655D1"/>
    <w:rsid w:val="00070F46"/>
    <w:rsid w:val="00085B6E"/>
    <w:rsid w:val="000A7584"/>
    <w:rsid w:val="000B10F0"/>
    <w:rsid w:val="000C07C4"/>
    <w:rsid w:val="000C0D51"/>
    <w:rsid w:val="000C1DB4"/>
    <w:rsid w:val="000C5881"/>
    <w:rsid w:val="000C5A67"/>
    <w:rsid w:val="000D6DC4"/>
    <w:rsid w:val="0012100B"/>
    <w:rsid w:val="001408E2"/>
    <w:rsid w:val="0014200A"/>
    <w:rsid w:val="00145754"/>
    <w:rsid w:val="00147865"/>
    <w:rsid w:val="001514F2"/>
    <w:rsid w:val="00153423"/>
    <w:rsid w:val="001614E5"/>
    <w:rsid w:val="00164561"/>
    <w:rsid w:val="00184B03"/>
    <w:rsid w:val="00187AD9"/>
    <w:rsid w:val="0019276F"/>
    <w:rsid w:val="00194EE6"/>
    <w:rsid w:val="001A6E63"/>
    <w:rsid w:val="001B289A"/>
    <w:rsid w:val="001C06B7"/>
    <w:rsid w:val="001C16CF"/>
    <w:rsid w:val="001C45E3"/>
    <w:rsid w:val="001C767D"/>
    <w:rsid w:val="001E1D71"/>
    <w:rsid w:val="001E7B6A"/>
    <w:rsid w:val="001F2F93"/>
    <w:rsid w:val="002124AE"/>
    <w:rsid w:val="002173F4"/>
    <w:rsid w:val="00223BD2"/>
    <w:rsid w:val="002243C7"/>
    <w:rsid w:val="00225AD8"/>
    <w:rsid w:val="00225E37"/>
    <w:rsid w:val="00232586"/>
    <w:rsid w:val="00232AEB"/>
    <w:rsid w:val="0024553D"/>
    <w:rsid w:val="00250501"/>
    <w:rsid w:val="00251EDB"/>
    <w:rsid w:val="002550E1"/>
    <w:rsid w:val="002563EA"/>
    <w:rsid w:val="00261BF1"/>
    <w:rsid w:val="0027215E"/>
    <w:rsid w:val="00277D22"/>
    <w:rsid w:val="002803B0"/>
    <w:rsid w:val="00281AEF"/>
    <w:rsid w:val="0028370B"/>
    <w:rsid w:val="00290724"/>
    <w:rsid w:val="00290B5A"/>
    <w:rsid w:val="002939EB"/>
    <w:rsid w:val="002A054D"/>
    <w:rsid w:val="002B2742"/>
    <w:rsid w:val="002C10D9"/>
    <w:rsid w:val="002C158D"/>
    <w:rsid w:val="002C3F79"/>
    <w:rsid w:val="002E1DE5"/>
    <w:rsid w:val="002E3BC7"/>
    <w:rsid w:val="002F0428"/>
    <w:rsid w:val="002F0A02"/>
    <w:rsid w:val="002F28E7"/>
    <w:rsid w:val="002F56AB"/>
    <w:rsid w:val="00300764"/>
    <w:rsid w:val="0030553B"/>
    <w:rsid w:val="00310940"/>
    <w:rsid w:val="003121E5"/>
    <w:rsid w:val="00316EC1"/>
    <w:rsid w:val="003260F0"/>
    <w:rsid w:val="00330B47"/>
    <w:rsid w:val="003427A3"/>
    <w:rsid w:val="00343ED5"/>
    <w:rsid w:val="003461E5"/>
    <w:rsid w:val="00357104"/>
    <w:rsid w:val="00360A4E"/>
    <w:rsid w:val="00365232"/>
    <w:rsid w:val="00365406"/>
    <w:rsid w:val="00366062"/>
    <w:rsid w:val="003805BD"/>
    <w:rsid w:val="00393DAB"/>
    <w:rsid w:val="003A5655"/>
    <w:rsid w:val="003B0AB8"/>
    <w:rsid w:val="003B28A0"/>
    <w:rsid w:val="003C1133"/>
    <w:rsid w:val="003C1F7C"/>
    <w:rsid w:val="003C432D"/>
    <w:rsid w:val="003C60D9"/>
    <w:rsid w:val="003E7365"/>
    <w:rsid w:val="003F0A93"/>
    <w:rsid w:val="003F2D9F"/>
    <w:rsid w:val="003F69DC"/>
    <w:rsid w:val="00404DBF"/>
    <w:rsid w:val="00410385"/>
    <w:rsid w:val="00415909"/>
    <w:rsid w:val="0042063C"/>
    <w:rsid w:val="00422639"/>
    <w:rsid w:val="004331AE"/>
    <w:rsid w:val="004341CA"/>
    <w:rsid w:val="00434E61"/>
    <w:rsid w:val="004411DF"/>
    <w:rsid w:val="00445DB6"/>
    <w:rsid w:val="00447C3D"/>
    <w:rsid w:val="0045272C"/>
    <w:rsid w:val="00467CAF"/>
    <w:rsid w:val="00477737"/>
    <w:rsid w:val="00477F72"/>
    <w:rsid w:val="0048413B"/>
    <w:rsid w:val="00484484"/>
    <w:rsid w:val="004969FA"/>
    <w:rsid w:val="004A01BA"/>
    <w:rsid w:val="004A653E"/>
    <w:rsid w:val="004A6890"/>
    <w:rsid w:val="004B3DC9"/>
    <w:rsid w:val="004C1C44"/>
    <w:rsid w:val="004D0CDC"/>
    <w:rsid w:val="004D18DA"/>
    <w:rsid w:val="004D2087"/>
    <w:rsid w:val="004E268A"/>
    <w:rsid w:val="004F0D8B"/>
    <w:rsid w:val="004F4216"/>
    <w:rsid w:val="005129CC"/>
    <w:rsid w:val="005158EA"/>
    <w:rsid w:val="00522762"/>
    <w:rsid w:val="00524F4D"/>
    <w:rsid w:val="00526531"/>
    <w:rsid w:val="005321D4"/>
    <w:rsid w:val="005329DF"/>
    <w:rsid w:val="00540A31"/>
    <w:rsid w:val="00541891"/>
    <w:rsid w:val="005439AB"/>
    <w:rsid w:val="00546587"/>
    <w:rsid w:val="005578E0"/>
    <w:rsid w:val="005746AF"/>
    <w:rsid w:val="005765A1"/>
    <w:rsid w:val="005822A7"/>
    <w:rsid w:val="00583EDE"/>
    <w:rsid w:val="00586032"/>
    <w:rsid w:val="005A23A8"/>
    <w:rsid w:val="005A34CC"/>
    <w:rsid w:val="005B58E1"/>
    <w:rsid w:val="005C29C2"/>
    <w:rsid w:val="005C690A"/>
    <w:rsid w:val="005E0E1E"/>
    <w:rsid w:val="005E7E5F"/>
    <w:rsid w:val="005F1B05"/>
    <w:rsid w:val="005F51CB"/>
    <w:rsid w:val="00602B50"/>
    <w:rsid w:val="00606C67"/>
    <w:rsid w:val="00612F55"/>
    <w:rsid w:val="00613CAC"/>
    <w:rsid w:val="006240B7"/>
    <w:rsid w:val="0063510F"/>
    <w:rsid w:val="0063550A"/>
    <w:rsid w:val="00640C70"/>
    <w:rsid w:val="00643F1E"/>
    <w:rsid w:val="006543E0"/>
    <w:rsid w:val="00697439"/>
    <w:rsid w:val="006A0D6B"/>
    <w:rsid w:val="006A26BC"/>
    <w:rsid w:val="006A4B3F"/>
    <w:rsid w:val="006A6CBD"/>
    <w:rsid w:val="006C0B84"/>
    <w:rsid w:val="006C2323"/>
    <w:rsid w:val="006C59F2"/>
    <w:rsid w:val="006C76B0"/>
    <w:rsid w:val="006D167B"/>
    <w:rsid w:val="006E2796"/>
    <w:rsid w:val="00705765"/>
    <w:rsid w:val="00723494"/>
    <w:rsid w:val="0074386B"/>
    <w:rsid w:val="00747025"/>
    <w:rsid w:val="007638E0"/>
    <w:rsid w:val="00764F1C"/>
    <w:rsid w:val="007753C3"/>
    <w:rsid w:val="007A0A72"/>
    <w:rsid w:val="007B0ED6"/>
    <w:rsid w:val="007B3833"/>
    <w:rsid w:val="007B39B1"/>
    <w:rsid w:val="007B7C41"/>
    <w:rsid w:val="007C09DB"/>
    <w:rsid w:val="007C26AA"/>
    <w:rsid w:val="007C26D6"/>
    <w:rsid w:val="007C732E"/>
    <w:rsid w:val="007D0BAC"/>
    <w:rsid w:val="007F13F1"/>
    <w:rsid w:val="007F2C45"/>
    <w:rsid w:val="007F7CDE"/>
    <w:rsid w:val="0080291F"/>
    <w:rsid w:val="00812AAE"/>
    <w:rsid w:val="008131FA"/>
    <w:rsid w:val="008140F7"/>
    <w:rsid w:val="00824946"/>
    <w:rsid w:val="00832394"/>
    <w:rsid w:val="00833BF6"/>
    <w:rsid w:val="00833F27"/>
    <w:rsid w:val="008505A0"/>
    <w:rsid w:val="008610A1"/>
    <w:rsid w:val="00861444"/>
    <w:rsid w:val="00875F2C"/>
    <w:rsid w:val="008850A8"/>
    <w:rsid w:val="008900CD"/>
    <w:rsid w:val="00892A2A"/>
    <w:rsid w:val="00896E62"/>
    <w:rsid w:val="008A116D"/>
    <w:rsid w:val="008A1D39"/>
    <w:rsid w:val="008A3B97"/>
    <w:rsid w:val="008A3CE6"/>
    <w:rsid w:val="008A4896"/>
    <w:rsid w:val="008A66BE"/>
    <w:rsid w:val="008D5D95"/>
    <w:rsid w:val="008E7EB6"/>
    <w:rsid w:val="008F5A6A"/>
    <w:rsid w:val="00906486"/>
    <w:rsid w:val="00913801"/>
    <w:rsid w:val="00914C57"/>
    <w:rsid w:val="00922226"/>
    <w:rsid w:val="00925178"/>
    <w:rsid w:val="0092730E"/>
    <w:rsid w:val="0093193E"/>
    <w:rsid w:val="0094563D"/>
    <w:rsid w:val="00963083"/>
    <w:rsid w:val="0096670E"/>
    <w:rsid w:val="00971F2C"/>
    <w:rsid w:val="00974130"/>
    <w:rsid w:val="00975092"/>
    <w:rsid w:val="00984F86"/>
    <w:rsid w:val="00985E85"/>
    <w:rsid w:val="00991058"/>
    <w:rsid w:val="00995A79"/>
    <w:rsid w:val="009A1DEA"/>
    <w:rsid w:val="009B274D"/>
    <w:rsid w:val="009C6F9A"/>
    <w:rsid w:val="009D5071"/>
    <w:rsid w:val="009D7941"/>
    <w:rsid w:val="009E04BC"/>
    <w:rsid w:val="009E13D2"/>
    <w:rsid w:val="009E1E63"/>
    <w:rsid w:val="00A10EF6"/>
    <w:rsid w:val="00A146FC"/>
    <w:rsid w:val="00A15F51"/>
    <w:rsid w:val="00A27FBF"/>
    <w:rsid w:val="00A32399"/>
    <w:rsid w:val="00A32ED1"/>
    <w:rsid w:val="00A34E39"/>
    <w:rsid w:val="00A356EF"/>
    <w:rsid w:val="00A357BA"/>
    <w:rsid w:val="00A41973"/>
    <w:rsid w:val="00A47663"/>
    <w:rsid w:val="00A528B6"/>
    <w:rsid w:val="00A53391"/>
    <w:rsid w:val="00A56C16"/>
    <w:rsid w:val="00A57889"/>
    <w:rsid w:val="00A6064A"/>
    <w:rsid w:val="00A72534"/>
    <w:rsid w:val="00A72BFD"/>
    <w:rsid w:val="00A72BFF"/>
    <w:rsid w:val="00A7417F"/>
    <w:rsid w:val="00A810F6"/>
    <w:rsid w:val="00A81291"/>
    <w:rsid w:val="00A860B0"/>
    <w:rsid w:val="00A900EE"/>
    <w:rsid w:val="00AA16C3"/>
    <w:rsid w:val="00AB0CC4"/>
    <w:rsid w:val="00AB21B9"/>
    <w:rsid w:val="00AB67E5"/>
    <w:rsid w:val="00AC0B2B"/>
    <w:rsid w:val="00AC16ED"/>
    <w:rsid w:val="00AC3DBE"/>
    <w:rsid w:val="00AC497D"/>
    <w:rsid w:val="00AC715E"/>
    <w:rsid w:val="00AD240E"/>
    <w:rsid w:val="00AE1158"/>
    <w:rsid w:val="00AF6722"/>
    <w:rsid w:val="00B0139B"/>
    <w:rsid w:val="00B016E3"/>
    <w:rsid w:val="00B04AF0"/>
    <w:rsid w:val="00B22DDB"/>
    <w:rsid w:val="00B246E1"/>
    <w:rsid w:val="00B2684E"/>
    <w:rsid w:val="00B45CCB"/>
    <w:rsid w:val="00B51971"/>
    <w:rsid w:val="00B5199F"/>
    <w:rsid w:val="00B5218A"/>
    <w:rsid w:val="00B53F83"/>
    <w:rsid w:val="00B604BC"/>
    <w:rsid w:val="00B637C9"/>
    <w:rsid w:val="00B638AF"/>
    <w:rsid w:val="00B67DE3"/>
    <w:rsid w:val="00B73BDB"/>
    <w:rsid w:val="00B77F2B"/>
    <w:rsid w:val="00B80235"/>
    <w:rsid w:val="00B930B3"/>
    <w:rsid w:val="00B96AE4"/>
    <w:rsid w:val="00BB1D3B"/>
    <w:rsid w:val="00BB2CE2"/>
    <w:rsid w:val="00BB53EA"/>
    <w:rsid w:val="00BB75C2"/>
    <w:rsid w:val="00BE6478"/>
    <w:rsid w:val="00BF0773"/>
    <w:rsid w:val="00BF2297"/>
    <w:rsid w:val="00BF3367"/>
    <w:rsid w:val="00BF4965"/>
    <w:rsid w:val="00BF5025"/>
    <w:rsid w:val="00BF5863"/>
    <w:rsid w:val="00C159E2"/>
    <w:rsid w:val="00C20203"/>
    <w:rsid w:val="00C21744"/>
    <w:rsid w:val="00C338E4"/>
    <w:rsid w:val="00C376F8"/>
    <w:rsid w:val="00C63D85"/>
    <w:rsid w:val="00C64B64"/>
    <w:rsid w:val="00C75DFC"/>
    <w:rsid w:val="00C768EC"/>
    <w:rsid w:val="00C81BDF"/>
    <w:rsid w:val="00C90611"/>
    <w:rsid w:val="00C92AA4"/>
    <w:rsid w:val="00C97A48"/>
    <w:rsid w:val="00CA3030"/>
    <w:rsid w:val="00CB1C9F"/>
    <w:rsid w:val="00CB65F4"/>
    <w:rsid w:val="00CC08D7"/>
    <w:rsid w:val="00CC4BA9"/>
    <w:rsid w:val="00CC7CED"/>
    <w:rsid w:val="00CD2316"/>
    <w:rsid w:val="00CE0CC5"/>
    <w:rsid w:val="00CE1514"/>
    <w:rsid w:val="00CE1DBB"/>
    <w:rsid w:val="00CE2653"/>
    <w:rsid w:val="00CE3E2B"/>
    <w:rsid w:val="00CE5FF1"/>
    <w:rsid w:val="00CF1F7E"/>
    <w:rsid w:val="00D0295F"/>
    <w:rsid w:val="00D02E59"/>
    <w:rsid w:val="00D05C08"/>
    <w:rsid w:val="00D101B1"/>
    <w:rsid w:val="00D112F2"/>
    <w:rsid w:val="00D1195D"/>
    <w:rsid w:val="00D160B3"/>
    <w:rsid w:val="00D24846"/>
    <w:rsid w:val="00D27D4E"/>
    <w:rsid w:val="00D30B2D"/>
    <w:rsid w:val="00D37A4C"/>
    <w:rsid w:val="00D41D1B"/>
    <w:rsid w:val="00D41E64"/>
    <w:rsid w:val="00D46653"/>
    <w:rsid w:val="00D56B19"/>
    <w:rsid w:val="00D57C36"/>
    <w:rsid w:val="00D70061"/>
    <w:rsid w:val="00D71D67"/>
    <w:rsid w:val="00D76168"/>
    <w:rsid w:val="00D86523"/>
    <w:rsid w:val="00D969B4"/>
    <w:rsid w:val="00DA0AF3"/>
    <w:rsid w:val="00DA24B7"/>
    <w:rsid w:val="00DA6A80"/>
    <w:rsid w:val="00DB0016"/>
    <w:rsid w:val="00DB1798"/>
    <w:rsid w:val="00DB434D"/>
    <w:rsid w:val="00DB70E6"/>
    <w:rsid w:val="00DC3E9C"/>
    <w:rsid w:val="00DD346E"/>
    <w:rsid w:val="00DD6C7F"/>
    <w:rsid w:val="00DE12F1"/>
    <w:rsid w:val="00DE3DD7"/>
    <w:rsid w:val="00DF52BF"/>
    <w:rsid w:val="00E02EC6"/>
    <w:rsid w:val="00E0356A"/>
    <w:rsid w:val="00E13108"/>
    <w:rsid w:val="00E15AE4"/>
    <w:rsid w:val="00E217C9"/>
    <w:rsid w:val="00E263C9"/>
    <w:rsid w:val="00E3161E"/>
    <w:rsid w:val="00E33D47"/>
    <w:rsid w:val="00E36725"/>
    <w:rsid w:val="00E374E3"/>
    <w:rsid w:val="00E45F09"/>
    <w:rsid w:val="00E53389"/>
    <w:rsid w:val="00E53C44"/>
    <w:rsid w:val="00E54C89"/>
    <w:rsid w:val="00E5739E"/>
    <w:rsid w:val="00E61F1D"/>
    <w:rsid w:val="00E67EF3"/>
    <w:rsid w:val="00E701A7"/>
    <w:rsid w:val="00E76D1D"/>
    <w:rsid w:val="00E8096A"/>
    <w:rsid w:val="00E8175D"/>
    <w:rsid w:val="00E869D1"/>
    <w:rsid w:val="00E86EE5"/>
    <w:rsid w:val="00E9009B"/>
    <w:rsid w:val="00E95B9D"/>
    <w:rsid w:val="00EA10BD"/>
    <w:rsid w:val="00EA4C66"/>
    <w:rsid w:val="00EA7B5B"/>
    <w:rsid w:val="00EB0C21"/>
    <w:rsid w:val="00EB3E6C"/>
    <w:rsid w:val="00EB51D7"/>
    <w:rsid w:val="00EB7C48"/>
    <w:rsid w:val="00ED7DC3"/>
    <w:rsid w:val="00EE189D"/>
    <w:rsid w:val="00EE25C7"/>
    <w:rsid w:val="00EE3364"/>
    <w:rsid w:val="00EE7E19"/>
    <w:rsid w:val="00EF4D62"/>
    <w:rsid w:val="00F0012C"/>
    <w:rsid w:val="00F052F5"/>
    <w:rsid w:val="00F07AEA"/>
    <w:rsid w:val="00F16153"/>
    <w:rsid w:val="00F2054B"/>
    <w:rsid w:val="00F24BB7"/>
    <w:rsid w:val="00F270B3"/>
    <w:rsid w:val="00F35E49"/>
    <w:rsid w:val="00F374CE"/>
    <w:rsid w:val="00F50A87"/>
    <w:rsid w:val="00F5159C"/>
    <w:rsid w:val="00F5314F"/>
    <w:rsid w:val="00F55077"/>
    <w:rsid w:val="00F64736"/>
    <w:rsid w:val="00F65915"/>
    <w:rsid w:val="00F73295"/>
    <w:rsid w:val="00F74EAA"/>
    <w:rsid w:val="00F86F97"/>
    <w:rsid w:val="00F939F8"/>
    <w:rsid w:val="00F96A64"/>
    <w:rsid w:val="00FA4045"/>
    <w:rsid w:val="00FA43B6"/>
    <w:rsid w:val="00FA6040"/>
    <w:rsid w:val="00FB3D31"/>
    <w:rsid w:val="00FC20FF"/>
    <w:rsid w:val="00FC328E"/>
    <w:rsid w:val="00FC66BF"/>
    <w:rsid w:val="00FD18FE"/>
    <w:rsid w:val="00FD57A5"/>
    <w:rsid w:val="00FE0EA9"/>
    <w:rsid w:val="00FF28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FA8BB"/>
  <w15:chartTrackingRefBased/>
  <w15:docId w15:val="{F8FD88BA-8F04-49A4-A0EA-C35D9AA6B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57A5"/>
  </w:style>
  <w:style w:type="paragraph" w:styleId="Nagwek6">
    <w:name w:val="heading 6"/>
    <w:basedOn w:val="Normalny"/>
    <w:next w:val="Normalny"/>
    <w:link w:val="Nagwek6Znak"/>
    <w:uiPriority w:val="9"/>
    <w:semiHidden/>
    <w:unhideWhenUsed/>
    <w:qFormat/>
    <w:rsid w:val="00477F7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83E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3EDE"/>
  </w:style>
  <w:style w:type="paragraph" w:styleId="Stopka">
    <w:name w:val="footer"/>
    <w:basedOn w:val="Normalny"/>
    <w:link w:val="StopkaZnak"/>
    <w:uiPriority w:val="99"/>
    <w:unhideWhenUsed/>
    <w:rsid w:val="00583E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3EDE"/>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7F7CDE"/>
    <w:pPr>
      <w:ind w:left="720"/>
      <w:contextualSpacing/>
    </w:pPr>
  </w:style>
  <w:style w:type="character" w:customStyle="1" w:styleId="Nagwek6Znak">
    <w:name w:val="Nagłówek 6 Znak"/>
    <w:basedOn w:val="Domylnaczcionkaakapitu"/>
    <w:link w:val="Nagwek6"/>
    <w:uiPriority w:val="9"/>
    <w:semiHidden/>
    <w:rsid w:val="00477F72"/>
    <w:rPr>
      <w:rFonts w:asciiTheme="majorHAnsi" w:eastAsiaTheme="majorEastAsia" w:hAnsiTheme="majorHAnsi" w:cstheme="majorBidi"/>
      <w:color w:val="1F4D78" w:themeColor="accent1" w:themeShade="7F"/>
    </w:rPr>
  </w:style>
  <w:style w:type="character" w:customStyle="1" w:styleId="FontStyle94">
    <w:name w:val="Font Style94"/>
    <w:uiPriority w:val="99"/>
    <w:rsid w:val="002A054D"/>
    <w:rPr>
      <w:rFonts w:ascii="Franklin Gothic Medium Cond" w:hAnsi="Franklin Gothic Medium Cond" w:cs="Franklin Gothic Medium Cond"/>
      <w:sz w:val="24"/>
      <w:szCs w:val="24"/>
    </w:rPr>
  </w:style>
  <w:style w:type="paragraph" w:customStyle="1" w:styleId="UMOWAPOZIOM1">
    <w:name w:val="UMOWA POZIOM 1"/>
    <w:basedOn w:val="Normalny"/>
    <w:rsid w:val="002A054D"/>
    <w:pPr>
      <w:numPr>
        <w:numId w:val="15"/>
      </w:numPr>
      <w:spacing w:before="240" w:after="120" w:line="276" w:lineRule="auto"/>
    </w:pPr>
    <w:rPr>
      <w:rFonts w:ascii="Arial" w:hAnsi="Arial" w:cs="Arial"/>
      <w:b/>
      <w:bCs/>
      <w:lang w:eastAsia="pl-PL"/>
    </w:rPr>
  </w:style>
  <w:style w:type="paragraph" w:customStyle="1" w:styleId="Umowa11">
    <w:name w:val="Umowa 1.1"/>
    <w:basedOn w:val="Normalny"/>
    <w:rsid w:val="002A054D"/>
    <w:pPr>
      <w:numPr>
        <w:ilvl w:val="1"/>
        <w:numId w:val="15"/>
      </w:numPr>
      <w:spacing w:before="120" w:after="0" w:line="276" w:lineRule="auto"/>
      <w:jc w:val="both"/>
    </w:pPr>
    <w:rPr>
      <w:rFonts w:ascii="Calibri" w:eastAsia="Calibri" w:hAnsi="Arial" w:cs="Arial"/>
      <w:sz w:val="20"/>
      <w:szCs w:val="20"/>
      <w:lang w:eastAsia="pl-PL"/>
    </w:rPr>
  </w:style>
  <w:style w:type="paragraph" w:customStyle="1" w:styleId="Umowa111">
    <w:name w:val="Umowa 1.1.1"/>
    <w:basedOn w:val="Normalny"/>
    <w:rsid w:val="002A054D"/>
    <w:pPr>
      <w:numPr>
        <w:ilvl w:val="2"/>
        <w:numId w:val="15"/>
      </w:numPr>
      <w:spacing w:before="120" w:after="0" w:line="276" w:lineRule="auto"/>
      <w:jc w:val="both"/>
    </w:pPr>
    <w:rPr>
      <w:rFonts w:ascii="Arial" w:hAnsi="Arial" w:cs="Arial"/>
      <w:lang w:eastAsia="pl-PL"/>
    </w:rPr>
  </w:style>
  <w:style w:type="character" w:styleId="Hipercze">
    <w:name w:val="Hyperlink"/>
    <w:uiPriority w:val="99"/>
    <w:rsid w:val="00AC715E"/>
    <w:rPr>
      <w:rFonts w:cs="Times New Roman"/>
      <w:color w:val="0000FF"/>
      <w:u w:val="single"/>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link w:val="Akapitzlist"/>
    <w:uiPriority w:val="34"/>
    <w:qFormat/>
    <w:locked/>
    <w:rsid w:val="00AC715E"/>
  </w:style>
  <w:style w:type="paragraph" w:customStyle="1" w:styleId="H1">
    <w:name w:val="H1"/>
    <w:basedOn w:val="Normalny"/>
    <w:next w:val="Normalny"/>
    <w:locked/>
    <w:rsid w:val="00F07AEA"/>
    <w:pPr>
      <w:keepNext/>
      <w:keepLines/>
      <w:numPr>
        <w:numId w:val="23"/>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F07AEA"/>
    <w:pPr>
      <w:numPr>
        <w:ilvl w:val="1"/>
        <w:numId w:val="23"/>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F07AEA"/>
    <w:pPr>
      <w:numPr>
        <w:ilvl w:val="2"/>
        <w:numId w:val="23"/>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F07AEA"/>
    <w:pPr>
      <w:numPr>
        <w:ilvl w:val="3"/>
        <w:numId w:val="23"/>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F07AEA"/>
    <w:pPr>
      <w:numPr>
        <w:ilvl w:val="4"/>
        <w:numId w:val="23"/>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F07AEA"/>
    <w:pPr>
      <w:numPr>
        <w:ilvl w:val="5"/>
        <w:numId w:val="23"/>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F07AEA"/>
    <w:pPr>
      <w:numPr>
        <w:ilvl w:val="6"/>
        <w:numId w:val="23"/>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character" w:styleId="Odwoaniedokomentarza">
    <w:name w:val="annotation reference"/>
    <w:basedOn w:val="Domylnaczcionkaakapitu"/>
    <w:uiPriority w:val="99"/>
    <w:semiHidden/>
    <w:unhideWhenUsed/>
    <w:rsid w:val="00B604BC"/>
    <w:rPr>
      <w:sz w:val="16"/>
      <w:szCs w:val="16"/>
    </w:rPr>
  </w:style>
  <w:style w:type="paragraph" w:styleId="Tekstkomentarza">
    <w:name w:val="annotation text"/>
    <w:basedOn w:val="Normalny"/>
    <w:link w:val="TekstkomentarzaZnak"/>
    <w:uiPriority w:val="99"/>
    <w:unhideWhenUsed/>
    <w:rsid w:val="00E86EE5"/>
    <w:pPr>
      <w:spacing w:line="240" w:lineRule="auto"/>
    </w:pPr>
    <w:rPr>
      <w:sz w:val="20"/>
      <w:szCs w:val="20"/>
    </w:rPr>
  </w:style>
  <w:style w:type="character" w:customStyle="1" w:styleId="TekstkomentarzaZnak">
    <w:name w:val="Tekst komentarza Znak"/>
    <w:basedOn w:val="Domylnaczcionkaakapitu"/>
    <w:link w:val="Tekstkomentarza"/>
    <w:uiPriority w:val="99"/>
    <w:rsid w:val="00B604BC"/>
    <w:rPr>
      <w:sz w:val="20"/>
      <w:szCs w:val="20"/>
    </w:rPr>
  </w:style>
  <w:style w:type="paragraph" w:styleId="Tematkomentarza">
    <w:name w:val="annotation subject"/>
    <w:basedOn w:val="Tekstkomentarza"/>
    <w:next w:val="Tekstkomentarza"/>
    <w:link w:val="TematkomentarzaZnak"/>
    <w:uiPriority w:val="99"/>
    <w:semiHidden/>
    <w:unhideWhenUsed/>
    <w:rsid w:val="00B604BC"/>
    <w:rPr>
      <w:b/>
      <w:bCs/>
    </w:rPr>
  </w:style>
  <w:style w:type="character" w:customStyle="1" w:styleId="TematkomentarzaZnak">
    <w:name w:val="Temat komentarza Znak"/>
    <w:basedOn w:val="TekstkomentarzaZnak"/>
    <w:link w:val="Tematkomentarza"/>
    <w:uiPriority w:val="99"/>
    <w:semiHidden/>
    <w:rsid w:val="00B604BC"/>
    <w:rPr>
      <w:b/>
      <w:bCs/>
      <w:sz w:val="20"/>
      <w:szCs w:val="20"/>
    </w:rPr>
  </w:style>
  <w:style w:type="paragraph" w:styleId="Tekstdymka">
    <w:name w:val="Balloon Text"/>
    <w:basedOn w:val="Normalny"/>
    <w:link w:val="TekstdymkaZnak"/>
    <w:uiPriority w:val="99"/>
    <w:semiHidden/>
    <w:unhideWhenUsed/>
    <w:rsid w:val="00B604B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04BC"/>
    <w:rPr>
      <w:rFonts w:ascii="Segoe UI" w:hAnsi="Segoe UI" w:cs="Segoe UI"/>
      <w:sz w:val="18"/>
      <w:szCs w:val="18"/>
    </w:rPr>
  </w:style>
  <w:style w:type="paragraph" w:customStyle="1" w:styleId="ZnakZnak2">
    <w:name w:val="Znak Znak2"/>
    <w:basedOn w:val="Normalny"/>
    <w:rsid w:val="00FE0EA9"/>
    <w:pPr>
      <w:spacing w:after="0" w:line="360" w:lineRule="auto"/>
      <w:jc w:val="both"/>
    </w:pPr>
    <w:rPr>
      <w:rFonts w:ascii="Verdana" w:eastAsia="Times New Roman" w:hAnsi="Verdana" w:cs="Times New Roman"/>
      <w:sz w:val="20"/>
      <w:szCs w:val="20"/>
      <w:lang w:eastAsia="pl-PL"/>
    </w:rPr>
  </w:style>
  <w:style w:type="paragraph" w:styleId="Poprawka">
    <w:name w:val="Revision"/>
    <w:hidden/>
    <w:uiPriority w:val="99"/>
    <w:semiHidden/>
    <w:rsid w:val="00FE0EA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orlen.pl"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orlen.pl" TargetMode="External"/><Relationship Id="rId2" Type="http://schemas.openxmlformats.org/officeDocument/2006/relationships/numbering" Target="numbering.xml"/><Relationship Id="rId16" Type="http://schemas.openxmlformats.org/officeDocument/2006/relationships/hyperlink" Target="file:///D:/Dane/kowalczyksl/AppData/Local/Microsoft/Windows/INetCache/Content.Outlook/8MP6KKE0/efaktura@orlen.p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D:/Dane/kowalczyksl/AppData/Local/Microsoft/Windows/INetCache/Content.Outlook/8MP6KKE0/efaktura@orlen.pl" TargetMode="External"/><Relationship Id="rId23" Type="http://schemas.openxmlformats.org/officeDocument/2006/relationships/theme" Target="theme/theme1.xml"/><Relationship Id="rId10" Type="http://schemas.openxmlformats.org/officeDocument/2006/relationships/hyperlink" Target="mailto:naruszenieprawa@orlen.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efaktura@orlen.pl" TargetMode="External"/><Relationship Id="rId14" Type="http://schemas.openxmlformats.org/officeDocument/2006/relationships/hyperlink" Target="file:///D:/Dane/kowalczyksl/AppData/Local/Microsoft/Windows/INetCache/Content.Outlook/8MP6KKE0/efaktura@orlen.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49104-BCFA-49FB-8EC2-5205B9C8C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12858</Words>
  <Characters>77152</Characters>
  <Application>Microsoft Office Word</Application>
  <DocSecurity>0</DocSecurity>
  <Lines>642</Lines>
  <Paragraphs>179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Zalewska Monika (ORL)</dc:creator>
  <cp:keywords/>
  <dc:description/>
  <cp:lastModifiedBy>Zalewska Monika (ORL)</cp:lastModifiedBy>
  <cp:revision>2</cp:revision>
  <cp:lastPrinted>2025-07-16T13:00:00Z</cp:lastPrinted>
  <dcterms:created xsi:type="dcterms:W3CDTF">2025-10-20T11:38:00Z</dcterms:created>
  <dcterms:modified xsi:type="dcterms:W3CDTF">2025-10-20T11:38:00Z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2025-06-26T12:04:42Z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614b899c-633c-42ee-b114-c8f6674d3ca1</vt:lpwstr>
  </property>
  <property fmtid="{D5CDD505-2E9C-101B-9397-08002B2CF9AE}" pid="8" name="MSIP_Label_53312e15-a5e9-4500-a857-15b9f442bba9_ContentBits">
    <vt:lpwstr>0</vt:lpwstr>
  </property>
  <property fmtid="{D5CDD505-2E9C-101B-9397-08002B2CF9AE}" pid="9" name="MSIP_Label_53312e15-a5e9-4500-a857-15b9f442bba9_Tag">
    <vt:lpwstr>10, 3, 0, 1</vt:lpwstr>
  </property>
</Properties>
</file>